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113CF" w14:textId="266A9510" w:rsidR="00F10BF3" w:rsidRPr="0044701C" w:rsidRDefault="0081569E" w:rsidP="00F10BF3">
      <w:pPr>
        <w:spacing w:after="0" w:line="240" w:lineRule="auto"/>
        <w:jc w:val="center"/>
        <w:rPr>
          <w:rFonts w:eastAsia="Times New Roman" w:cs="Times New Roman"/>
          <w:b/>
          <w:u w:val="single"/>
          <w:lang w:eastAsia="hr-HR"/>
        </w:rPr>
      </w:pPr>
      <w:r w:rsidRPr="0044701C">
        <w:rPr>
          <w:rFonts w:eastAsia="Times New Roman" w:cs="Times New Roman"/>
          <w:b/>
          <w:u w:val="single"/>
          <w:lang w:eastAsia="hr-HR"/>
        </w:rPr>
        <w:t>OBRAZLOŽENJE</w:t>
      </w:r>
      <w:r w:rsidR="008A2696" w:rsidRPr="0044701C">
        <w:rPr>
          <w:rFonts w:eastAsia="Times New Roman" w:cs="Times New Roman"/>
          <w:b/>
          <w:u w:val="single"/>
          <w:lang w:eastAsia="hr-HR"/>
        </w:rPr>
        <w:t xml:space="preserve"> I </w:t>
      </w:r>
      <w:r w:rsidR="004F0ABA">
        <w:rPr>
          <w:rFonts w:eastAsia="Times New Roman" w:cs="Times New Roman"/>
          <w:b/>
          <w:u w:val="single"/>
          <w:lang w:eastAsia="hr-HR"/>
        </w:rPr>
        <w:t xml:space="preserve">POSEBNI </w:t>
      </w:r>
      <w:r w:rsidR="008A2696" w:rsidRPr="0044701C">
        <w:rPr>
          <w:rFonts w:eastAsia="Times New Roman" w:cs="Times New Roman"/>
          <w:b/>
          <w:u w:val="single"/>
          <w:lang w:eastAsia="hr-HR"/>
        </w:rPr>
        <w:t xml:space="preserve">IZVJEŠTAJI </w:t>
      </w:r>
      <w:r w:rsidRPr="0044701C">
        <w:rPr>
          <w:rFonts w:eastAsia="Times New Roman" w:cs="Times New Roman"/>
          <w:b/>
          <w:u w:val="single"/>
          <w:lang w:eastAsia="hr-HR"/>
        </w:rPr>
        <w:t xml:space="preserve"> UZ POLUGODIŠNJI IZVJEŠTAJ O IZVRŠENJU PRORAČUNA OPĆINE MRKOPALJ  ZA 202</w:t>
      </w:r>
      <w:r w:rsidR="00694B58">
        <w:rPr>
          <w:rFonts w:eastAsia="Times New Roman" w:cs="Times New Roman"/>
          <w:b/>
          <w:u w:val="single"/>
          <w:lang w:eastAsia="hr-HR"/>
        </w:rPr>
        <w:t>6</w:t>
      </w:r>
      <w:r w:rsidR="00174513">
        <w:rPr>
          <w:rFonts w:eastAsia="Times New Roman" w:cs="Times New Roman"/>
          <w:b/>
          <w:u w:val="single"/>
          <w:lang w:eastAsia="hr-HR"/>
        </w:rPr>
        <w:t>.</w:t>
      </w:r>
      <w:r w:rsidRPr="0044701C">
        <w:rPr>
          <w:rFonts w:eastAsia="Times New Roman" w:cs="Times New Roman"/>
          <w:b/>
          <w:u w:val="single"/>
          <w:lang w:eastAsia="hr-HR"/>
        </w:rPr>
        <w:t xml:space="preserve"> GOD</w:t>
      </w:r>
      <w:bookmarkStart w:id="0" w:name="_Hlk100837591"/>
      <w:r w:rsidR="00F10BF3" w:rsidRPr="0044701C">
        <w:rPr>
          <w:rFonts w:eastAsia="Times New Roman" w:cs="Times New Roman"/>
          <w:b/>
          <w:u w:val="single"/>
          <w:lang w:eastAsia="hr-HR"/>
        </w:rPr>
        <w:t xml:space="preserve">INU </w:t>
      </w:r>
    </w:p>
    <w:p w14:paraId="66A1B22E" w14:textId="77777777" w:rsidR="00F10BF3" w:rsidRPr="00F10BF3" w:rsidRDefault="00F10BF3" w:rsidP="00F10BF3">
      <w:pPr>
        <w:widowControl w:val="0"/>
        <w:autoSpaceDE w:val="0"/>
        <w:autoSpaceDN w:val="0"/>
        <w:spacing w:before="10" w:after="0" w:line="240" w:lineRule="auto"/>
        <w:rPr>
          <w:rFonts w:ascii="TeX Gyre Bonum" w:eastAsia="TeX Gyre Bonum" w:hAnsi="TeX Gyre Bonum" w:cs="TeX Gyre Bonum"/>
          <w:b/>
          <w:sz w:val="17"/>
          <w:lang w:val="bs"/>
        </w:rPr>
      </w:pPr>
    </w:p>
    <w:p w14:paraId="643D8193" w14:textId="35BC27D8" w:rsidR="00F10BF3" w:rsidRDefault="00F10BF3" w:rsidP="008F2524">
      <w:pPr>
        <w:pStyle w:val="NoSpacing"/>
        <w:jc w:val="both"/>
        <w:rPr>
          <w:lang w:val="bs"/>
        </w:rPr>
      </w:pPr>
      <w:r w:rsidRPr="00F10BF3">
        <w:rPr>
          <w:lang w:val="bs"/>
        </w:rPr>
        <w:t>Odredbom članka 8</w:t>
      </w:r>
      <w:r>
        <w:rPr>
          <w:lang w:val="bs"/>
        </w:rPr>
        <w:t>8</w:t>
      </w:r>
      <w:r w:rsidRPr="00F10BF3">
        <w:rPr>
          <w:lang w:val="bs"/>
        </w:rPr>
        <w:t>. Zakona o proračunu («Narodne novine» 144/21)</w:t>
      </w:r>
      <w:r w:rsidR="008F2524">
        <w:rPr>
          <w:lang w:val="bs"/>
        </w:rPr>
        <w:t xml:space="preserve"> </w:t>
      </w:r>
      <w:r w:rsidRPr="00F10BF3">
        <w:rPr>
          <w:lang w:val="bs"/>
        </w:rPr>
        <w:t xml:space="preserve"> utvrđena je obveza načelnika jedinice lokalne samouprave da podnese</w:t>
      </w:r>
      <w:r>
        <w:rPr>
          <w:lang w:val="bs"/>
        </w:rPr>
        <w:t xml:space="preserve">  prijedlog polugodišnjeg </w:t>
      </w:r>
      <w:r w:rsidRPr="00F10BF3">
        <w:rPr>
          <w:lang w:val="bs"/>
        </w:rPr>
        <w:t xml:space="preserve"> izvještaj</w:t>
      </w:r>
      <w:r>
        <w:rPr>
          <w:lang w:val="bs"/>
        </w:rPr>
        <w:t>a</w:t>
      </w:r>
      <w:r w:rsidRPr="00F10BF3">
        <w:rPr>
          <w:lang w:val="bs"/>
        </w:rPr>
        <w:t xml:space="preserve"> o izvršenju proračuna predstavničkom tijelu na donošenje, do 3</w:t>
      </w:r>
      <w:r>
        <w:rPr>
          <w:lang w:val="bs"/>
        </w:rPr>
        <w:t>0</w:t>
      </w:r>
      <w:r w:rsidRPr="00F10BF3">
        <w:rPr>
          <w:lang w:val="bs"/>
        </w:rPr>
        <w:t xml:space="preserve">. </w:t>
      </w:r>
      <w:r>
        <w:rPr>
          <w:lang w:val="bs"/>
        </w:rPr>
        <w:t>rujna</w:t>
      </w:r>
      <w:r w:rsidRPr="00F10BF3">
        <w:rPr>
          <w:lang w:val="bs"/>
        </w:rPr>
        <w:t xml:space="preserve">  tekuće</w:t>
      </w:r>
      <w:r w:rsidRPr="00F10BF3">
        <w:rPr>
          <w:spacing w:val="-17"/>
          <w:lang w:val="bs"/>
        </w:rPr>
        <w:t xml:space="preserve"> </w:t>
      </w:r>
      <w:r w:rsidRPr="00F10BF3">
        <w:rPr>
          <w:lang w:val="bs"/>
        </w:rPr>
        <w:t>godine.</w:t>
      </w:r>
    </w:p>
    <w:p w14:paraId="200FB0D9" w14:textId="77777777" w:rsidR="003623DA" w:rsidRPr="00F10BF3" w:rsidRDefault="003623DA" w:rsidP="008F2524">
      <w:pPr>
        <w:pStyle w:val="NoSpacing"/>
        <w:jc w:val="both"/>
        <w:rPr>
          <w:lang w:val="bs"/>
        </w:rPr>
      </w:pPr>
    </w:p>
    <w:p w14:paraId="5AD61214" w14:textId="35471489" w:rsidR="00F10BF3" w:rsidRPr="00F10BF3" w:rsidRDefault="00F10BF3" w:rsidP="008F2524">
      <w:pPr>
        <w:pStyle w:val="NoSpacing"/>
        <w:jc w:val="both"/>
        <w:rPr>
          <w:lang w:val="bs"/>
        </w:rPr>
      </w:pPr>
      <w:r w:rsidRPr="00F10BF3">
        <w:rPr>
          <w:lang w:val="bs"/>
        </w:rPr>
        <w:t>Tijekom 202</w:t>
      </w:r>
      <w:r w:rsidR="00694B58">
        <w:rPr>
          <w:lang w:val="bs"/>
        </w:rPr>
        <w:t>6</w:t>
      </w:r>
      <w:r w:rsidR="00174513">
        <w:rPr>
          <w:lang w:val="bs"/>
        </w:rPr>
        <w:t>.</w:t>
      </w:r>
      <w:r w:rsidRPr="00F10BF3">
        <w:rPr>
          <w:lang w:val="bs"/>
        </w:rPr>
        <w:t xml:space="preserve"> godine financiranje javnih rashoda izvrš</w:t>
      </w:r>
      <w:r w:rsidR="003623DA">
        <w:rPr>
          <w:lang w:val="bs"/>
        </w:rPr>
        <w:t xml:space="preserve">ava se </w:t>
      </w:r>
      <w:r w:rsidRPr="00F10BF3">
        <w:rPr>
          <w:lang w:val="bs"/>
        </w:rPr>
        <w:t xml:space="preserve"> na osnovi slijedećih financijsko planskih dokumenata:</w:t>
      </w:r>
    </w:p>
    <w:p w14:paraId="1BC3DBB3" w14:textId="2DC82DA4" w:rsidR="00115571" w:rsidRDefault="00F10BF3" w:rsidP="008F2524">
      <w:pPr>
        <w:pStyle w:val="NoSpacing"/>
        <w:jc w:val="both"/>
        <w:rPr>
          <w:lang w:val="bs"/>
        </w:rPr>
      </w:pPr>
      <w:r w:rsidRPr="00F10BF3">
        <w:rPr>
          <w:lang w:val="bs"/>
        </w:rPr>
        <w:tab/>
        <w:t>-Proračun Općina Mrkopalj  za 202</w:t>
      </w:r>
      <w:r w:rsidR="00694B58">
        <w:rPr>
          <w:lang w:val="bs"/>
        </w:rPr>
        <w:t>6</w:t>
      </w:r>
      <w:r w:rsidRPr="00F10BF3">
        <w:rPr>
          <w:lang w:val="bs"/>
        </w:rPr>
        <w:t xml:space="preserve">. godinu s </w:t>
      </w:r>
      <w:r w:rsidR="00A77272">
        <w:rPr>
          <w:lang w:val="bs"/>
        </w:rPr>
        <w:t>P</w:t>
      </w:r>
      <w:r w:rsidRPr="00F10BF3">
        <w:rPr>
          <w:lang w:val="bs"/>
        </w:rPr>
        <w:t>rojekci</w:t>
      </w:r>
      <w:r w:rsidR="00A77272">
        <w:rPr>
          <w:lang w:val="bs"/>
        </w:rPr>
        <w:t>jama</w:t>
      </w:r>
      <w:r w:rsidRPr="00F10BF3">
        <w:rPr>
          <w:lang w:val="bs"/>
        </w:rPr>
        <w:t xml:space="preserve"> za 202</w:t>
      </w:r>
      <w:r w:rsidR="00694B58">
        <w:rPr>
          <w:lang w:val="bs"/>
        </w:rPr>
        <w:t>7</w:t>
      </w:r>
      <w:r w:rsidRPr="00F10BF3">
        <w:rPr>
          <w:lang w:val="bs"/>
        </w:rPr>
        <w:t>. i 202</w:t>
      </w:r>
      <w:r w:rsidR="00694B58">
        <w:rPr>
          <w:lang w:val="bs"/>
        </w:rPr>
        <w:t>8</w:t>
      </w:r>
      <w:r w:rsidRPr="00F10BF3">
        <w:rPr>
          <w:lang w:val="bs"/>
        </w:rPr>
        <w:t>. godinu i Odluka o izvršavanju Proračuna  Općine Mrkopalj  za 202</w:t>
      </w:r>
      <w:r w:rsidR="00694B58">
        <w:rPr>
          <w:lang w:val="bs"/>
        </w:rPr>
        <w:t>6</w:t>
      </w:r>
      <w:r w:rsidR="00954C32">
        <w:rPr>
          <w:lang w:val="bs"/>
        </w:rPr>
        <w:t>.</w:t>
      </w:r>
      <w:r w:rsidRPr="00F10BF3">
        <w:rPr>
          <w:lang w:val="bs"/>
        </w:rPr>
        <w:t xml:space="preserve"> godinu, koje je Općinsko  vijeće usvojilo na  sjednici održanoj dana</w:t>
      </w:r>
      <w:r w:rsidR="00713D1F">
        <w:rPr>
          <w:lang w:val="bs"/>
        </w:rPr>
        <w:t xml:space="preserve"> 2</w:t>
      </w:r>
      <w:r w:rsidR="00694B58">
        <w:rPr>
          <w:lang w:val="bs"/>
        </w:rPr>
        <w:t xml:space="preserve">6. studenog </w:t>
      </w:r>
      <w:r w:rsidR="00A77272">
        <w:rPr>
          <w:lang w:val="bs"/>
        </w:rPr>
        <w:t xml:space="preserve"> 202</w:t>
      </w:r>
      <w:r w:rsidR="00694B58">
        <w:rPr>
          <w:lang w:val="bs"/>
        </w:rPr>
        <w:t>5</w:t>
      </w:r>
      <w:r w:rsidR="00A77272">
        <w:rPr>
          <w:lang w:val="bs"/>
        </w:rPr>
        <w:t xml:space="preserve">. </w:t>
      </w:r>
      <w:r w:rsidRPr="00F10BF3">
        <w:rPr>
          <w:lang w:val="bs"/>
        </w:rPr>
        <w:t xml:space="preserve"> godine, objavljeni u </w:t>
      </w:r>
      <w:bookmarkStart w:id="1" w:name="_Hlk99623410"/>
      <w:r w:rsidRPr="00F10BF3">
        <w:rPr>
          <w:lang w:val="bs"/>
        </w:rPr>
        <w:t xml:space="preserve">Službenim novinama Primorsko – goranske županije broj </w:t>
      </w:r>
      <w:r w:rsidR="00694B58">
        <w:rPr>
          <w:lang w:val="bs"/>
        </w:rPr>
        <w:t>43</w:t>
      </w:r>
      <w:r w:rsidRPr="00F10BF3">
        <w:rPr>
          <w:lang w:val="bs"/>
        </w:rPr>
        <w:t>/2</w:t>
      </w:r>
      <w:r w:rsidR="00694B58">
        <w:rPr>
          <w:lang w:val="bs"/>
        </w:rPr>
        <w:t>5</w:t>
      </w:r>
    </w:p>
    <w:p w14:paraId="153EAD4C" w14:textId="5A308986" w:rsidR="00F10BF3" w:rsidRDefault="00115571" w:rsidP="008F2524">
      <w:pPr>
        <w:pStyle w:val="NoSpacing"/>
        <w:jc w:val="both"/>
        <w:rPr>
          <w:lang w:val="bs"/>
        </w:rPr>
      </w:pPr>
      <w:r>
        <w:rPr>
          <w:lang w:val="bs"/>
        </w:rPr>
        <w:tab/>
      </w:r>
      <w:r w:rsidR="00F10BF3" w:rsidRPr="00F10BF3">
        <w:rPr>
          <w:lang w:val="bs"/>
        </w:rPr>
        <w:t xml:space="preserve"> </w:t>
      </w:r>
      <w:bookmarkEnd w:id="1"/>
      <w:r w:rsidR="00F10BF3" w:rsidRPr="00F10BF3">
        <w:rPr>
          <w:lang w:val="bs"/>
        </w:rPr>
        <w:t xml:space="preserve">   </w:t>
      </w:r>
      <w:r w:rsidR="00F10BF3" w:rsidRPr="00F10BF3">
        <w:rPr>
          <w:lang w:val="bs"/>
        </w:rPr>
        <w:tab/>
      </w:r>
      <w:bookmarkStart w:id="2" w:name="_Hlk99623623"/>
    </w:p>
    <w:p w14:paraId="67102437" w14:textId="5C245C86" w:rsidR="006E4C40" w:rsidRPr="00F10BF3" w:rsidRDefault="00FC2F71" w:rsidP="00F10BF3">
      <w:pPr>
        <w:pStyle w:val="NoSpacing"/>
        <w:rPr>
          <w:lang w:val="bs"/>
        </w:rPr>
      </w:pPr>
      <w:r>
        <w:rPr>
          <w:lang w:val="bs"/>
        </w:rPr>
        <w:t xml:space="preserve">Temeljem Pravilnika o polugodišnjem i godišnjem izvještaju o izvršenju proračuna i financijskog plana ( </w:t>
      </w:r>
      <w:r w:rsidRPr="00F10BF3">
        <w:rPr>
          <w:lang w:val="bs"/>
        </w:rPr>
        <w:t xml:space="preserve">(«Narodne novine» </w:t>
      </w:r>
      <w:r>
        <w:rPr>
          <w:lang w:val="bs"/>
        </w:rPr>
        <w:t>85</w:t>
      </w:r>
      <w:r w:rsidRPr="00F10BF3">
        <w:rPr>
          <w:lang w:val="bs"/>
        </w:rPr>
        <w:t>/2</w:t>
      </w:r>
      <w:r>
        <w:rPr>
          <w:lang w:val="bs"/>
        </w:rPr>
        <w:t>3 ) , o</w:t>
      </w:r>
      <w:r w:rsidR="006E4C40">
        <w:rPr>
          <w:lang w:val="bs"/>
        </w:rPr>
        <w:t xml:space="preserve">vaj izvještaj sastoji se od: </w:t>
      </w:r>
    </w:p>
    <w:bookmarkEnd w:id="2"/>
    <w:p w14:paraId="729D7BD2" w14:textId="300CD34A" w:rsidR="00F10BF3" w:rsidRDefault="00F10BF3" w:rsidP="00F10BF3">
      <w:pPr>
        <w:widowControl w:val="0"/>
        <w:tabs>
          <w:tab w:val="left" w:pos="2065"/>
        </w:tabs>
        <w:autoSpaceDE w:val="0"/>
        <w:autoSpaceDN w:val="0"/>
        <w:spacing w:before="229" w:after="0" w:line="240" w:lineRule="auto"/>
        <w:ind w:right="-227"/>
        <w:jc w:val="both"/>
        <w:rPr>
          <w:rFonts w:eastAsia="TeX Gyre Bonum" w:cs="TeX Gyre Bonum"/>
          <w:lang w:val="bs"/>
        </w:rPr>
      </w:pPr>
      <w:r w:rsidRPr="00F10BF3">
        <w:rPr>
          <w:rFonts w:eastAsia="TeX Gyre Bonum" w:cs="TeX Gyre Bonum"/>
          <w:b/>
          <w:bCs/>
          <w:lang w:val="bs"/>
        </w:rPr>
        <w:t xml:space="preserve">   1.Opći dio</w:t>
      </w:r>
      <w:r w:rsidRPr="00F10BF3">
        <w:rPr>
          <w:rFonts w:eastAsia="TeX Gyre Bonum" w:cs="TeX Gyre Bonum"/>
          <w:b/>
          <w:bCs/>
          <w:spacing w:val="-2"/>
          <w:lang w:val="bs"/>
        </w:rPr>
        <w:t xml:space="preserve"> </w:t>
      </w:r>
      <w:r w:rsidR="004B2D46">
        <w:rPr>
          <w:rFonts w:eastAsia="TeX Gyre Bonum" w:cs="TeX Gyre Bonum"/>
          <w:b/>
          <w:bCs/>
          <w:lang w:val="bs"/>
        </w:rPr>
        <w:t xml:space="preserve">polugodišnjeg izvještaja </w:t>
      </w:r>
      <w:r w:rsidRPr="00F10BF3">
        <w:rPr>
          <w:rFonts w:eastAsia="TeX Gyre Bonum" w:cs="TeX Gyre Bonum"/>
          <w:lang w:val="bs"/>
        </w:rPr>
        <w:t>:</w:t>
      </w:r>
    </w:p>
    <w:p w14:paraId="2F1CC3E5" w14:textId="421AEDEE" w:rsidR="00FC2F71" w:rsidRDefault="00FC2F71" w:rsidP="00FC2F71">
      <w:pPr>
        <w:pStyle w:val="NoSpacing"/>
        <w:rPr>
          <w:lang w:val="bs"/>
        </w:rPr>
      </w:pPr>
      <w:r>
        <w:rPr>
          <w:lang w:val="bs"/>
        </w:rPr>
        <w:t xml:space="preserve">1.1. Sažetak Računa prihoda i rashoda i Računa financiranja  </w:t>
      </w:r>
    </w:p>
    <w:p w14:paraId="1E26A7A4" w14:textId="2B7052C0" w:rsidR="00FC2F71" w:rsidRPr="00F10BF3" w:rsidRDefault="00FC2F71" w:rsidP="00BA2750">
      <w:pPr>
        <w:pStyle w:val="NoSpacing"/>
        <w:ind w:left="405"/>
        <w:rPr>
          <w:lang w:val="bs"/>
        </w:rPr>
      </w:pPr>
      <w:r>
        <w:rPr>
          <w:lang w:val="bs"/>
        </w:rPr>
        <w:t>- prikaz ukupno ostvarenih prihoda i primitaka te izvršenih rashoda i izdataka na razini razreda ekonomske klasifikacije te razliku između ukupno ostvarenih</w:t>
      </w:r>
      <w:r w:rsidR="00261E14">
        <w:rPr>
          <w:lang w:val="bs"/>
        </w:rPr>
        <w:t xml:space="preserve">  p</w:t>
      </w:r>
      <w:r>
        <w:rPr>
          <w:lang w:val="bs"/>
        </w:rPr>
        <w:t>riho</w:t>
      </w:r>
      <w:r w:rsidR="00261E14">
        <w:rPr>
          <w:lang w:val="bs"/>
        </w:rPr>
        <w:t>d</w:t>
      </w:r>
      <w:r>
        <w:rPr>
          <w:lang w:val="bs"/>
        </w:rPr>
        <w:t xml:space="preserve">a i rashoda te primitaka i izdataka </w:t>
      </w:r>
    </w:p>
    <w:p w14:paraId="1EA42698" w14:textId="481A45C6" w:rsidR="00F10BF3" w:rsidRDefault="00FC2F71" w:rsidP="00FC2F71">
      <w:pPr>
        <w:pStyle w:val="NoSpacing"/>
        <w:rPr>
          <w:lang w:val="bs"/>
        </w:rPr>
      </w:pPr>
      <w:r>
        <w:rPr>
          <w:lang w:val="bs"/>
        </w:rPr>
        <w:t>1.2.</w:t>
      </w:r>
      <w:r w:rsidR="00F10BF3" w:rsidRPr="00F10BF3">
        <w:rPr>
          <w:lang w:val="bs"/>
        </w:rPr>
        <w:t>Račun prihoda i</w:t>
      </w:r>
      <w:r w:rsidR="00F10BF3" w:rsidRPr="00F10BF3">
        <w:rPr>
          <w:spacing w:val="-5"/>
          <w:lang w:val="bs"/>
        </w:rPr>
        <w:t xml:space="preserve"> </w:t>
      </w:r>
      <w:r w:rsidR="00F10BF3" w:rsidRPr="00F10BF3">
        <w:rPr>
          <w:lang w:val="bs"/>
        </w:rPr>
        <w:t>rashoda</w:t>
      </w:r>
    </w:p>
    <w:p w14:paraId="44484B78" w14:textId="1B0D4B87" w:rsidR="00261E14" w:rsidRPr="00F10BF3" w:rsidRDefault="00261E14" w:rsidP="00261E14">
      <w:pPr>
        <w:pStyle w:val="NoSpacing"/>
        <w:rPr>
          <w:rFonts w:eastAsia="TeX Gyre Bonum" w:cs="TeX Gyre Bonum"/>
          <w:iCs/>
          <w:lang w:val="bs"/>
        </w:rPr>
      </w:pPr>
      <w:r>
        <w:rPr>
          <w:lang w:val="bs"/>
        </w:rPr>
        <w:t xml:space="preserve">         -</w:t>
      </w:r>
      <w:r w:rsidRPr="00F10BF3">
        <w:rPr>
          <w:lang w:val="bs"/>
        </w:rPr>
        <w:t>iskazuje se u sljedećim</w:t>
      </w:r>
      <w:r w:rsidRPr="00F10BF3">
        <w:rPr>
          <w:spacing w:val="-9"/>
          <w:lang w:val="bs"/>
        </w:rPr>
        <w:t xml:space="preserve"> </w:t>
      </w:r>
      <w:r>
        <w:rPr>
          <w:lang w:val="bs"/>
        </w:rPr>
        <w:t xml:space="preserve">izvještajima </w:t>
      </w:r>
      <w:r w:rsidRPr="00F10BF3">
        <w:rPr>
          <w:lang w:val="bs"/>
        </w:rPr>
        <w:t>:</w:t>
      </w:r>
      <w:r>
        <w:rPr>
          <w:lang w:val="bs"/>
        </w:rPr>
        <w:t xml:space="preserve"> </w:t>
      </w:r>
      <w:r>
        <w:rPr>
          <w:iCs/>
          <w:lang w:val="bs"/>
        </w:rPr>
        <w:t>izvještaj o p</w:t>
      </w:r>
      <w:r w:rsidRPr="00F10BF3">
        <w:rPr>
          <w:iCs/>
          <w:lang w:val="bs"/>
        </w:rPr>
        <w:t>rihodi</w:t>
      </w:r>
      <w:r>
        <w:rPr>
          <w:iCs/>
          <w:lang w:val="bs"/>
        </w:rPr>
        <w:t xml:space="preserve">ma </w:t>
      </w:r>
      <w:r w:rsidRPr="00F10BF3">
        <w:rPr>
          <w:iCs/>
          <w:lang w:val="bs"/>
        </w:rPr>
        <w:t xml:space="preserve"> i rashodi</w:t>
      </w:r>
      <w:r>
        <w:rPr>
          <w:iCs/>
          <w:lang w:val="bs"/>
        </w:rPr>
        <w:t xml:space="preserve">ma </w:t>
      </w:r>
      <w:r w:rsidRPr="00F10BF3">
        <w:rPr>
          <w:iCs/>
          <w:lang w:val="bs"/>
        </w:rPr>
        <w:t xml:space="preserve"> prema ekonomskoj</w:t>
      </w:r>
      <w:r w:rsidRPr="00F10BF3">
        <w:rPr>
          <w:iCs/>
          <w:spacing w:val="-17"/>
          <w:lang w:val="bs"/>
        </w:rPr>
        <w:t xml:space="preserve"> </w:t>
      </w:r>
      <w:r w:rsidRPr="00F10BF3">
        <w:rPr>
          <w:iCs/>
          <w:lang w:val="bs"/>
        </w:rPr>
        <w:t>klasifikaciji</w:t>
      </w:r>
      <w:r>
        <w:rPr>
          <w:iCs/>
          <w:lang w:val="bs"/>
        </w:rPr>
        <w:t>, izvještaj  o p</w:t>
      </w:r>
      <w:r w:rsidRPr="00F10BF3">
        <w:rPr>
          <w:iCs/>
          <w:lang w:val="bs"/>
        </w:rPr>
        <w:t>rihodi</w:t>
      </w:r>
      <w:r>
        <w:rPr>
          <w:iCs/>
          <w:lang w:val="bs"/>
        </w:rPr>
        <w:t xml:space="preserve">ma </w:t>
      </w:r>
      <w:r w:rsidRPr="00F10BF3">
        <w:rPr>
          <w:iCs/>
          <w:lang w:val="bs"/>
        </w:rPr>
        <w:t>i rashodi</w:t>
      </w:r>
      <w:r>
        <w:rPr>
          <w:iCs/>
          <w:lang w:val="bs"/>
        </w:rPr>
        <w:t>ma</w:t>
      </w:r>
      <w:r w:rsidRPr="00F10BF3">
        <w:rPr>
          <w:iCs/>
          <w:lang w:val="bs"/>
        </w:rPr>
        <w:t xml:space="preserve"> prema izvorima</w:t>
      </w:r>
      <w:r w:rsidRPr="00F10BF3">
        <w:rPr>
          <w:iCs/>
          <w:spacing w:val="-15"/>
          <w:lang w:val="bs"/>
        </w:rPr>
        <w:t xml:space="preserve"> </w:t>
      </w:r>
      <w:r w:rsidRPr="00F10BF3">
        <w:rPr>
          <w:iCs/>
          <w:lang w:val="bs"/>
        </w:rPr>
        <w:t>financiranja,</w:t>
      </w:r>
      <w:r>
        <w:rPr>
          <w:iCs/>
          <w:lang w:val="bs"/>
        </w:rPr>
        <w:t xml:space="preserve"> izvještaj o </w:t>
      </w:r>
      <w:r>
        <w:rPr>
          <w:rFonts w:eastAsia="TeX Gyre Bonum" w:cs="TeX Gyre Bonum"/>
          <w:iCs/>
          <w:lang w:val="bs"/>
        </w:rPr>
        <w:t>r</w:t>
      </w:r>
      <w:r w:rsidRPr="00F10BF3">
        <w:rPr>
          <w:rFonts w:eastAsia="TeX Gyre Bonum" w:cs="TeX Gyre Bonum"/>
          <w:iCs/>
          <w:lang w:val="bs"/>
        </w:rPr>
        <w:t>ashodi</w:t>
      </w:r>
      <w:r>
        <w:rPr>
          <w:rFonts w:eastAsia="TeX Gyre Bonum" w:cs="TeX Gyre Bonum"/>
          <w:iCs/>
          <w:lang w:val="bs"/>
        </w:rPr>
        <w:t xml:space="preserve">ma </w:t>
      </w:r>
      <w:r w:rsidRPr="00F10BF3">
        <w:rPr>
          <w:rFonts w:eastAsia="TeX Gyre Bonum" w:cs="TeX Gyre Bonum"/>
          <w:iCs/>
          <w:lang w:val="bs"/>
        </w:rPr>
        <w:t xml:space="preserve"> prema funkcijskoj</w:t>
      </w:r>
      <w:r w:rsidRPr="00F10BF3">
        <w:rPr>
          <w:rFonts w:eastAsia="TeX Gyre Bonum" w:cs="TeX Gyre Bonum"/>
          <w:iCs/>
          <w:spacing w:val="-13"/>
          <w:lang w:val="bs"/>
        </w:rPr>
        <w:t xml:space="preserve"> </w:t>
      </w:r>
      <w:r w:rsidRPr="00F10BF3">
        <w:rPr>
          <w:rFonts w:eastAsia="TeX Gyre Bonum" w:cs="TeX Gyre Bonum"/>
          <w:iCs/>
          <w:lang w:val="bs"/>
        </w:rPr>
        <w:t>klasifikaciji.</w:t>
      </w:r>
    </w:p>
    <w:p w14:paraId="1A696013" w14:textId="4083DCB0" w:rsidR="00F10BF3" w:rsidRPr="00F10BF3" w:rsidRDefault="00FC2F71" w:rsidP="00FC2F71">
      <w:pPr>
        <w:pStyle w:val="NoSpacing"/>
        <w:rPr>
          <w:lang w:val="bs"/>
        </w:rPr>
      </w:pPr>
      <w:r>
        <w:rPr>
          <w:lang w:val="bs"/>
        </w:rPr>
        <w:t>1.3</w:t>
      </w:r>
      <w:r w:rsidR="00F10BF3" w:rsidRPr="00F10BF3">
        <w:rPr>
          <w:lang w:val="bs"/>
        </w:rPr>
        <w:t>.Račun</w:t>
      </w:r>
      <w:r w:rsidR="00F10BF3" w:rsidRPr="00F10BF3">
        <w:rPr>
          <w:spacing w:val="-2"/>
          <w:lang w:val="bs"/>
        </w:rPr>
        <w:t xml:space="preserve"> </w:t>
      </w:r>
      <w:r w:rsidR="00F10BF3" w:rsidRPr="00F10BF3">
        <w:rPr>
          <w:lang w:val="bs"/>
        </w:rPr>
        <w:t>financiranja</w:t>
      </w:r>
    </w:p>
    <w:p w14:paraId="581CD217" w14:textId="43CF9A19" w:rsidR="00F10BF3" w:rsidRPr="00F10BF3" w:rsidRDefault="00F10BF3" w:rsidP="00261E14">
      <w:pPr>
        <w:pStyle w:val="NoSpacing"/>
        <w:rPr>
          <w:rFonts w:eastAsia="TeX Gyre Bonum" w:cs="TeX Gyre Bonum"/>
          <w:iCs/>
          <w:lang w:val="bs"/>
        </w:rPr>
      </w:pPr>
      <w:r w:rsidRPr="00F10BF3">
        <w:rPr>
          <w:lang w:val="bs"/>
        </w:rPr>
        <w:t xml:space="preserve">    </w:t>
      </w:r>
      <w:r w:rsidRPr="00F10BF3">
        <w:rPr>
          <w:rFonts w:eastAsia="TeX Gyre Bonum" w:cs="TeX Gyre Bonum"/>
          <w:lang w:val="bs"/>
        </w:rPr>
        <w:t xml:space="preserve">    </w:t>
      </w:r>
      <w:r w:rsidR="00261E14">
        <w:rPr>
          <w:rFonts w:eastAsia="TeX Gyre Bonum" w:cs="TeX Gyre Bonum"/>
          <w:lang w:val="bs"/>
        </w:rPr>
        <w:t>-</w:t>
      </w:r>
      <w:r w:rsidRPr="00F10BF3">
        <w:rPr>
          <w:rFonts w:eastAsia="TeX Gyre Bonum" w:cs="TeX Gyre Bonum"/>
          <w:lang w:val="bs"/>
        </w:rPr>
        <w:t>iskazuje se u sljedećim</w:t>
      </w:r>
      <w:r w:rsidRPr="00F10BF3">
        <w:rPr>
          <w:rFonts w:eastAsia="TeX Gyre Bonum" w:cs="TeX Gyre Bonum"/>
          <w:spacing w:val="-6"/>
          <w:lang w:val="bs"/>
        </w:rPr>
        <w:t xml:space="preserve"> </w:t>
      </w:r>
      <w:r w:rsidR="00261E14">
        <w:rPr>
          <w:rFonts w:eastAsia="TeX Gyre Bonum" w:cs="TeX Gyre Bonum"/>
          <w:lang w:val="bs"/>
        </w:rPr>
        <w:t>izvještajima</w:t>
      </w:r>
      <w:r w:rsidRPr="00F10BF3">
        <w:rPr>
          <w:rFonts w:eastAsia="TeX Gyre Bonum" w:cs="TeX Gyre Bonum"/>
          <w:lang w:val="bs"/>
        </w:rPr>
        <w:t>:</w:t>
      </w:r>
      <w:r w:rsidR="00261E14">
        <w:rPr>
          <w:rFonts w:eastAsia="TeX Gyre Bonum" w:cs="TeX Gyre Bonum"/>
          <w:lang w:val="bs"/>
        </w:rPr>
        <w:t xml:space="preserve"> </w:t>
      </w:r>
      <w:r w:rsidRPr="00F10BF3">
        <w:rPr>
          <w:rFonts w:eastAsia="TeX Gyre Bonum" w:cs="TeX Gyre Bonum"/>
          <w:lang w:val="bs"/>
        </w:rPr>
        <w:t xml:space="preserve">- </w:t>
      </w:r>
      <w:r w:rsidR="00261E14">
        <w:rPr>
          <w:rFonts w:eastAsia="TeX Gyre Bonum" w:cs="TeX Gyre Bonum"/>
          <w:iCs/>
          <w:lang w:val="bs"/>
        </w:rPr>
        <w:t xml:space="preserve">izvještaj računa </w:t>
      </w:r>
      <w:r w:rsidRPr="00F10BF3">
        <w:rPr>
          <w:rFonts w:eastAsia="TeX Gyre Bonum" w:cs="TeX Gyre Bonum"/>
          <w:iCs/>
          <w:lang w:val="bs"/>
        </w:rPr>
        <w:t xml:space="preserve"> financiranja prema ekonomskoj klasifikaciji</w:t>
      </w:r>
      <w:r w:rsidR="00261E14">
        <w:rPr>
          <w:rFonts w:eastAsia="TeX Gyre Bonum" w:cs="TeX Gyre Bonum"/>
          <w:iCs/>
          <w:lang w:val="bs"/>
        </w:rPr>
        <w:t xml:space="preserve">, izvještaj </w:t>
      </w:r>
      <w:r w:rsidRPr="00F10BF3">
        <w:rPr>
          <w:rFonts w:eastAsia="TeX Gyre Bonum" w:cs="TeX Gyre Bonum"/>
          <w:iCs/>
          <w:lang w:val="bs"/>
        </w:rPr>
        <w:t xml:space="preserve"> </w:t>
      </w:r>
      <w:r w:rsidR="00261E14">
        <w:rPr>
          <w:rFonts w:eastAsia="TeX Gyre Bonum" w:cs="TeX Gyre Bonum"/>
          <w:iCs/>
          <w:lang w:val="bs"/>
        </w:rPr>
        <w:t>r</w:t>
      </w:r>
      <w:r w:rsidRPr="00F10BF3">
        <w:rPr>
          <w:rFonts w:eastAsia="TeX Gyre Bonum" w:cs="TeX Gyre Bonum"/>
          <w:iCs/>
          <w:lang w:val="bs"/>
        </w:rPr>
        <w:t>ačun</w:t>
      </w:r>
      <w:r w:rsidR="00261E14">
        <w:rPr>
          <w:rFonts w:eastAsia="TeX Gyre Bonum" w:cs="TeX Gyre Bonum"/>
          <w:iCs/>
          <w:lang w:val="bs"/>
        </w:rPr>
        <w:t>a</w:t>
      </w:r>
      <w:r w:rsidRPr="00F10BF3">
        <w:rPr>
          <w:rFonts w:eastAsia="TeX Gyre Bonum" w:cs="TeX Gyre Bonum"/>
          <w:iCs/>
          <w:lang w:val="bs"/>
        </w:rPr>
        <w:t xml:space="preserve"> financiranja prema izvorima financiranja</w:t>
      </w:r>
    </w:p>
    <w:p w14:paraId="417E16C0" w14:textId="77777777" w:rsidR="004B2D46" w:rsidRDefault="00F10BF3" w:rsidP="00F10BF3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eastAsia="TeX Gyre Bonum" w:cs="TeX Gyre Bonum"/>
          <w:b/>
          <w:bCs/>
          <w:lang w:val="bs"/>
        </w:rPr>
      </w:pPr>
      <w:r w:rsidRPr="00F10BF3">
        <w:rPr>
          <w:rFonts w:eastAsia="TeX Gyre Bonum" w:cs="TeX Gyre Bonum"/>
          <w:b/>
          <w:bCs/>
          <w:lang w:val="bs"/>
        </w:rPr>
        <w:t>2.Posebni dio p</w:t>
      </w:r>
      <w:r w:rsidR="004B2D46">
        <w:rPr>
          <w:rFonts w:eastAsia="TeX Gyre Bonum" w:cs="TeX Gyre Bonum"/>
          <w:b/>
          <w:bCs/>
          <w:lang w:val="bs"/>
        </w:rPr>
        <w:t xml:space="preserve">olugodišnjeg izvještaja </w:t>
      </w:r>
    </w:p>
    <w:p w14:paraId="7FFE21CE" w14:textId="37A8A4B3" w:rsidR="00F10BF3" w:rsidRDefault="004B2D46" w:rsidP="00F10BF3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eastAsia="TeX Gyre Bonum" w:cs="TeX Gyre Bonum"/>
          <w:lang w:val="bs"/>
        </w:rPr>
      </w:pPr>
      <w:r>
        <w:rPr>
          <w:rFonts w:eastAsia="TeX Gyre Bonum" w:cs="TeX Gyre Bonum"/>
          <w:b/>
          <w:bCs/>
          <w:lang w:val="bs"/>
        </w:rPr>
        <w:t xml:space="preserve">       </w:t>
      </w:r>
      <w:r w:rsidRPr="004B2D46">
        <w:rPr>
          <w:rFonts w:eastAsia="TeX Gyre Bonum" w:cs="TeX Gyre Bonum"/>
          <w:lang w:val="bs"/>
        </w:rPr>
        <w:t>- iskazuje se u izvještajima</w:t>
      </w:r>
      <w:r>
        <w:rPr>
          <w:rFonts w:eastAsia="TeX Gyre Bonum" w:cs="TeX Gyre Bonum"/>
          <w:b/>
          <w:bCs/>
          <w:lang w:val="bs"/>
        </w:rPr>
        <w:t xml:space="preserve">  </w:t>
      </w:r>
      <w:r w:rsidR="00F10BF3" w:rsidRPr="004B2D46">
        <w:rPr>
          <w:rFonts w:eastAsia="TeX Gyre Bonum" w:cs="TeX Gyre Bonum"/>
          <w:lang w:val="bs"/>
        </w:rPr>
        <w:t>po organizacijskoj i programskoj</w:t>
      </w:r>
      <w:r w:rsidR="00F10BF3" w:rsidRPr="004B2D46">
        <w:rPr>
          <w:rFonts w:eastAsia="TeX Gyre Bonum" w:cs="TeX Gyre Bonum"/>
          <w:spacing w:val="-11"/>
          <w:lang w:val="bs"/>
        </w:rPr>
        <w:t xml:space="preserve"> </w:t>
      </w:r>
      <w:r w:rsidR="00F10BF3" w:rsidRPr="004B2D46">
        <w:rPr>
          <w:rFonts w:eastAsia="TeX Gyre Bonum" w:cs="TeX Gyre Bonum"/>
          <w:lang w:val="bs"/>
        </w:rPr>
        <w:t>klasifikaciji</w:t>
      </w:r>
    </w:p>
    <w:p w14:paraId="5BC33BEB" w14:textId="4B0B030B" w:rsidR="003F669F" w:rsidRDefault="003F669F" w:rsidP="00F10BF3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eastAsia="TeX Gyre Bonum" w:cs="TeX Gyre Bonum"/>
          <w:b/>
          <w:bCs/>
          <w:lang w:val="bs"/>
        </w:rPr>
      </w:pPr>
      <w:r w:rsidRPr="003F669F">
        <w:rPr>
          <w:rFonts w:eastAsia="TeX Gyre Bonum" w:cs="TeX Gyre Bonum"/>
          <w:b/>
          <w:bCs/>
          <w:lang w:val="bs"/>
        </w:rPr>
        <w:t xml:space="preserve">3. Obrazloženje polugodišnjeg izvještaja </w:t>
      </w:r>
    </w:p>
    <w:p w14:paraId="00809A23" w14:textId="5A26BEAE" w:rsidR="003F669F" w:rsidRDefault="003F669F" w:rsidP="00F10BF3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eastAsia="TeX Gyre Bonum" w:cs="TeX Gyre Bonum"/>
          <w:lang w:val="bs"/>
        </w:rPr>
      </w:pPr>
      <w:r w:rsidRPr="003F669F">
        <w:rPr>
          <w:rFonts w:eastAsia="TeX Gyre Bonum" w:cs="TeX Gyre Bonum"/>
          <w:lang w:val="bs"/>
        </w:rPr>
        <w:t xml:space="preserve">3.1. </w:t>
      </w:r>
      <w:r>
        <w:rPr>
          <w:rFonts w:eastAsia="TeX Gyre Bonum" w:cs="TeX Gyre Bonum"/>
          <w:lang w:val="bs"/>
        </w:rPr>
        <w:t xml:space="preserve">Obrazloženje općeg dijela izvještaja  </w:t>
      </w:r>
    </w:p>
    <w:p w14:paraId="402FD462" w14:textId="77777777" w:rsidR="00174513" w:rsidRDefault="003F669F" w:rsidP="00F10BF3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eastAsia="TeX Gyre Bonum" w:cs="TeX Gyre Bonum"/>
          <w:lang w:val="bs"/>
        </w:rPr>
      </w:pPr>
      <w:r>
        <w:rPr>
          <w:rFonts w:eastAsia="TeX Gyre Bonum" w:cs="TeX Gyre Bonum"/>
          <w:lang w:val="bs"/>
        </w:rPr>
        <w:t xml:space="preserve">       - sadrži obrazloženje ostvarenja prihoda i rashoda, primitaka i izdataka, </w:t>
      </w:r>
    </w:p>
    <w:p w14:paraId="1B8F09C0" w14:textId="39E2F27B" w:rsidR="00174513" w:rsidRDefault="00174513" w:rsidP="00F10BF3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eastAsia="TeX Gyre Bonum" w:cs="TeX Gyre Bonum"/>
          <w:lang w:val="bs"/>
        </w:rPr>
      </w:pPr>
      <w:r>
        <w:rPr>
          <w:rFonts w:eastAsia="TeX Gyre Bonum" w:cs="TeX Gyre Bonum"/>
          <w:lang w:val="bs"/>
        </w:rPr>
        <w:t xml:space="preserve">      -  podatke o stanju novčanih sredstva na početku i na kraju proračunskog razdoblja</w:t>
      </w:r>
    </w:p>
    <w:p w14:paraId="4BB54E17" w14:textId="22DEEE8A" w:rsidR="003F669F" w:rsidRDefault="00174513" w:rsidP="00F10BF3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eastAsia="TeX Gyre Bonum" w:cs="TeX Gyre Bonum"/>
          <w:lang w:val="bs"/>
        </w:rPr>
      </w:pPr>
      <w:r>
        <w:rPr>
          <w:rFonts w:eastAsia="TeX Gyre Bonum" w:cs="TeX Gyre Bonum"/>
          <w:lang w:val="bs"/>
        </w:rPr>
        <w:t xml:space="preserve">     -  prikaz ostvarenog manjka odnosno </w:t>
      </w:r>
      <w:r w:rsidR="003F669F">
        <w:rPr>
          <w:rFonts w:eastAsia="TeX Gyre Bonum" w:cs="TeX Gyre Bonum"/>
          <w:lang w:val="bs"/>
        </w:rPr>
        <w:t xml:space="preserve"> viška proračuna</w:t>
      </w:r>
      <w:r w:rsidR="00645779">
        <w:rPr>
          <w:rFonts w:eastAsia="TeX Gyre Bonum" w:cs="TeX Gyre Bonum"/>
          <w:lang w:val="bs"/>
        </w:rPr>
        <w:t xml:space="preserve"> </w:t>
      </w:r>
    </w:p>
    <w:p w14:paraId="7B0410F0" w14:textId="604E616B" w:rsidR="003F669F" w:rsidRPr="00645779" w:rsidRDefault="003F669F" w:rsidP="00F10BF3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eastAsia="TeX Gyre Bonum" w:cs="TeX Gyre Bonum"/>
          <w:b/>
          <w:bCs/>
          <w:lang w:val="bs"/>
        </w:rPr>
      </w:pPr>
      <w:r w:rsidRPr="00645779">
        <w:rPr>
          <w:rFonts w:eastAsia="TeX Gyre Bonum" w:cs="TeX Gyre Bonum"/>
          <w:b/>
          <w:bCs/>
          <w:lang w:val="bs"/>
        </w:rPr>
        <w:t xml:space="preserve">  </w:t>
      </w:r>
      <w:bookmarkStart w:id="3" w:name="_Hlk143864507"/>
      <w:r w:rsidR="00645779" w:rsidRPr="00645779">
        <w:rPr>
          <w:rFonts w:eastAsia="TeX Gyre Bonum" w:cs="TeX Gyre Bonum"/>
          <w:b/>
          <w:bCs/>
          <w:lang w:val="bs"/>
        </w:rPr>
        <w:t>4. Posebni izvještaji polugodišnjeg izvještaja</w:t>
      </w:r>
      <w:r w:rsidRPr="00645779">
        <w:rPr>
          <w:rFonts w:eastAsia="TeX Gyre Bonum" w:cs="TeX Gyre Bonum"/>
          <w:b/>
          <w:bCs/>
          <w:lang w:val="bs"/>
        </w:rPr>
        <w:t xml:space="preserve">  </w:t>
      </w:r>
    </w:p>
    <w:p w14:paraId="38FA5D96" w14:textId="09D717AB" w:rsidR="00F10BF3" w:rsidRDefault="00F10BF3" w:rsidP="00F10BF3">
      <w:pPr>
        <w:widowControl w:val="0"/>
        <w:tabs>
          <w:tab w:val="left" w:pos="2065"/>
        </w:tabs>
        <w:autoSpaceDE w:val="0"/>
        <w:autoSpaceDN w:val="0"/>
        <w:spacing w:before="13" w:after="0" w:line="240" w:lineRule="auto"/>
        <w:ind w:right="-227"/>
        <w:jc w:val="both"/>
        <w:rPr>
          <w:rFonts w:eastAsia="TeX Gyre Bonum" w:cs="TeX Gyre Bonum"/>
          <w:lang w:val="bs"/>
        </w:rPr>
      </w:pPr>
      <w:r w:rsidRPr="00645779">
        <w:rPr>
          <w:rFonts w:eastAsia="TeX Gyre Bonum" w:cs="TeX Gyre Bonum"/>
          <w:lang w:val="bs"/>
        </w:rPr>
        <w:t>4.</w:t>
      </w:r>
      <w:r w:rsidR="00645779">
        <w:rPr>
          <w:rFonts w:eastAsia="TeX Gyre Bonum" w:cs="TeX Gyre Bonum"/>
          <w:lang w:val="bs"/>
        </w:rPr>
        <w:t>1.</w:t>
      </w:r>
      <w:r w:rsidRPr="00645779">
        <w:rPr>
          <w:rFonts w:eastAsia="TeX Gyre Bonum" w:cs="TeX Gyre Bonum"/>
          <w:lang w:val="bs"/>
        </w:rPr>
        <w:t>Izvještaj o korištenju proračunske</w:t>
      </w:r>
      <w:r w:rsidRPr="00645779">
        <w:rPr>
          <w:rFonts w:eastAsia="TeX Gyre Bonum" w:cs="TeX Gyre Bonum"/>
          <w:spacing w:val="-1"/>
          <w:lang w:val="bs"/>
        </w:rPr>
        <w:t xml:space="preserve"> </w:t>
      </w:r>
      <w:r w:rsidRPr="00645779">
        <w:rPr>
          <w:rFonts w:eastAsia="TeX Gyre Bonum" w:cs="TeX Gyre Bonum"/>
          <w:lang w:val="bs"/>
        </w:rPr>
        <w:t>zalihe</w:t>
      </w:r>
    </w:p>
    <w:p w14:paraId="639A9E6D" w14:textId="6B4EF6FC" w:rsidR="00645779" w:rsidRPr="00645779" w:rsidRDefault="00645779" w:rsidP="00645779">
      <w:pPr>
        <w:widowControl w:val="0"/>
        <w:tabs>
          <w:tab w:val="left" w:pos="2065"/>
        </w:tabs>
        <w:autoSpaceDE w:val="0"/>
        <w:autoSpaceDN w:val="0"/>
        <w:spacing w:before="11" w:after="0" w:line="240" w:lineRule="auto"/>
        <w:ind w:right="-227"/>
        <w:jc w:val="both"/>
        <w:rPr>
          <w:rFonts w:eastAsia="TeX Gyre Bonum" w:cs="TeX Gyre Bonum"/>
          <w:lang w:val="bs"/>
        </w:rPr>
      </w:pPr>
      <w:r>
        <w:rPr>
          <w:rFonts w:eastAsia="TeX Gyre Bonum" w:cs="TeX Gyre Bonum"/>
          <w:lang w:val="bs"/>
        </w:rPr>
        <w:t xml:space="preserve">4.2 </w:t>
      </w:r>
      <w:r w:rsidRPr="00645779">
        <w:rPr>
          <w:rFonts w:eastAsia="TeX Gyre Bonum" w:cs="TeX Gyre Bonum"/>
          <w:lang w:val="bs"/>
        </w:rPr>
        <w:t>.Izvještaj o zaduživanju na domaćem i stranom tržištu novca i</w:t>
      </w:r>
      <w:r w:rsidRPr="00645779">
        <w:rPr>
          <w:rFonts w:eastAsia="TeX Gyre Bonum" w:cs="TeX Gyre Bonum"/>
          <w:spacing w:val="-20"/>
          <w:lang w:val="bs"/>
        </w:rPr>
        <w:t xml:space="preserve"> </w:t>
      </w:r>
      <w:r w:rsidRPr="00645779">
        <w:rPr>
          <w:rFonts w:eastAsia="TeX Gyre Bonum" w:cs="TeX Gyre Bonum"/>
          <w:lang w:val="bs"/>
        </w:rPr>
        <w:t>kapitala</w:t>
      </w:r>
    </w:p>
    <w:p w14:paraId="75F9CCD4" w14:textId="61C9A247" w:rsidR="00645779" w:rsidRPr="00645779" w:rsidRDefault="00645779" w:rsidP="00645779">
      <w:pPr>
        <w:widowControl w:val="0"/>
        <w:tabs>
          <w:tab w:val="left" w:pos="2065"/>
        </w:tabs>
        <w:autoSpaceDE w:val="0"/>
        <w:autoSpaceDN w:val="0"/>
        <w:spacing w:before="11" w:after="0" w:line="240" w:lineRule="auto"/>
        <w:ind w:right="-227"/>
        <w:jc w:val="both"/>
        <w:rPr>
          <w:rFonts w:eastAsia="TeX Gyre Bonum" w:cs="TeX Gyre Bonum"/>
          <w:lang w:val="bs"/>
        </w:rPr>
      </w:pPr>
      <w:r>
        <w:rPr>
          <w:rFonts w:eastAsia="TeX Gyre Bonum" w:cs="TeX Gyre Bonum"/>
          <w:lang w:val="bs"/>
        </w:rPr>
        <w:t>4.3.</w:t>
      </w:r>
      <w:r w:rsidRPr="00645779">
        <w:rPr>
          <w:rFonts w:eastAsia="TeX Gyre Bonum" w:cs="TeX Gyre Bonum"/>
          <w:lang w:val="bs"/>
        </w:rPr>
        <w:t xml:space="preserve"> Izvještaj o danim jamstvima i izdacima po</w:t>
      </w:r>
      <w:r w:rsidRPr="00645779">
        <w:rPr>
          <w:rFonts w:eastAsia="TeX Gyre Bonum" w:cs="TeX Gyre Bonum"/>
          <w:spacing w:val="-9"/>
          <w:lang w:val="bs"/>
        </w:rPr>
        <w:t xml:space="preserve"> </w:t>
      </w:r>
      <w:r w:rsidRPr="00645779">
        <w:rPr>
          <w:rFonts w:eastAsia="TeX Gyre Bonum" w:cs="TeX Gyre Bonum"/>
          <w:lang w:val="bs"/>
        </w:rPr>
        <w:t>jamstvima</w:t>
      </w:r>
    </w:p>
    <w:bookmarkEnd w:id="3"/>
    <w:p w14:paraId="485C1362" w14:textId="1701A577" w:rsidR="00E45DF6" w:rsidRDefault="00E45DF6" w:rsidP="00F10BF3">
      <w:pPr>
        <w:widowControl w:val="0"/>
        <w:autoSpaceDE w:val="0"/>
        <w:autoSpaceDN w:val="0"/>
        <w:spacing w:after="0" w:line="211" w:lineRule="auto"/>
        <w:ind w:right="-227"/>
        <w:jc w:val="both"/>
        <w:rPr>
          <w:rFonts w:eastAsia="TeX Gyre Bonum" w:cs="TeX Gyre Bonum"/>
          <w:lang w:val="bs"/>
        </w:rPr>
      </w:pPr>
    </w:p>
    <w:bookmarkEnd w:id="0"/>
    <w:p w14:paraId="0D3E8322" w14:textId="2F78702F" w:rsidR="008A2696" w:rsidRPr="00F1135B" w:rsidRDefault="008A2696" w:rsidP="008A2696">
      <w:pPr>
        <w:pStyle w:val="ListParagraph"/>
        <w:rPr>
          <w:rFonts w:asciiTheme="majorHAnsi" w:hAnsiTheme="majorHAnsi"/>
          <w:b/>
        </w:rPr>
      </w:pPr>
      <w:r w:rsidRPr="00F1135B">
        <w:rPr>
          <w:rFonts w:asciiTheme="majorHAnsi" w:hAnsiTheme="majorHAnsi"/>
          <w:b/>
        </w:rPr>
        <w:t>3.Obrazloženje polugodišnjeg izvještaja o izvršenju proračuna za 202</w:t>
      </w:r>
      <w:r w:rsidR="0043347A">
        <w:rPr>
          <w:rFonts w:asciiTheme="majorHAnsi" w:hAnsiTheme="majorHAnsi"/>
          <w:b/>
        </w:rPr>
        <w:t>6.</w:t>
      </w:r>
      <w:r w:rsidRPr="00F1135B">
        <w:rPr>
          <w:rFonts w:asciiTheme="majorHAnsi" w:hAnsiTheme="majorHAnsi"/>
          <w:b/>
        </w:rPr>
        <w:t xml:space="preserve"> godinu</w:t>
      </w:r>
    </w:p>
    <w:p w14:paraId="572177BE" w14:textId="16AD3106" w:rsidR="0081569E" w:rsidRPr="008A2696" w:rsidRDefault="008A2696" w:rsidP="008A2696">
      <w:pPr>
        <w:pStyle w:val="ListParagraph"/>
        <w:rPr>
          <w:b/>
        </w:rPr>
      </w:pPr>
      <w:r w:rsidRPr="008A2696">
        <w:rPr>
          <w:b/>
        </w:rPr>
        <w:t xml:space="preserve"> </w:t>
      </w:r>
    </w:p>
    <w:p w14:paraId="39FB99ED" w14:textId="29E26430" w:rsidR="0081569E" w:rsidRPr="008A2696" w:rsidRDefault="008A2696" w:rsidP="004B5DB5">
      <w:pPr>
        <w:spacing w:after="0" w:line="240" w:lineRule="auto"/>
        <w:ind w:left="501"/>
        <w:jc w:val="both"/>
        <w:rPr>
          <w:rFonts w:eastAsia="Times New Roman" w:cs="Times New Roman"/>
          <w:bCs/>
          <w:sz w:val="24"/>
          <w:szCs w:val="24"/>
          <w:lang w:eastAsia="hr-HR"/>
        </w:rPr>
      </w:pPr>
      <w:r w:rsidRPr="008A2696">
        <w:rPr>
          <w:rFonts w:eastAsia="Times New Roman" w:cs="Times New Roman"/>
          <w:bCs/>
          <w:sz w:val="24"/>
          <w:szCs w:val="24"/>
          <w:lang w:eastAsia="hr-HR"/>
        </w:rPr>
        <w:t xml:space="preserve">3.1.Obrazloženje općeg dijela izvještaja </w:t>
      </w:r>
    </w:p>
    <w:p w14:paraId="044CF424" w14:textId="52C35E07" w:rsidR="0081569E" w:rsidRPr="0081569E" w:rsidRDefault="0081569E" w:rsidP="0081569E">
      <w:p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81569E">
        <w:rPr>
          <w:rFonts w:eastAsia="Times New Roman" w:cs="Times New Roman"/>
          <w:lang w:eastAsia="hr-HR"/>
        </w:rPr>
        <w:t>Tablica 1. : Pregled ostvarenih prihoda i primitaka te rashoda  i izdataka Proračuna Općine Mrkopalj u prvom polugodištu 202</w:t>
      </w:r>
      <w:r w:rsidR="00B57C5B">
        <w:rPr>
          <w:rFonts w:eastAsia="Times New Roman" w:cs="Times New Roman"/>
          <w:lang w:eastAsia="hr-HR"/>
        </w:rPr>
        <w:t>6</w:t>
      </w:r>
      <w:r w:rsidR="00561E13">
        <w:rPr>
          <w:rFonts w:eastAsia="Times New Roman" w:cs="Times New Roman"/>
          <w:lang w:eastAsia="hr-HR"/>
        </w:rPr>
        <w:t>.</w:t>
      </w:r>
      <w:r w:rsidRPr="0081569E">
        <w:rPr>
          <w:rFonts w:eastAsia="Times New Roman" w:cs="Times New Roman"/>
          <w:lang w:eastAsia="hr-HR"/>
        </w:rPr>
        <w:t xml:space="preserve"> godine u odnosu na ostvarenje istih u istom izvještajnom razdoblju prethodne godine, te u odnosu na plan za tekuću proračunsku godinu</w:t>
      </w:r>
      <w:r w:rsidR="00E45DF6">
        <w:rPr>
          <w:rFonts w:eastAsia="Times New Roman" w:cs="Times New Roman"/>
          <w:lang w:eastAsia="hr-HR"/>
        </w:rPr>
        <w:t>.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608"/>
        <w:gridCol w:w="3073"/>
        <w:gridCol w:w="1701"/>
        <w:gridCol w:w="1105"/>
        <w:gridCol w:w="1418"/>
        <w:gridCol w:w="850"/>
        <w:gridCol w:w="709"/>
      </w:tblGrid>
      <w:tr w:rsidR="0081569E" w:rsidRPr="0081569E" w14:paraId="3249A766" w14:textId="77777777" w:rsidTr="00B93BD5">
        <w:tc>
          <w:tcPr>
            <w:tcW w:w="608" w:type="dxa"/>
          </w:tcPr>
          <w:p w14:paraId="5B111990" w14:textId="77777777" w:rsidR="0081569E" w:rsidRPr="0081569E" w:rsidRDefault="0081569E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Rd.br.</w:t>
            </w:r>
          </w:p>
        </w:tc>
        <w:tc>
          <w:tcPr>
            <w:tcW w:w="3073" w:type="dxa"/>
          </w:tcPr>
          <w:p w14:paraId="3A0E7D88" w14:textId="77777777" w:rsidR="0081569E" w:rsidRPr="0081569E" w:rsidRDefault="0081569E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 xml:space="preserve">Opis </w:t>
            </w:r>
          </w:p>
        </w:tc>
        <w:tc>
          <w:tcPr>
            <w:tcW w:w="1701" w:type="dxa"/>
          </w:tcPr>
          <w:p w14:paraId="58F2AA8A" w14:textId="77777777" w:rsidR="0081569E" w:rsidRPr="0081569E" w:rsidRDefault="0081569E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 xml:space="preserve">Izvršenje </w:t>
            </w:r>
          </w:p>
          <w:p w14:paraId="70854BB1" w14:textId="593F1B76" w:rsidR="0081569E" w:rsidRPr="0081569E" w:rsidRDefault="0081569E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01.01.-30.06.202</w:t>
            </w:r>
            <w:r w:rsidR="00B57C5B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5</w:t>
            </w:r>
            <w:r w:rsidR="00BA2750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05" w:type="dxa"/>
          </w:tcPr>
          <w:p w14:paraId="44B5C428" w14:textId="0CE4CF07" w:rsidR="0081569E" w:rsidRPr="0081569E" w:rsidRDefault="00561E13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P</w:t>
            </w:r>
            <w:r w:rsidR="0081569E"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lan</w:t>
            </w: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 xml:space="preserve"> proračuna </w:t>
            </w:r>
            <w:r w:rsidR="0081569E"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 xml:space="preserve"> za 20</w:t>
            </w: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2</w:t>
            </w:r>
            <w:r w:rsidR="00B57C5B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6</w:t>
            </w:r>
            <w:r w:rsidR="00BA2750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8" w:type="dxa"/>
          </w:tcPr>
          <w:p w14:paraId="0C32F9F1" w14:textId="77777777" w:rsidR="0081569E" w:rsidRPr="0081569E" w:rsidRDefault="0081569E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 xml:space="preserve">Izvršenje </w:t>
            </w:r>
          </w:p>
          <w:p w14:paraId="1AAB4A00" w14:textId="264037AB" w:rsidR="0081569E" w:rsidRPr="0081569E" w:rsidRDefault="0081569E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01.01.-</w:t>
            </w:r>
            <w:r w:rsidR="00BA2750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 xml:space="preserve"> </w:t>
            </w: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0</w:t>
            </w:r>
            <w:r w:rsidR="00820CB5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1</w:t>
            </w: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.06.202</w:t>
            </w:r>
            <w:r w:rsidR="00B57C5B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6</w:t>
            </w:r>
            <w:r w:rsidR="00BA2750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50" w:type="dxa"/>
          </w:tcPr>
          <w:p w14:paraId="3842A55D" w14:textId="77777777" w:rsidR="0081569E" w:rsidRPr="0081569E" w:rsidRDefault="0081569E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 xml:space="preserve"> 5/3</w:t>
            </w:r>
          </w:p>
          <w:p w14:paraId="6FCE9F93" w14:textId="77777777" w:rsidR="0081569E" w:rsidRPr="0081569E" w:rsidRDefault="0081569E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 xml:space="preserve">  %</w:t>
            </w:r>
          </w:p>
        </w:tc>
        <w:tc>
          <w:tcPr>
            <w:tcW w:w="709" w:type="dxa"/>
          </w:tcPr>
          <w:p w14:paraId="64CCAC7B" w14:textId="77777777" w:rsidR="0081569E" w:rsidRPr="0081569E" w:rsidRDefault="0081569E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5/4</w:t>
            </w:r>
          </w:p>
          <w:p w14:paraId="1B01E20C" w14:textId="77777777" w:rsidR="0081569E" w:rsidRPr="0081569E" w:rsidRDefault="0081569E" w:rsidP="0081569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 xml:space="preserve"> %</w:t>
            </w:r>
          </w:p>
        </w:tc>
      </w:tr>
      <w:tr w:rsidR="0081569E" w:rsidRPr="0081569E" w14:paraId="47358D6B" w14:textId="77777777" w:rsidTr="00B93BD5">
        <w:tc>
          <w:tcPr>
            <w:tcW w:w="608" w:type="dxa"/>
          </w:tcPr>
          <w:p w14:paraId="4EA7C101" w14:textId="77777777" w:rsidR="0081569E" w:rsidRPr="0081569E" w:rsidRDefault="0081569E" w:rsidP="0081569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073" w:type="dxa"/>
          </w:tcPr>
          <w:p w14:paraId="14A4321C" w14:textId="77777777" w:rsidR="0081569E" w:rsidRPr="0081569E" w:rsidRDefault="0081569E" w:rsidP="0081569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01" w:type="dxa"/>
          </w:tcPr>
          <w:p w14:paraId="7A23217A" w14:textId="77777777" w:rsidR="0081569E" w:rsidRPr="0081569E" w:rsidRDefault="0081569E" w:rsidP="0081569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05" w:type="dxa"/>
          </w:tcPr>
          <w:p w14:paraId="30C84633" w14:textId="77777777" w:rsidR="0081569E" w:rsidRPr="0081569E" w:rsidRDefault="0081569E" w:rsidP="0081569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418" w:type="dxa"/>
          </w:tcPr>
          <w:p w14:paraId="0E39D631" w14:textId="77777777" w:rsidR="0081569E" w:rsidRPr="0081569E" w:rsidRDefault="0081569E" w:rsidP="0081569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50" w:type="dxa"/>
          </w:tcPr>
          <w:p w14:paraId="5BDACA19" w14:textId="77777777" w:rsidR="0081569E" w:rsidRPr="0081569E" w:rsidRDefault="0081569E" w:rsidP="0081569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709" w:type="dxa"/>
          </w:tcPr>
          <w:p w14:paraId="7388190A" w14:textId="77777777" w:rsidR="0081569E" w:rsidRPr="0081569E" w:rsidRDefault="0081569E" w:rsidP="0081569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7</w:t>
            </w:r>
          </w:p>
        </w:tc>
      </w:tr>
      <w:tr w:rsidR="00C238DE" w:rsidRPr="0081569E" w14:paraId="399796EA" w14:textId="77777777" w:rsidTr="00B93BD5">
        <w:tc>
          <w:tcPr>
            <w:tcW w:w="608" w:type="dxa"/>
          </w:tcPr>
          <w:p w14:paraId="6C7F1437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bookmarkStart w:id="4" w:name="_Hlk175650354"/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A</w:t>
            </w:r>
          </w:p>
        </w:tc>
        <w:tc>
          <w:tcPr>
            <w:tcW w:w="3073" w:type="dxa"/>
          </w:tcPr>
          <w:p w14:paraId="623773B8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701" w:type="dxa"/>
          </w:tcPr>
          <w:p w14:paraId="045F4FDC" w14:textId="2F821589" w:rsidR="00C238DE" w:rsidRPr="00561E13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79</w:t>
            </w:r>
            <w:r w:rsidR="008A37F7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5.312,03</w:t>
            </w:r>
          </w:p>
        </w:tc>
        <w:tc>
          <w:tcPr>
            <w:tcW w:w="1105" w:type="dxa"/>
          </w:tcPr>
          <w:p w14:paraId="5787619E" w14:textId="6325F731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6.114.100,00</w:t>
            </w:r>
          </w:p>
        </w:tc>
        <w:tc>
          <w:tcPr>
            <w:tcW w:w="1418" w:type="dxa"/>
          </w:tcPr>
          <w:p w14:paraId="7FB8DB29" w14:textId="3E65B240" w:rsidR="00C238DE" w:rsidRPr="0081569E" w:rsidRDefault="00820CB5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815.121,07</w:t>
            </w:r>
          </w:p>
        </w:tc>
        <w:tc>
          <w:tcPr>
            <w:tcW w:w="850" w:type="dxa"/>
          </w:tcPr>
          <w:p w14:paraId="71BCC241" w14:textId="2146A2D0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102,49</w:t>
            </w:r>
          </w:p>
        </w:tc>
        <w:tc>
          <w:tcPr>
            <w:tcW w:w="709" w:type="dxa"/>
          </w:tcPr>
          <w:p w14:paraId="71753C4F" w14:textId="2879C44C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13,33</w:t>
            </w:r>
          </w:p>
        </w:tc>
      </w:tr>
      <w:tr w:rsidR="00C238DE" w:rsidRPr="0081569E" w14:paraId="24587168" w14:textId="77777777" w:rsidTr="00B93BD5">
        <w:tc>
          <w:tcPr>
            <w:tcW w:w="608" w:type="dxa"/>
          </w:tcPr>
          <w:p w14:paraId="07855E5C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3073" w:type="dxa"/>
          </w:tcPr>
          <w:p w14:paraId="2281B09D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701" w:type="dxa"/>
          </w:tcPr>
          <w:p w14:paraId="64612B8F" w14:textId="0F5141BE" w:rsidR="00C238DE" w:rsidRPr="00561E13" w:rsidRDefault="00C238DE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791.</w:t>
            </w:r>
            <w:r w:rsidR="008A37F7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916,83</w:t>
            </w:r>
          </w:p>
        </w:tc>
        <w:tc>
          <w:tcPr>
            <w:tcW w:w="1105" w:type="dxa"/>
          </w:tcPr>
          <w:p w14:paraId="7ED0F373" w14:textId="5C526BE4" w:rsidR="00C238DE" w:rsidRPr="0081569E" w:rsidRDefault="00C238DE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5.800.600,00</w:t>
            </w:r>
          </w:p>
        </w:tc>
        <w:tc>
          <w:tcPr>
            <w:tcW w:w="1418" w:type="dxa"/>
          </w:tcPr>
          <w:p w14:paraId="31186F33" w14:textId="3F74D523" w:rsidR="00C238DE" w:rsidRPr="0081569E" w:rsidRDefault="00820CB5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749.195,57</w:t>
            </w:r>
          </w:p>
        </w:tc>
        <w:tc>
          <w:tcPr>
            <w:tcW w:w="850" w:type="dxa"/>
          </w:tcPr>
          <w:p w14:paraId="116ECB13" w14:textId="0007E9E6" w:rsidR="00C238DE" w:rsidRPr="0081569E" w:rsidRDefault="00FE696C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94,61</w:t>
            </w:r>
          </w:p>
        </w:tc>
        <w:tc>
          <w:tcPr>
            <w:tcW w:w="709" w:type="dxa"/>
          </w:tcPr>
          <w:p w14:paraId="327096DD" w14:textId="13E1D995" w:rsidR="00C238DE" w:rsidRPr="0081569E" w:rsidRDefault="00FE696C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12,92</w:t>
            </w:r>
          </w:p>
        </w:tc>
      </w:tr>
      <w:tr w:rsidR="00C238DE" w:rsidRPr="0081569E" w14:paraId="70680719" w14:textId="77777777" w:rsidTr="00B93BD5">
        <w:tc>
          <w:tcPr>
            <w:tcW w:w="608" w:type="dxa"/>
          </w:tcPr>
          <w:p w14:paraId="70036371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lastRenderedPageBreak/>
              <w:t>2.</w:t>
            </w:r>
          </w:p>
        </w:tc>
        <w:tc>
          <w:tcPr>
            <w:tcW w:w="3073" w:type="dxa"/>
          </w:tcPr>
          <w:p w14:paraId="4D0ADCE3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Prihodi od prodaje nefinancijske imovine</w:t>
            </w:r>
          </w:p>
        </w:tc>
        <w:tc>
          <w:tcPr>
            <w:tcW w:w="1701" w:type="dxa"/>
          </w:tcPr>
          <w:p w14:paraId="34C8CD9A" w14:textId="6A45DDB4" w:rsidR="00C238DE" w:rsidRPr="00561E13" w:rsidRDefault="00C238DE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3.395,20</w:t>
            </w:r>
          </w:p>
        </w:tc>
        <w:tc>
          <w:tcPr>
            <w:tcW w:w="1105" w:type="dxa"/>
          </w:tcPr>
          <w:p w14:paraId="16845E52" w14:textId="6AD22452" w:rsidR="00C238DE" w:rsidRPr="0081569E" w:rsidRDefault="00C238DE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313.500,00</w:t>
            </w:r>
          </w:p>
        </w:tc>
        <w:tc>
          <w:tcPr>
            <w:tcW w:w="1418" w:type="dxa"/>
          </w:tcPr>
          <w:p w14:paraId="6F232D4D" w14:textId="60A73489" w:rsidR="00C238DE" w:rsidRPr="0081569E" w:rsidRDefault="00820CB5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65.925,50</w:t>
            </w:r>
          </w:p>
        </w:tc>
        <w:tc>
          <w:tcPr>
            <w:tcW w:w="850" w:type="dxa"/>
          </w:tcPr>
          <w:p w14:paraId="338DE80C" w14:textId="2D994319" w:rsidR="00C238DE" w:rsidRPr="0081569E" w:rsidRDefault="00FE696C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1.941,73</w:t>
            </w:r>
          </w:p>
        </w:tc>
        <w:tc>
          <w:tcPr>
            <w:tcW w:w="709" w:type="dxa"/>
          </w:tcPr>
          <w:p w14:paraId="660BDE9C" w14:textId="486F1D1A" w:rsidR="00C238DE" w:rsidRPr="0081569E" w:rsidRDefault="00FE696C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21,03</w:t>
            </w:r>
          </w:p>
        </w:tc>
      </w:tr>
      <w:tr w:rsidR="00C238DE" w:rsidRPr="0081569E" w14:paraId="6BC08547" w14:textId="77777777" w:rsidTr="00B93BD5">
        <w:tc>
          <w:tcPr>
            <w:tcW w:w="608" w:type="dxa"/>
          </w:tcPr>
          <w:p w14:paraId="61E530A8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B</w:t>
            </w:r>
          </w:p>
        </w:tc>
        <w:tc>
          <w:tcPr>
            <w:tcW w:w="3073" w:type="dxa"/>
          </w:tcPr>
          <w:p w14:paraId="3088907F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UKUPNI RAHODI</w:t>
            </w:r>
          </w:p>
        </w:tc>
        <w:tc>
          <w:tcPr>
            <w:tcW w:w="1701" w:type="dxa"/>
          </w:tcPr>
          <w:p w14:paraId="021C2E75" w14:textId="15636AD5" w:rsidR="00C238DE" w:rsidRPr="00561E13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555.</w:t>
            </w:r>
            <w:r w:rsidR="00D52920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169,19</w:t>
            </w:r>
          </w:p>
        </w:tc>
        <w:tc>
          <w:tcPr>
            <w:tcW w:w="1105" w:type="dxa"/>
          </w:tcPr>
          <w:p w14:paraId="0E2EFB93" w14:textId="0745CBD9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6.487.600,00</w:t>
            </w:r>
          </w:p>
        </w:tc>
        <w:tc>
          <w:tcPr>
            <w:tcW w:w="1418" w:type="dxa"/>
          </w:tcPr>
          <w:p w14:paraId="3B75EB4E" w14:textId="59B9E5D2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893.430,77</w:t>
            </w:r>
          </w:p>
        </w:tc>
        <w:tc>
          <w:tcPr>
            <w:tcW w:w="850" w:type="dxa"/>
          </w:tcPr>
          <w:p w14:paraId="35D0E2F5" w14:textId="7EAFFDF5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160,93</w:t>
            </w:r>
          </w:p>
        </w:tc>
        <w:tc>
          <w:tcPr>
            <w:tcW w:w="709" w:type="dxa"/>
          </w:tcPr>
          <w:p w14:paraId="299F9FC1" w14:textId="1F6EB8B1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13,77</w:t>
            </w:r>
          </w:p>
        </w:tc>
      </w:tr>
      <w:tr w:rsidR="00C238DE" w:rsidRPr="0081569E" w14:paraId="1FCF89F1" w14:textId="77777777" w:rsidTr="00B93BD5">
        <w:tc>
          <w:tcPr>
            <w:tcW w:w="608" w:type="dxa"/>
          </w:tcPr>
          <w:p w14:paraId="53C5F0A6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3073" w:type="dxa"/>
          </w:tcPr>
          <w:p w14:paraId="6BADF3E2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701" w:type="dxa"/>
          </w:tcPr>
          <w:p w14:paraId="0B720E4E" w14:textId="2F7CACCF" w:rsidR="00C238DE" w:rsidRPr="00561E13" w:rsidRDefault="00C238DE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4</w:t>
            </w:r>
            <w:r w:rsidR="00D52920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51.386,59</w:t>
            </w:r>
          </w:p>
        </w:tc>
        <w:tc>
          <w:tcPr>
            <w:tcW w:w="1105" w:type="dxa"/>
          </w:tcPr>
          <w:p w14:paraId="319B7AB6" w14:textId="36537D6E" w:rsidR="00C238DE" w:rsidRPr="0081569E" w:rsidRDefault="00C238DE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1.443.800,00</w:t>
            </w:r>
          </w:p>
        </w:tc>
        <w:tc>
          <w:tcPr>
            <w:tcW w:w="1418" w:type="dxa"/>
          </w:tcPr>
          <w:p w14:paraId="34BF70AF" w14:textId="6DA23F40" w:rsidR="00C238DE" w:rsidRPr="0081569E" w:rsidRDefault="00FE696C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493.056,74</w:t>
            </w:r>
          </w:p>
        </w:tc>
        <w:tc>
          <w:tcPr>
            <w:tcW w:w="850" w:type="dxa"/>
          </w:tcPr>
          <w:p w14:paraId="2F52B7E0" w14:textId="74D48D14" w:rsidR="00C238DE" w:rsidRPr="0081569E" w:rsidRDefault="00FE696C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109,23</w:t>
            </w:r>
          </w:p>
        </w:tc>
        <w:tc>
          <w:tcPr>
            <w:tcW w:w="709" w:type="dxa"/>
          </w:tcPr>
          <w:p w14:paraId="1364DF19" w14:textId="3BBAC74C" w:rsidR="00C238DE" w:rsidRPr="0081569E" w:rsidRDefault="00FE696C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34,15</w:t>
            </w:r>
          </w:p>
        </w:tc>
      </w:tr>
      <w:tr w:rsidR="00C238DE" w:rsidRPr="0081569E" w14:paraId="43CC312A" w14:textId="77777777" w:rsidTr="00B93BD5">
        <w:tc>
          <w:tcPr>
            <w:tcW w:w="608" w:type="dxa"/>
          </w:tcPr>
          <w:p w14:paraId="77EB9D71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3073" w:type="dxa"/>
          </w:tcPr>
          <w:p w14:paraId="2503EF6A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701" w:type="dxa"/>
          </w:tcPr>
          <w:p w14:paraId="2304769F" w14:textId="16F7611D" w:rsidR="00C238DE" w:rsidRPr="00561E13" w:rsidRDefault="00C238DE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10</w:t>
            </w:r>
            <w:r w:rsidR="00D52920"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3.782,60</w:t>
            </w:r>
          </w:p>
        </w:tc>
        <w:tc>
          <w:tcPr>
            <w:tcW w:w="1105" w:type="dxa"/>
          </w:tcPr>
          <w:p w14:paraId="7D4785AE" w14:textId="7B2A072E" w:rsidR="00C238DE" w:rsidRPr="0081569E" w:rsidRDefault="00C238DE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5.043.800,00</w:t>
            </w:r>
          </w:p>
        </w:tc>
        <w:tc>
          <w:tcPr>
            <w:tcW w:w="1418" w:type="dxa"/>
          </w:tcPr>
          <w:p w14:paraId="3BE04ED6" w14:textId="553143D0" w:rsidR="00C238DE" w:rsidRPr="0081569E" w:rsidRDefault="00FE696C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400.374,03</w:t>
            </w:r>
          </w:p>
        </w:tc>
        <w:tc>
          <w:tcPr>
            <w:tcW w:w="850" w:type="dxa"/>
          </w:tcPr>
          <w:p w14:paraId="273D2D81" w14:textId="2B5C6FA1" w:rsidR="00C238DE" w:rsidRPr="0081569E" w:rsidRDefault="00FE696C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385,78</w:t>
            </w:r>
          </w:p>
        </w:tc>
        <w:tc>
          <w:tcPr>
            <w:tcW w:w="709" w:type="dxa"/>
          </w:tcPr>
          <w:p w14:paraId="71076575" w14:textId="74C5BE96" w:rsidR="00C238DE" w:rsidRPr="0081569E" w:rsidRDefault="00FE696C" w:rsidP="00C238DE">
            <w:pPr>
              <w:jc w:val="right"/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hr-HR"/>
              </w:rPr>
              <w:t>7,94</w:t>
            </w:r>
          </w:p>
        </w:tc>
      </w:tr>
      <w:tr w:rsidR="00C238DE" w:rsidRPr="0081569E" w14:paraId="3B1CD1A8" w14:textId="77777777" w:rsidTr="00B93BD5">
        <w:tc>
          <w:tcPr>
            <w:tcW w:w="608" w:type="dxa"/>
          </w:tcPr>
          <w:p w14:paraId="0B86F53F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C</w:t>
            </w:r>
          </w:p>
        </w:tc>
        <w:tc>
          <w:tcPr>
            <w:tcW w:w="3073" w:type="dxa"/>
          </w:tcPr>
          <w:p w14:paraId="537B3552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RAZLIKA PRIHODA I RASHODA</w:t>
            </w:r>
          </w:p>
          <w:p w14:paraId="38B976E9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( A-B )</w:t>
            </w:r>
          </w:p>
        </w:tc>
        <w:tc>
          <w:tcPr>
            <w:tcW w:w="1701" w:type="dxa"/>
          </w:tcPr>
          <w:p w14:paraId="3E13A69B" w14:textId="61F8398C" w:rsidR="00C238DE" w:rsidRPr="007A7F2A" w:rsidRDefault="00C238DE" w:rsidP="00C238DE">
            <w:pPr>
              <w:rPr>
                <w:b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 xml:space="preserve">          </w:t>
            </w:r>
            <w:r w:rsidR="009223F1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 xml:space="preserve">  </w:t>
            </w: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 xml:space="preserve">  </w:t>
            </w:r>
            <w:r w:rsidR="00D52920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 xml:space="preserve">      240.142,84</w:t>
            </w:r>
          </w:p>
        </w:tc>
        <w:tc>
          <w:tcPr>
            <w:tcW w:w="1105" w:type="dxa"/>
          </w:tcPr>
          <w:p w14:paraId="12EB599C" w14:textId="31C9D4E5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-373.500,00</w:t>
            </w:r>
          </w:p>
        </w:tc>
        <w:tc>
          <w:tcPr>
            <w:tcW w:w="1418" w:type="dxa"/>
          </w:tcPr>
          <w:p w14:paraId="69D96C38" w14:textId="7F6168A7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-78.309,70</w:t>
            </w:r>
          </w:p>
        </w:tc>
        <w:tc>
          <w:tcPr>
            <w:tcW w:w="850" w:type="dxa"/>
          </w:tcPr>
          <w:p w14:paraId="5519832C" w14:textId="1BEF22D8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-32,61</w:t>
            </w:r>
          </w:p>
        </w:tc>
        <w:tc>
          <w:tcPr>
            <w:tcW w:w="709" w:type="dxa"/>
          </w:tcPr>
          <w:p w14:paraId="4ECA1F3A" w14:textId="204A4BA5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20,97</w:t>
            </w:r>
          </w:p>
        </w:tc>
      </w:tr>
      <w:tr w:rsidR="00C238DE" w:rsidRPr="0081569E" w14:paraId="780D9DB8" w14:textId="77777777" w:rsidTr="00B93BD5">
        <w:tc>
          <w:tcPr>
            <w:tcW w:w="608" w:type="dxa"/>
          </w:tcPr>
          <w:p w14:paraId="5BA3EED9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D</w:t>
            </w:r>
          </w:p>
        </w:tc>
        <w:tc>
          <w:tcPr>
            <w:tcW w:w="3073" w:type="dxa"/>
          </w:tcPr>
          <w:p w14:paraId="3B0EEC59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 xml:space="preserve">RASPOLOŽIVA SREDSTVA IZ PRETHODNIH GODINA – UKUPAN DONOS </w:t>
            </w:r>
          </w:p>
        </w:tc>
        <w:tc>
          <w:tcPr>
            <w:tcW w:w="1701" w:type="dxa"/>
          </w:tcPr>
          <w:p w14:paraId="468DF34A" w14:textId="28CDE005" w:rsidR="00C238DE" w:rsidRPr="00561E13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-19.020,99</w:t>
            </w:r>
          </w:p>
        </w:tc>
        <w:tc>
          <w:tcPr>
            <w:tcW w:w="1105" w:type="dxa"/>
          </w:tcPr>
          <w:p w14:paraId="4EBB395F" w14:textId="00355BBE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389.000,00</w:t>
            </w:r>
          </w:p>
        </w:tc>
        <w:tc>
          <w:tcPr>
            <w:tcW w:w="1418" w:type="dxa"/>
          </w:tcPr>
          <w:p w14:paraId="6D4C0DF0" w14:textId="6E72BE9C" w:rsidR="00C238D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536.022,10</w:t>
            </w:r>
          </w:p>
          <w:p w14:paraId="7F94C308" w14:textId="1ABE7481" w:rsidR="009223F1" w:rsidRPr="0081569E" w:rsidRDefault="009223F1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</w:tcPr>
          <w:p w14:paraId="090AFBBA" w14:textId="13E792A6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-2.818,06</w:t>
            </w:r>
          </w:p>
        </w:tc>
        <w:tc>
          <w:tcPr>
            <w:tcW w:w="709" w:type="dxa"/>
          </w:tcPr>
          <w:p w14:paraId="0567BEC1" w14:textId="2A492D26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137,79</w:t>
            </w:r>
          </w:p>
        </w:tc>
      </w:tr>
      <w:tr w:rsidR="00C238DE" w:rsidRPr="0081569E" w14:paraId="265DA38E" w14:textId="77777777" w:rsidTr="00B93BD5">
        <w:tc>
          <w:tcPr>
            <w:tcW w:w="608" w:type="dxa"/>
          </w:tcPr>
          <w:p w14:paraId="3D68911B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E</w:t>
            </w:r>
          </w:p>
        </w:tc>
        <w:tc>
          <w:tcPr>
            <w:tcW w:w="3073" w:type="dxa"/>
          </w:tcPr>
          <w:p w14:paraId="6F939CFC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 xml:space="preserve">RASPOLOŽIVA SREDSTVA IZ PRETHODNIH GODINA – DIO KOJI ĆE SE RASPOREDITI U RAZDOBLJU </w:t>
            </w:r>
          </w:p>
        </w:tc>
        <w:tc>
          <w:tcPr>
            <w:tcW w:w="1701" w:type="dxa"/>
          </w:tcPr>
          <w:p w14:paraId="0CFA6A22" w14:textId="7D17F0BC" w:rsidR="00C238DE" w:rsidRPr="00561E13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-19.020,99</w:t>
            </w:r>
          </w:p>
        </w:tc>
        <w:tc>
          <w:tcPr>
            <w:tcW w:w="1105" w:type="dxa"/>
          </w:tcPr>
          <w:p w14:paraId="7DC6541E" w14:textId="4B5B81C2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389.000,00</w:t>
            </w:r>
          </w:p>
        </w:tc>
        <w:tc>
          <w:tcPr>
            <w:tcW w:w="1418" w:type="dxa"/>
          </w:tcPr>
          <w:p w14:paraId="3C9604D3" w14:textId="167EA7A9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536.022,10</w:t>
            </w:r>
          </w:p>
        </w:tc>
        <w:tc>
          <w:tcPr>
            <w:tcW w:w="850" w:type="dxa"/>
          </w:tcPr>
          <w:p w14:paraId="6243EB4A" w14:textId="10D43F80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-2.818,06</w:t>
            </w:r>
          </w:p>
        </w:tc>
        <w:tc>
          <w:tcPr>
            <w:tcW w:w="709" w:type="dxa"/>
          </w:tcPr>
          <w:p w14:paraId="62A67183" w14:textId="7A53974D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137,79</w:t>
            </w:r>
          </w:p>
        </w:tc>
      </w:tr>
      <w:tr w:rsidR="00C238DE" w:rsidRPr="0081569E" w14:paraId="7C9437BA" w14:textId="77777777" w:rsidTr="00B93BD5">
        <w:tc>
          <w:tcPr>
            <w:tcW w:w="608" w:type="dxa"/>
          </w:tcPr>
          <w:p w14:paraId="715846D0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F</w:t>
            </w:r>
          </w:p>
        </w:tc>
        <w:tc>
          <w:tcPr>
            <w:tcW w:w="3073" w:type="dxa"/>
          </w:tcPr>
          <w:p w14:paraId="62A19DA9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PRIMICI OD FINAN. IMOVINE I ZADUŽIVANJA</w:t>
            </w:r>
          </w:p>
        </w:tc>
        <w:tc>
          <w:tcPr>
            <w:tcW w:w="1701" w:type="dxa"/>
          </w:tcPr>
          <w:p w14:paraId="6D2A3F39" w14:textId="0273AA9C" w:rsidR="00C238DE" w:rsidRPr="00561E13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05" w:type="dxa"/>
          </w:tcPr>
          <w:p w14:paraId="08C85DF4" w14:textId="4AA0B1F0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</w:tcPr>
          <w:p w14:paraId="09C91104" w14:textId="3ED223FC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850" w:type="dxa"/>
          </w:tcPr>
          <w:p w14:paraId="019E82D9" w14:textId="77777777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709" w:type="dxa"/>
          </w:tcPr>
          <w:p w14:paraId="390E81BE" w14:textId="2BC9B43D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</w:p>
        </w:tc>
      </w:tr>
      <w:tr w:rsidR="00C238DE" w:rsidRPr="0081569E" w14:paraId="10ECF093" w14:textId="77777777" w:rsidTr="00B93BD5">
        <w:tc>
          <w:tcPr>
            <w:tcW w:w="608" w:type="dxa"/>
          </w:tcPr>
          <w:p w14:paraId="5D2AE0D7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G</w:t>
            </w:r>
          </w:p>
        </w:tc>
        <w:tc>
          <w:tcPr>
            <w:tcW w:w="3073" w:type="dxa"/>
          </w:tcPr>
          <w:p w14:paraId="51008520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IZDACI ZA FINAN. IMOVINU I OTPLATE ZAJMOVA</w:t>
            </w:r>
          </w:p>
        </w:tc>
        <w:tc>
          <w:tcPr>
            <w:tcW w:w="1701" w:type="dxa"/>
          </w:tcPr>
          <w:p w14:paraId="1C00017B" w14:textId="34C79C2D" w:rsidR="00C238DE" w:rsidRPr="00561E13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7.750,00</w:t>
            </w:r>
          </w:p>
        </w:tc>
        <w:tc>
          <w:tcPr>
            <w:tcW w:w="1105" w:type="dxa"/>
          </w:tcPr>
          <w:p w14:paraId="474591E4" w14:textId="52C14FBF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15.500,00</w:t>
            </w:r>
          </w:p>
        </w:tc>
        <w:tc>
          <w:tcPr>
            <w:tcW w:w="1418" w:type="dxa"/>
          </w:tcPr>
          <w:p w14:paraId="52FAB93C" w14:textId="030516A1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7.750,00</w:t>
            </w:r>
          </w:p>
        </w:tc>
        <w:tc>
          <w:tcPr>
            <w:tcW w:w="850" w:type="dxa"/>
          </w:tcPr>
          <w:p w14:paraId="77A111BA" w14:textId="314EA340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709" w:type="dxa"/>
          </w:tcPr>
          <w:p w14:paraId="79321217" w14:textId="4BC56C42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50,00</w:t>
            </w:r>
          </w:p>
        </w:tc>
      </w:tr>
      <w:tr w:rsidR="00C238DE" w:rsidRPr="0081569E" w14:paraId="36F83F55" w14:textId="77777777" w:rsidTr="00B93BD5">
        <w:tc>
          <w:tcPr>
            <w:tcW w:w="608" w:type="dxa"/>
          </w:tcPr>
          <w:p w14:paraId="6CD5E063" w14:textId="77777777" w:rsidR="00C238DE" w:rsidRPr="0081569E" w:rsidRDefault="00C238DE" w:rsidP="00C238D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H</w:t>
            </w:r>
          </w:p>
        </w:tc>
        <w:tc>
          <w:tcPr>
            <w:tcW w:w="3073" w:type="dxa"/>
          </w:tcPr>
          <w:p w14:paraId="640E1D84" w14:textId="77777777" w:rsidR="00C238DE" w:rsidRPr="0081569E" w:rsidRDefault="00C238DE" w:rsidP="00C238DE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 w:rsidRPr="0081569E"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VIŠAK/MANJAK PRIHODA</w:t>
            </w:r>
          </w:p>
        </w:tc>
        <w:tc>
          <w:tcPr>
            <w:tcW w:w="1701" w:type="dxa"/>
          </w:tcPr>
          <w:p w14:paraId="0C8F2BFF" w14:textId="5BAC328F" w:rsidR="00C238DE" w:rsidRPr="00561E13" w:rsidRDefault="00D52920" w:rsidP="00D52920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 xml:space="preserve">                    213.371,85</w:t>
            </w:r>
          </w:p>
        </w:tc>
        <w:tc>
          <w:tcPr>
            <w:tcW w:w="1105" w:type="dxa"/>
          </w:tcPr>
          <w:p w14:paraId="6B977D59" w14:textId="2BA59570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</w:tcPr>
          <w:p w14:paraId="2DB0A383" w14:textId="364416CB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449.962,40</w:t>
            </w:r>
          </w:p>
        </w:tc>
        <w:tc>
          <w:tcPr>
            <w:tcW w:w="850" w:type="dxa"/>
          </w:tcPr>
          <w:p w14:paraId="6C7DACE2" w14:textId="7241FE21" w:rsidR="00C238DE" w:rsidRPr="0081569E" w:rsidRDefault="00FE696C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hr-HR"/>
              </w:rPr>
              <w:t>210,88</w:t>
            </w:r>
          </w:p>
        </w:tc>
        <w:tc>
          <w:tcPr>
            <w:tcW w:w="709" w:type="dxa"/>
          </w:tcPr>
          <w:p w14:paraId="2C5E4134" w14:textId="77777777" w:rsidR="00C238DE" w:rsidRPr="0081569E" w:rsidRDefault="00C238DE" w:rsidP="00C238DE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hr-HR"/>
              </w:rPr>
            </w:pPr>
          </w:p>
        </w:tc>
      </w:tr>
    </w:tbl>
    <w:bookmarkEnd w:id="4"/>
    <w:p w14:paraId="2FFEFB33" w14:textId="4AF3D944" w:rsidR="0081569E" w:rsidRPr="0081569E" w:rsidRDefault="0081569E" w:rsidP="0081569E">
      <w:pPr>
        <w:spacing w:after="0" w:line="240" w:lineRule="auto"/>
        <w:jc w:val="both"/>
        <w:rPr>
          <w:rFonts w:eastAsia="Times New Roman" w:cs="Times New Roman"/>
          <w:bCs/>
          <w:lang w:eastAsia="hr-HR"/>
        </w:rPr>
      </w:pPr>
      <w:r w:rsidRPr="0081569E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81569E">
        <w:rPr>
          <w:rFonts w:eastAsia="Times New Roman" w:cs="Times New Roman"/>
          <w:bCs/>
          <w:lang w:eastAsia="hr-HR"/>
        </w:rPr>
        <w:t>U prvoj polovici 202</w:t>
      </w:r>
      <w:r w:rsidR="00FE696C">
        <w:rPr>
          <w:rFonts w:eastAsia="Times New Roman" w:cs="Times New Roman"/>
          <w:bCs/>
          <w:lang w:eastAsia="hr-HR"/>
        </w:rPr>
        <w:t>6</w:t>
      </w:r>
      <w:r w:rsidRPr="0081569E">
        <w:rPr>
          <w:rFonts w:eastAsia="Times New Roman" w:cs="Times New Roman"/>
          <w:bCs/>
          <w:lang w:eastAsia="hr-HR"/>
        </w:rPr>
        <w:t xml:space="preserve">. godine ukupni prihodi ostvareni su u iznosu od </w:t>
      </w:r>
      <w:r w:rsidR="00CB7D4D">
        <w:rPr>
          <w:rFonts w:eastAsia="Times New Roman" w:cs="Times New Roman"/>
          <w:bCs/>
          <w:lang w:eastAsia="hr-HR"/>
        </w:rPr>
        <w:t>7</w:t>
      </w:r>
      <w:r w:rsidR="00FE696C">
        <w:rPr>
          <w:rFonts w:eastAsia="Times New Roman" w:cs="Times New Roman"/>
          <w:bCs/>
          <w:lang w:eastAsia="hr-HR"/>
        </w:rPr>
        <w:t>49.195,57</w:t>
      </w:r>
      <w:r w:rsidR="00F44536">
        <w:rPr>
          <w:rFonts w:eastAsia="Times New Roman" w:cs="Times New Roman"/>
          <w:bCs/>
          <w:lang w:eastAsia="hr-HR"/>
        </w:rPr>
        <w:t xml:space="preserve"> eur </w:t>
      </w:r>
      <w:r w:rsidRPr="0081569E">
        <w:rPr>
          <w:rFonts w:eastAsia="Times New Roman" w:cs="Times New Roman"/>
          <w:bCs/>
          <w:lang w:eastAsia="hr-HR"/>
        </w:rPr>
        <w:t>što u odnosu na godišnji plan za 202</w:t>
      </w:r>
      <w:r w:rsidR="00FE696C">
        <w:rPr>
          <w:rFonts w:eastAsia="Times New Roman" w:cs="Times New Roman"/>
          <w:bCs/>
          <w:lang w:eastAsia="hr-HR"/>
        </w:rPr>
        <w:t>6</w:t>
      </w:r>
      <w:r w:rsidR="001A194C">
        <w:rPr>
          <w:rFonts w:eastAsia="Times New Roman" w:cs="Times New Roman"/>
          <w:bCs/>
          <w:lang w:eastAsia="hr-HR"/>
        </w:rPr>
        <w:t>.</w:t>
      </w:r>
      <w:r w:rsidRPr="0081569E">
        <w:rPr>
          <w:rFonts w:eastAsia="Times New Roman" w:cs="Times New Roman"/>
          <w:bCs/>
          <w:lang w:eastAsia="hr-HR"/>
        </w:rPr>
        <w:t xml:space="preserve"> godinu predstavlja izvršenje </w:t>
      </w:r>
      <w:r w:rsidR="00F0339B">
        <w:rPr>
          <w:rFonts w:eastAsia="Times New Roman" w:cs="Times New Roman"/>
          <w:bCs/>
          <w:lang w:eastAsia="hr-HR"/>
        </w:rPr>
        <w:t>od</w:t>
      </w:r>
      <w:r w:rsidR="00FE696C">
        <w:rPr>
          <w:rFonts w:eastAsia="Times New Roman" w:cs="Times New Roman"/>
          <w:bCs/>
          <w:lang w:eastAsia="hr-HR"/>
        </w:rPr>
        <w:t xml:space="preserve"> 12,92 </w:t>
      </w:r>
      <w:r w:rsidR="001A194C">
        <w:rPr>
          <w:rFonts w:eastAsia="Times New Roman" w:cs="Times New Roman"/>
          <w:bCs/>
          <w:lang w:eastAsia="hr-HR"/>
        </w:rPr>
        <w:t xml:space="preserve"> </w:t>
      </w:r>
      <w:r w:rsidRPr="0081569E">
        <w:rPr>
          <w:rFonts w:eastAsia="Times New Roman" w:cs="Times New Roman"/>
          <w:bCs/>
          <w:lang w:eastAsia="hr-HR"/>
        </w:rPr>
        <w:t>%. U odnosu na isto razdoblje prethodne godine ostvareni prihodi  bilježe</w:t>
      </w:r>
      <w:r w:rsidR="00FE696C">
        <w:rPr>
          <w:rFonts w:eastAsia="Times New Roman" w:cs="Times New Roman"/>
          <w:bCs/>
          <w:lang w:eastAsia="hr-HR"/>
        </w:rPr>
        <w:t xml:space="preserve"> </w:t>
      </w:r>
      <w:r w:rsidR="00141ABB">
        <w:rPr>
          <w:rFonts w:eastAsia="Times New Roman" w:cs="Times New Roman"/>
          <w:bCs/>
          <w:lang w:eastAsia="hr-HR"/>
        </w:rPr>
        <w:t xml:space="preserve">povećanje </w:t>
      </w:r>
      <w:r w:rsidRPr="0081569E">
        <w:rPr>
          <w:rFonts w:eastAsia="Times New Roman" w:cs="Times New Roman"/>
          <w:bCs/>
          <w:lang w:eastAsia="hr-HR"/>
        </w:rPr>
        <w:t>za</w:t>
      </w:r>
      <w:r w:rsidR="00141ABB">
        <w:rPr>
          <w:rFonts w:eastAsia="Times New Roman" w:cs="Times New Roman"/>
          <w:bCs/>
          <w:lang w:eastAsia="hr-HR"/>
        </w:rPr>
        <w:t xml:space="preserve"> 2,49 </w:t>
      </w:r>
      <w:r w:rsidRPr="0081569E">
        <w:rPr>
          <w:rFonts w:eastAsia="Times New Roman" w:cs="Times New Roman"/>
          <w:b/>
          <w:lang w:eastAsia="hr-HR"/>
        </w:rPr>
        <w:t>%</w:t>
      </w:r>
      <w:r w:rsidRPr="0081569E">
        <w:rPr>
          <w:rFonts w:eastAsia="Times New Roman" w:cs="Times New Roman"/>
          <w:bCs/>
          <w:lang w:eastAsia="hr-HR"/>
        </w:rPr>
        <w:t>. Ukupni prihodi se sastoje od prihoda poslovanja u iznosu od</w:t>
      </w:r>
      <w:r w:rsidR="008A37F7">
        <w:rPr>
          <w:rFonts w:eastAsia="Times New Roman" w:cs="Times New Roman"/>
          <w:bCs/>
          <w:lang w:eastAsia="hr-HR"/>
        </w:rPr>
        <w:t xml:space="preserve"> 749.195,57 </w:t>
      </w:r>
      <w:r w:rsidR="00CD723D">
        <w:rPr>
          <w:rFonts w:eastAsia="Times New Roman" w:cs="Times New Roman"/>
          <w:bCs/>
          <w:lang w:eastAsia="hr-HR"/>
        </w:rPr>
        <w:t>eur</w:t>
      </w:r>
      <w:r w:rsidRPr="0081569E">
        <w:rPr>
          <w:rFonts w:eastAsia="Times New Roman" w:cs="Times New Roman"/>
          <w:bCs/>
          <w:lang w:eastAsia="hr-HR"/>
        </w:rPr>
        <w:t xml:space="preserve"> i prihoda od prodaje nefinancijske imovine u iznosu </w:t>
      </w:r>
      <w:r w:rsidR="008A37F7">
        <w:rPr>
          <w:rFonts w:eastAsia="Times New Roman" w:cs="Times New Roman"/>
          <w:bCs/>
          <w:lang w:eastAsia="hr-HR"/>
        </w:rPr>
        <w:t>65.925,50</w:t>
      </w:r>
      <w:r w:rsidR="00CB7D4D">
        <w:rPr>
          <w:rFonts w:eastAsia="Times New Roman" w:cs="Times New Roman"/>
          <w:bCs/>
          <w:lang w:eastAsia="hr-HR"/>
        </w:rPr>
        <w:t xml:space="preserve"> </w:t>
      </w:r>
      <w:r w:rsidR="000A2B29">
        <w:rPr>
          <w:rFonts w:eastAsia="Times New Roman" w:cs="Times New Roman"/>
          <w:bCs/>
          <w:lang w:eastAsia="hr-HR"/>
        </w:rPr>
        <w:t xml:space="preserve"> </w:t>
      </w:r>
      <w:r w:rsidR="00CD723D">
        <w:rPr>
          <w:rFonts w:eastAsia="Times New Roman" w:cs="Times New Roman"/>
          <w:bCs/>
          <w:lang w:eastAsia="hr-HR"/>
        </w:rPr>
        <w:t>eur</w:t>
      </w:r>
      <w:r w:rsidR="00F0339B">
        <w:rPr>
          <w:rFonts w:eastAsia="Times New Roman" w:cs="Times New Roman"/>
          <w:bCs/>
          <w:lang w:eastAsia="hr-HR"/>
        </w:rPr>
        <w:t>.</w:t>
      </w:r>
      <w:r w:rsidRPr="0081569E">
        <w:rPr>
          <w:rFonts w:eastAsia="Times New Roman" w:cs="Times New Roman"/>
          <w:bCs/>
          <w:lang w:eastAsia="hr-HR"/>
        </w:rPr>
        <w:t xml:space="preserve"> </w:t>
      </w:r>
    </w:p>
    <w:p w14:paraId="63F795D6" w14:textId="66BCADFC" w:rsidR="0081569E" w:rsidRPr="0081569E" w:rsidRDefault="0081569E" w:rsidP="0081569E">
      <w:pPr>
        <w:spacing w:after="0" w:line="240" w:lineRule="auto"/>
        <w:jc w:val="both"/>
        <w:rPr>
          <w:rFonts w:eastAsia="Times New Roman" w:cs="Times New Roman"/>
          <w:bCs/>
          <w:lang w:eastAsia="hr-HR"/>
        </w:rPr>
      </w:pPr>
      <w:r w:rsidRPr="0081569E">
        <w:rPr>
          <w:rFonts w:eastAsia="Times New Roman" w:cs="Times New Roman"/>
          <w:bCs/>
          <w:lang w:eastAsia="hr-HR"/>
        </w:rPr>
        <w:tab/>
        <w:t xml:space="preserve">Ukupni rashodi ostvareni su u iznosu od </w:t>
      </w:r>
      <w:r w:rsidR="00B93BD5">
        <w:rPr>
          <w:rFonts w:eastAsia="Times New Roman" w:cs="Times New Roman"/>
          <w:bCs/>
          <w:lang w:eastAsia="hr-HR"/>
        </w:rPr>
        <w:t xml:space="preserve">893.430,77 </w:t>
      </w:r>
      <w:r w:rsidR="00CD723D">
        <w:rPr>
          <w:rFonts w:eastAsia="Times New Roman" w:cs="Times New Roman"/>
          <w:bCs/>
          <w:lang w:eastAsia="hr-HR"/>
        </w:rPr>
        <w:t xml:space="preserve"> eur</w:t>
      </w:r>
      <w:r w:rsidRPr="0081569E">
        <w:rPr>
          <w:rFonts w:eastAsia="Times New Roman" w:cs="Times New Roman"/>
          <w:bCs/>
          <w:lang w:eastAsia="hr-HR"/>
        </w:rPr>
        <w:t xml:space="preserve"> što predstavlja izvršenje godišnjeg plana za 202</w:t>
      </w:r>
      <w:r w:rsidR="00B93BD5">
        <w:rPr>
          <w:rFonts w:eastAsia="Times New Roman" w:cs="Times New Roman"/>
          <w:bCs/>
          <w:lang w:eastAsia="hr-HR"/>
        </w:rPr>
        <w:t>6</w:t>
      </w:r>
      <w:r w:rsidRPr="0081569E">
        <w:rPr>
          <w:rFonts w:eastAsia="Times New Roman" w:cs="Times New Roman"/>
          <w:bCs/>
          <w:lang w:eastAsia="hr-HR"/>
        </w:rPr>
        <w:t xml:space="preserve">. godinu od </w:t>
      </w:r>
      <w:r w:rsidR="0042368B">
        <w:rPr>
          <w:rFonts w:eastAsia="Times New Roman" w:cs="Times New Roman"/>
          <w:bCs/>
          <w:lang w:eastAsia="hr-HR"/>
        </w:rPr>
        <w:t>13,</w:t>
      </w:r>
      <w:r w:rsidR="00B93BD5">
        <w:rPr>
          <w:rFonts w:eastAsia="Times New Roman" w:cs="Times New Roman"/>
          <w:bCs/>
          <w:lang w:eastAsia="hr-HR"/>
        </w:rPr>
        <w:t>7</w:t>
      </w:r>
      <w:r w:rsidR="0042368B">
        <w:rPr>
          <w:rFonts w:eastAsia="Times New Roman" w:cs="Times New Roman"/>
          <w:bCs/>
          <w:lang w:eastAsia="hr-HR"/>
        </w:rPr>
        <w:t>7</w:t>
      </w:r>
      <w:r w:rsidR="009944EC">
        <w:rPr>
          <w:rFonts w:eastAsia="Times New Roman" w:cs="Times New Roman"/>
          <w:bCs/>
          <w:lang w:eastAsia="hr-HR"/>
        </w:rPr>
        <w:t xml:space="preserve"> </w:t>
      </w:r>
      <w:r w:rsidRPr="0081569E">
        <w:rPr>
          <w:rFonts w:eastAsia="Times New Roman" w:cs="Times New Roman"/>
          <w:bCs/>
          <w:lang w:eastAsia="hr-HR"/>
        </w:rPr>
        <w:t>%,a sastoje se od rashoda poslovanja ostvarenih u iznosu od</w:t>
      </w:r>
      <w:r w:rsidR="009944EC">
        <w:rPr>
          <w:rFonts w:eastAsia="Times New Roman" w:cs="Times New Roman"/>
          <w:bCs/>
          <w:lang w:eastAsia="hr-HR"/>
        </w:rPr>
        <w:t xml:space="preserve"> </w:t>
      </w:r>
      <w:r w:rsidR="00B93BD5">
        <w:rPr>
          <w:rFonts w:eastAsia="Times New Roman" w:cs="Times New Roman"/>
          <w:bCs/>
          <w:lang w:eastAsia="hr-HR"/>
        </w:rPr>
        <w:t xml:space="preserve">493.056,74 </w:t>
      </w:r>
      <w:r w:rsidR="00CD723D">
        <w:rPr>
          <w:rFonts w:eastAsia="Times New Roman" w:cs="Times New Roman"/>
          <w:bCs/>
          <w:lang w:eastAsia="hr-HR"/>
        </w:rPr>
        <w:t>eur</w:t>
      </w:r>
      <w:r w:rsidRPr="0081569E">
        <w:rPr>
          <w:rFonts w:eastAsia="Times New Roman" w:cs="Times New Roman"/>
          <w:bCs/>
          <w:lang w:eastAsia="hr-HR"/>
        </w:rPr>
        <w:t xml:space="preserve"> i rashoda za nabavu nefinancijske imovine ostvarenih u  iznosu od</w:t>
      </w:r>
      <w:r w:rsidR="00423E96">
        <w:rPr>
          <w:rFonts w:eastAsia="Times New Roman" w:cs="Times New Roman"/>
          <w:bCs/>
          <w:lang w:eastAsia="hr-HR"/>
        </w:rPr>
        <w:t xml:space="preserve"> </w:t>
      </w:r>
      <w:r w:rsidR="0031493C">
        <w:rPr>
          <w:rFonts w:eastAsia="Times New Roman" w:cs="Times New Roman"/>
          <w:bCs/>
          <w:lang w:eastAsia="hr-HR"/>
        </w:rPr>
        <w:t>400.374,03</w:t>
      </w:r>
      <w:r w:rsidR="00CD723D">
        <w:rPr>
          <w:rFonts w:eastAsia="Times New Roman" w:cs="Times New Roman"/>
          <w:bCs/>
          <w:lang w:eastAsia="hr-HR"/>
        </w:rPr>
        <w:t xml:space="preserve"> eur.</w:t>
      </w:r>
      <w:r w:rsidRPr="0081569E">
        <w:rPr>
          <w:rFonts w:eastAsia="Times New Roman" w:cs="Times New Roman"/>
          <w:bCs/>
          <w:lang w:eastAsia="hr-HR"/>
        </w:rPr>
        <w:t xml:space="preserve"> U odnosu na isto razdoblje prethodne godine, ukupno ostvareni rashodi bilježe</w:t>
      </w:r>
      <w:r w:rsidR="00630441">
        <w:rPr>
          <w:rFonts w:eastAsia="Times New Roman" w:cs="Times New Roman"/>
          <w:bCs/>
          <w:lang w:eastAsia="hr-HR"/>
        </w:rPr>
        <w:t xml:space="preserve"> </w:t>
      </w:r>
      <w:r w:rsidR="0031493C">
        <w:rPr>
          <w:rFonts w:eastAsia="Times New Roman" w:cs="Times New Roman"/>
          <w:bCs/>
          <w:lang w:eastAsia="hr-HR"/>
        </w:rPr>
        <w:t xml:space="preserve">povećanje </w:t>
      </w:r>
      <w:r w:rsidR="00EB2467">
        <w:rPr>
          <w:rFonts w:eastAsia="Times New Roman" w:cs="Times New Roman"/>
          <w:bCs/>
          <w:lang w:eastAsia="hr-HR"/>
        </w:rPr>
        <w:t xml:space="preserve"> za </w:t>
      </w:r>
      <w:r w:rsidR="0031493C">
        <w:rPr>
          <w:rFonts w:eastAsia="Times New Roman" w:cs="Times New Roman"/>
          <w:bCs/>
          <w:lang w:eastAsia="hr-HR"/>
        </w:rPr>
        <w:t>285,78 eur</w:t>
      </w:r>
      <w:r w:rsidRPr="0081569E">
        <w:rPr>
          <w:rFonts w:eastAsia="Times New Roman" w:cs="Times New Roman"/>
          <w:bCs/>
          <w:lang w:eastAsia="hr-HR"/>
        </w:rPr>
        <w:t xml:space="preserve"> %.</w:t>
      </w:r>
    </w:p>
    <w:p w14:paraId="2C3C296E" w14:textId="0BA6233D" w:rsidR="0081569E" w:rsidRPr="0081569E" w:rsidRDefault="0081569E" w:rsidP="00C94E91">
      <w:pPr>
        <w:spacing w:after="0" w:line="240" w:lineRule="auto"/>
        <w:ind w:firstLine="708"/>
        <w:jc w:val="both"/>
        <w:rPr>
          <w:rFonts w:eastAsia="Times New Roman" w:cs="Times New Roman"/>
          <w:bCs/>
          <w:lang w:eastAsia="hr-HR"/>
        </w:rPr>
      </w:pPr>
      <w:r w:rsidRPr="0081569E">
        <w:rPr>
          <w:rFonts w:eastAsia="Times New Roman" w:cs="Times New Roman"/>
          <w:bCs/>
          <w:lang w:eastAsia="hr-HR"/>
        </w:rPr>
        <w:t>U prvoj polovici 202</w:t>
      </w:r>
      <w:r w:rsidR="0031493C">
        <w:rPr>
          <w:rFonts w:eastAsia="Times New Roman" w:cs="Times New Roman"/>
          <w:bCs/>
          <w:lang w:eastAsia="hr-HR"/>
        </w:rPr>
        <w:t>6</w:t>
      </w:r>
      <w:r w:rsidR="008E22A5">
        <w:rPr>
          <w:rFonts w:eastAsia="Times New Roman" w:cs="Times New Roman"/>
          <w:bCs/>
          <w:lang w:eastAsia="hr-HR"/>
        </w:rPr>
        <w:t>.</w:t>
      </w:r>
      <w:r w:rsidRPr="0081569E">
        <w:rPr>
          <w:rFonts w:eastAsia="Times New Roman" w:cs="Times New Roman"/>
          <w:bCs/>
          <w:lang w:eastAsia="hr-HR"/>
        </w:rPr>
        <w:t xml:space="preserve"> godine </w:t>
      </w:r>
      <w:r w:rsidR="00045D87">
        <w:rPr>
          <w:rFonts w:eastAsia="Times New Roman" w:cs="Times New Roman"/>
          <w:bCs/>
          <w:lang w:eastAsia="hr-HR"/>
        </w:rPr>
        <w:t xml:space="preserve">nisu ostvareni </w:t>
      </w:r>
      <w:r w:rsidRPr="0081569E">
        <w:rPr>
          <w:rFonts w:eastAsia="Times New Roman" w:cs="Times New Roman"/>
          <w:bCs/>
          <w:lang w:eastAsia="hr-HR"/>
        </w:rPr>
        <w:t>primici od imovine i zaduživanja</w:t>
      </w:r>
      <w:r w:rsidR="00EB2467">
        <w:rPr>
          <w:rFonts w:eastAsia="Times New Roman" w:cs="Times New Roman"/>
          <w:bCs/>
          <w:lang w:eastAsia="hr-HR"/>
        </w:rPr>
        <w:t xml:space="preserve">, a </w:t>
      </w:r>
      <w:r w:rsidR="00045D87">
        <w:rPr>
          <w:rFonts w:eastAsia="Times New Roman" w:cs="Times New Roman"/>
          <w:bCs/>
          <w:lang w:eastAsia="hr-HR"/>
        </w:rPr>
        <w:t xml:space="preserve"> </w:t>
      </w:r>
      <w:r w:rsidRPr="0081569E">
        <w:rPr>
          <w:rFonts w:eastAsia="Times New Roman" w:cs="Times New Roman"/>
          <w:bCs/>
          <w:lang w:eastAsia="hr-HR"/>
        </w:rPr>
        <w:t>izdaci za financijsku imovinu i otplatu zajmova</w:t>
      </w:r>
      <w:r w:rsidR="00EB2467">
        <w:rPr>
          <w:rFonts w:eastAsia="Times New Roman" w:cs="Times New Roman"/>
          <w:bCs/>
          <w:lang w:eastAsia="hr-HR"/>
        </w:rPr>
        <w:t xml:space="preserve"> su iznosili 7.750,00 eur. </w:t>
      </w:r>
    </w:p>
    <w:p w14:paraId="1B0E3003" w14:textId="56D66754" w:rsidR="0081569E" w:rsidRDefault="0081569E" w:rsidP="0031493C">
      <w:pPr>
        <w:spacing w:after="0" w:line="240" w:lineRule="auto"/>
        <w:ind w:firstLine="708"/>
        <w:jc w:val="both"/>
        <w:rPr>
          <w:rFonts w:eastAsia="Times New Roman" w:cs="Times New Roman"/>
          <w:bCs/>
          <w:lang w:eastAsia="hr-HR"/>
        </w:rPr>
      </w:pPr>
      <w:r w:rsidRPr="0081569E">
        <w:rPr>
          <w:rFonts w:eastAsia="Times New Roman" w:cs="Times New Roman"/>
          <w:bCs/>
          <w:lang w:eastAsia="hr-HR"/>
        </w:rPr>
        <w:t xml:space="preserve">Razlika između ostvarenih ukupnih prihoda i ukupnih rashoda </w:t>
      </w:r>
      <w:r w:rsidR="0031493C">
        <w:rPr>
          <w:rFonts w:eastAsia="Times New Roman" w:cs="Times New Roman"/>
          <w:bCs/>
          <w:lang w:eastAsia="hr-HR"/>
        </w:rPr>
        <w:t xml:space="preserve">je manjak u iznosu 78.309,70 </w:t>
      </w:r>
      <w:r w:rsidR="00045D87">
        <w:rPr>
          <w:rFonts w:eastAsia="Times New Roman" w:cs="Times New Roman"/>
          <w:bCs/>
          <w:lang w:eastAsia="hr-HR"/>
        </w:rPr>
        <w:t xml:space="preserve"> </w:t>
      </w:r>
      <w:r w:rsidR="00C320EA">
        <w:rPr>
          <w:rFonts w:eastAsia="Times New Roman" w:cs="Times New Roman"/>
          <w:bCs/>
          <w:lang w:eastAsia="hr-HR"/>
        </w:rPr>
        <w:t>eur</w:t>
      </w:r>
      <w:r w:rsidRPr="0081569E">
        <w:rPr>
          <w:rFonts w:eastAsia="Times New Roman" w:cs="Times New Roman"/>
          <w:bCs/>
          <w:lang w:eastAsia="hr-HR"/>
        </w:rPr>
        <w:t xml:space="preserve">, </w:t>
      </w:r>
      <w:r w:rsidR="00045D87">
        <w:rPr>
          <w:rFonts w:eastAsia="Times New Roman" w:cs="Times New Roman"/>
          <w:bCs/>
          <w:lang w:eastAsia="hr-HR"/>
        </w:rPr>
        <w:t xml:space="preserve">pa </w:t>
      </w:r>
      <w:r w:rsidRPr="0081569E">
        <w:rPr>
          <w:rFonts w:eastAsia="Times New Roman" w:cs="Times New Roman"/>
          <w:bCs/>
          <w:lang w:eastAsia="hr-HR"/>
        </w:rPr>
        <w:t xml:space="preserve"> </w:t>
      </w:r>
      <w:r w:rsidR="00045D87">
        <w:rPr>
          <w:rFonts w:eastAsia="Times New Roman" w:cs="Times New Roman"/>
          <w:bCs/>
          <w:lang w:eastAsia="hr-HR"/>
        </w:rPr>
        <w:t>b</w:t>
      </w:r>
      <w:r w:rsidRPr="0081569E">
        <w:rPr>
          <w:rFonts w:eastAsia="Times New Roman" w:cs="Times New Roman"/>
          <w:bCs/>
          <w:lang w:eastAsia="hr-HR"/>
        </w:rPr>
        <w:t xml:space="preserve">udući da </w:t>
      </w:r>
      <w:r w:rsidR="0031493C">
        <w:rPr>
          <w:rFonts w:eastAsia="Times New Roman" w:cs="Times New Roman"/>
          <w:bCs/>
          <w:lang w:eastAsia="hr-HR"/>
        </w:rPr>
        <w:t xml:space="preserve">višak  </w:t>
      </w:r>
      <w:r w:rsidR="00EB2467">
        <w:rPr>
          <w:rFonts w:eastAsia="Times New Roman" w:cs="Times New Roman"/>
          <w:bCs/>
          <w:lang w:eastAsia="hr-HR"/>
        </w:rPr>
        <w:t xml:space="preserve">sredstava </w:t>
      </w:r>
      <w:r w:rsidRPr="0081569E">
        <w:rPr>
          <w:rFonts w:eastAsia="Times New Roman" w:cs="Times New Roman"/>
          <w:bCs/>
          <w:lang w:eastAsia="hr-HR"/>
        </w:rPr>
        <w:t xml:space="preserve"> iz prethodn</w:t>
      </w:r>
      <w:r w:rsidR="00EB2467">
        <w:rPr>
          <w:rFonts w:eastAsia="Times New Roman" w:cs="Times New Roman"/>
          <w:bCs/>
          <w:lang w:eastAsia="hr-HR"/>
        </w:rPr>
        <w:t>e</w:t>
      </w:r>
      <w:r w:rsidRPr="0081569E">
        <w:rPr>
          <w:rFonts w:eastAsia="Times New Roman" w:cs="Times New Roman"/>
          <w:bCs/>
          <w:lang w:eastAsia="hr-HR"/>
        </w:rPr>
        <w:t xml:space="preserve"> godin</w:t>
      </w:r>
      <w:r w:rsidR="00EB2467">
        <w:rPr>
          <w:rFonts w:eastAsia="Times New Roman" w:cs="Times New Roman"/>
          <w:bCs/>
          <w:lang w:eastAsia="hr-HR"/>
        </w:rPr>
        <w:t>e</w:t>
      </w:r>
      <w:r w:rsidRPr="0081569E">
        <w:rPr>
          <w:rFonts w:eastAsia="Times New Roman" w:cs="Times New Roman"/>
          <w:bCs/>
          <w:lang w:eastAsia="hr-HR"/>
        </w:rPr>
        <w:t xml:space="preserve"> izno</w:t>
      </w:r>
      <w:r w:rsidR="0031493C">
        <w:rPr>
          <w:rFonts w:eastAsia="Times New Roman" w:cs="Times New Roman"/>
          <w:bCs/>
          <w:lang w:eastAsia="hr-HR"/>
        </w:rPr>
        <w:t xml:space="preserve">si 536.022,10 </w:t>
      </w:r>
      <w:r w:rsidR="00C320EA">
        <w:rPr>
          <w:rFonts w:eastAsia="Times New Roman" w:cs="Times New Roman"/>
          <w:bCs/>
          <w:lang w:eastAsia="hr-HR"/>
        </w:rPr>
        <w:t xml:space="preserve"> eur</w:t>
      </w:r>
      <w:r w:rsidRPr="0081569E">
        <w:rPr>
          <w:rFonts w:eastAsia="Times New Roman" w:cs="Times New Roman"/>
          <w:bCs/>
          <w:lang w:eastAsia="hr-HR"/>
        </w:rPr>
        <w:t xml:space="preserve"> višak prihoda i primitaka  na dan 30.06.202</w:t>
      </w:r>
      <w:r w:rsidR="0031493C">
        <w:rPr>
          <w:rFonts w:eastAsia="Times New Roman" w:cs="Times New Roman"/>
          <w:bCs/>
          <w:lang w:eastAsia="hr-HR"/>
        </w:rPr>
        <w:t>6</w:t>
      </w:r>
      <w:r w:rsidR="00C320EA">
        <w:rPr>
          <w:rFonts w:eastAsia="Times New Roman" w:cs="Times New Roman"/>
          <w:bCs/>
          <w:lang w:eastAsia="hr-HR"/>
        </w:rPr>
        <w:t xml:space="preserve"> </w:t>
      </w:r>
      <w:r w:rsidRPr="0081569E">
        <w:rPr>
          <w:rFonts w:eastAsia="Times New Roman" w:cs="Times New Roman"/>
          <w:bCs/>
          <w:lang w:eastAsia="hr-HR"/>
        </w:rPr>
        <w:t xml:space="preserve">. godine iznosi </w:t>
      </w:r>
      <w:r w:rsidR="0031493C">
        <w:rPr>
          <w:rFonts w:eastAsia="Times New Roman" w:cs="Times New Roman"/>
          <w:bCs/>
          <w:lang w:eastAsia="hr-HR"/>
        </w:rPr>
        <w:t>449.962,40</w:t>
      </w:r>
      <w:r w:rsidR="00045D87">
        <w:rPr>
          <w:rFonts w:eastAsia="Times New Roman" w:cs="Times New Roman"/>
          <w:bCs/>
          <w:lang w:eastAsia="hr-HR"/>
        </w:rPr>
        <w:t xml:space="preserve"> </w:t>
      </w:r>
      <w:r w:rsidR="00C320EA">
        <w:rPr>
          <w:rFonts w:eastAsia="Times New Roman" w:cs="Times New Roman"/>
          <w:bCs/>
          <w:lang w:eastAsia="hr-HR"/>
        </w:rPr>
        <w:t>eur</w:t>
      </w:r>
      <w:r w:rsidRPr="0081569E">
        <w:rPr>
          <w:rFonts w:eastAsia="Times New Roman" w:cs="Times New Roman"/>
          <w:bCs/>
          <w:lang w:eastAsia="hr-HR"/>
        </w:rPr>
        <w:t xml:space="preserve">. </w:t>
      </w:r>
    </w:p>
    <w:p w14:paraId="0A93ACA8" w14:textId="77777777" w:rsidR="0031493C" w:rsidRPr="0081569E" w:rsidRDefault="0031493C" w:rsidP="0031493C">
      <w:pPr>
        <w:spacing w:after="0" w:line="240" w:lineRule="auto"/>
        <w:ind w:firstLine="708"/>
        <w:jc w:val="both"/>
        <w:rPr>
          <w:rFonts w:eastAsia="Times New Roman" w:cs="Times New Roman"/>
          <w:bCs/>
          <w:lang w:eastAsia="hr-HR"/>
        </w:rPr>
      </w:pPr>
    </w:p>
    <w:p w14:paraId="6DC18093" w14:textId="77777777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="Times New Roman" w:cs="Times New Roman"/>
          <w:lang w:eastAsia="hr-HR"/>
        </w:rPr>
      </w:pPr>
      <w:r w:rsidRPr="0081569E">
        <w:rPr>
          <w:rFonts w:eastAsia="Times New Roman" w:cs="Times New Roman"/>
          <w:lang w:eastAsia="hr-HR"/>
        </w:rPr>
        <w:tab/>
        <w:t xml:space="preserve">U nastavku slijedi pregled planiranih i ostvarenih prihoda i  primitaka te rashoda i izdataka po osnovnim skupinama : </w:t>
      </w:r>
    </w:p>
    <w:p w14:paraId="336E6C68" w14:textId="77777777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="Times New Roman" w:cs="Times New Roman"/>
          <w:lang w:eastAsia="hr-HR"/>
        </w:rPr>
      </w:pPr>
    </w:p>
    <w:p w14:paraId="2E41A5ED" w14:textId="2797F916" w:rsidR="0081569E" w:rsidRDefault="0081569E" w:rsidP="0081569E">
      <w:pPr>
        <w:spacing w:after="0" w:line="240" w:lineRule="auto"/>
        <w:jc w:val="both"/>
        <w:rPr>
          <w:rFonts w:eastAsia="Times New Roman" w:cs="Times New Roman"/>
          <w:b/>
          <w:lang w:eastAsia="hr-HR"/>
        </w:rPr>
      </w:pPr>
      <w:r w:rsidRPr="0081569E">
        <w:rPr>
          <w:rFonts w:eastAsia="Times New Roman" w:cs="Times New Roman"/>
          <w:b/>
          <w:bCs/>
          <w:lang w:eastAsia="hr-HR"/>
        </w:rPr>
        <w:t xml:space="preserve"> </w:t>
      </w:r>
      <w:r w:rsidRPr="0081569E">
        <w:rPr>
          <w:rFonts w:eastAsia="Times New Roman" w:cs="Times New Roman"/>
          <w:b/>
          <w:lang w:eastAsia="hr-HR"/>
        </w:rPr>
        <w:t xml:space="preserve">Prihodi i primici prema ekonomskoj klasifikaciji </w:t>
      </w:r>
      <w:r w:rsidR="004A450F">
        <w:rPr>
          <w:rFonts w:eastAsia="Times New Roman" w:cs="Times New Roman"/>
          <w:b/>
          <w:lang w:eastAsia="hr-HR"/>
        </w:rPr>
        <w:t xml:space="preserve"> i izvorima </w:t>
      </w:r>
    </w:p>
    <w:p w14:paraId="62985885" w14:textId="77777777" w:rsidR="008264A3" w:rsidRPr="0081569E" w:rsidRDefault="008264A3" w:rsidP="0081569E">
      <w:pPr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0CD24007" w14:textId="2EFFB945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="Times New Roman" w:cs="Times New Roman"/>
          <w:lang w:eastAsia="hr-HR"/>
        </w:rPr>
      </w:pPr>
      <w:r w:rsidRPr="0081569E">
        <w:rPr>
          <w:rFonts w:eastAsia="Times New Roman" w:cs="Times New Roman"/>
          <w:sz w:val="24"/>
          <w:szCs w:val="24"/>
          <w:lang w:eastAsia="hr-HR"/>
        </w:rPr>
        <w:tab/>
      </w:r>
      <w:r w:rsidRPr="0081569E">
        <w:rPr>
          <w:rFonts w:eastAsia="Times New Roman" w:cs="Times New Roman"/>
          <w:lang w:eastAsia="hr-HR"/>
        </w:rPr>
        <w:t xml:space="preserve">Tablica broj </w:t>
      </w:r>
      <w:r w:rsidR="00045D87">
        <w:rPr>
          <w:rFonts w:eastAsia="Times New Roman" w:cs="Times New Roman"/>
          <w:lang w:eastAsia="hr-HR"/>
        </w:rPr>
        <w:t>2</w:t>
      </w:r>
      <w:r w:rsidRPr="0081569E">
        <w:rPr>
          <w:rFonts w:eastAsia="Times New Roman" w:cs="Times New Roman"/>
          <w:lang w:eastAsia="hr-HR"/>
        </w:rPr>
        <w:t xml:space="preserve">. Pregled ostvarenih prihoda i primitaka Proračuna Općine Mrkopalj u odnosu na godišnji plan te ostvarenje u istom razdoblju prethodne godine: </w:t>
      </w:r>
    </w:p>
    <w:tbl>
      <w:tblPr>
        <w:tblStyle w:val="TableGrid"/>
        <w:tblW w:w="8472" w:type="dxa"/>
        <w:tblLayout w:type="fixed"/>
        <w:tblLook w:val="04A0" w:firstRow="1" w:lastRow="0" w:firstColumn="1" w:lastColumn="0" w:noHBand="0" w:noVBand="1"/>
      </w:tblPr>
      <w:tblGrid>
        <w:gridCol w:w="553"/>
        <w:gridCol w:w="2314"/>
        <w:gridCol w:w="1396"/>
        <w:gridCol w:w="1274"/>
        <w:gridCol w:w="1262"/>
        <w:gridCol w:w="964"/>
        <w:gridCol w:w="709"/>
      </w:tblGrid>
      <w:tr w:rsidR="003F65B0" w:rsidRPr="0081569E" w14:paraId="1CAB7857" w14:textId="77777777" w:rsidTr="008E22A5">
        <w:tc>
          <w:tcPr>
            <w:tcW w:w="553" w:type="dxa"/>
          </w:tcPr>
          <w:p w14:paraId="039E7477" w14:textId="65892B0A" w:rsidR="003F65B0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4"/>
                <w:szCs w:val="24"/>
                <w:lang w:eastAsia="hr-HR"/>
              </w:rPr>
              <w:tab/>
            </w:r>
            <w:r w:rsidRPr="0081569E">
              <w:rPr>
                <w:rFonts w:eastAsiaTheme="minorEastAsia" w:cs="Tahoma"/>
                <w:color w:val="000000"/>
                <w:sz w:val="24"/>
                <w:szCs w:val="24"/>
                <w:lang w:eastAsia="hr-HR"/>
              </w:rPr>
              <w:tab/>
            </w:r>
            <w:r w:rsidR="003F65B0"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Rd.</w:t>
            </w:r>
          </w:p>
          <w:p w14:paraId="70E6BE63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br.</w:t>
            </w:r>
          </w:p>
        </w:tc>
        <w:tc>
          <w:tcPr>
            <w:tcW w:w="2314" w:type="dxa"/>
          </w:tcPr>
          <w:p w14:paraId="5F22CEE7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396" w:type="dxa"/>
          </w:tcPr>
          <w:p w14:paraId="55686655" w14:textId="1D290706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Izvršenje 01.01.-30.06.202</w:t>
            </w:r>
            <w:r w:rsidR="00F259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74" w:type="dxa"/>
          </w:tcPr>
          <w:p w14:paraId="212AB2BB" w14:textId="3BFE5251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Plan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proračuna </w:t>
            </w: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za 202</w:t>
            </w:r>
            <w:r w:rsidR="00F259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</w:t>
            </w:r>
            <w:r w:rsidR="00522750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.</w:t>
            </w: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godinu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262" w:type="dxa"/>
          </w:tcPr>
          <w:p w14:paraId="7E178054" w14:textId="31286D73" w:rsidR="003F65B0" w:rsidRPr="0081569E" w:rsidRDefault="003F65B0" w:rsidP="00B0337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Izvršenje 01.01. – 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30.06.202</w:t>
            </w:r>
            <w:r w:rsidR="00F259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</w:t>
            </w: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64" w:type="dxa"/>
          </w:tcPr>
          <w:p w14:paraId="66A312E5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5/3</w:t>
            </w:r>
          </w:p>
          <w:p w14:paraId="1918C91D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709" w:type="dxa"/>
          </w:tcPr>
          <w:p w14:paraId="66E822EB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5/4</w:t>
            </w:r>
          </w:p>
          <w:p w14:paraId="729072DA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3F65B0" w:rsidRPr="0081569E" w14:paraId="21ACDDAD" w14:textId="77777777" w:rsidTr="008E22A5">
        <w:trPr>
          <w:trHeight w:val="409"/>
        </w:trPr>
        <w:tc>
          <w:tcPr>
            <w:tcW w:w="553" w:type="dxa"/>
          </w:tcPr>
          <w:p w14:paraId="79345F6B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314" w:type="dxa"/>
          </w:tcPr>
          <w:p w14:paraId="693D8674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396" w:type="dxa"/>
          </w:tcPr>
          <w:p w14:paraId="785BF045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74" w:type="dxa"/>
          </w:tcPr>
          <w:p w14:paraId="7A1D88FD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262" w:type="dxa"/>
          </w:tcPr>
          <w:p w14:paraId="5A1D50EA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964" w:type="dxa"/>
          </w:tcPr>
          <w:p w14:paraId="31B5F65A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709" w:type="dxa"/>
          </w:tcPr>
          <w:p w14:paraId="2CB8B044" w14:textId="77777777" w:rsidR="003F65B0" w:rsidRPr="0081569E" w:rsidRDefault="003F65B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</w:t>
            </w:r>
          </w:p>
        </w:tc>
      </w:tr>
      <w:tr w:rsidR="00F25957" w:rsidRPr="0081569E" w14:paraId="0660AB61" w14:textId="77777777" w:rsidTr="008E22A5">
        <w:tc>
          <w:tcPr>
            <w:tcW w:w="553" w:type="dxa"/>
          </w:tcPr>
          <w:p w14:paraId="7FC0EEB7" w14:textId="77777777" w:rsidR="00F25957" w:rsidRPr="0081569E" w:rsidRDefault="00F25957" w:rsidP="00F25957">
            <w:pPr>
              <w:keepNext/>
              <w:spacing w:before="240" w:after="60"/>
              <w:jc w:val="both"/>
              <w:outlineLvl w:val="1"/>
              <w:rPr>
                <w:rFonts w:ascii="Calibri Light" w:eastAsiaTheme="minorEastAsia" w:hAnsi="Calibri Light" w:cs="Times New Roman"/>
                <w:b/>
                <w:bCs/>
                <w:sz w:val="18"/>
                <w:szCs w:val="18"/>
                <w:lang w:eastAsia="hr-HR"/>
              </w:rPr>
            </w:pPr>
            <w:bookmarkStart w:id="5" w:name="_Hlk175745350"/>
            <w:r w:rsidRPr="0081569E">
              <w:rPr>
                <w:rFonts w:ascii="Calibri Light" w:eastAsiaTheme="minorEastAsia" w:hAnsi="Calibri Light" w:cs="Times New Roman"/>
                <w:b/>
                <w:bCs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2314" w:type="dxa"/>
          </w:tcPr>
          <w:p w14:paraId="2792DD84" w14:textId="77777777" w:rsidR="00F25957" w:rsidRPr="0081569E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 xml:space="preserve">Prihodi poslovanja </w:t>
            </w:r>
          </w:p>
        </w:tc>
        <w:tc>
          <w:tcPr>
            <w:tcW w:w="1396" w:type="dxa"/>
          </w:tcPr>
          <w:p w14:paraId="4848CE52" w14:textId="71A7D6F2" w:rsidR="00F25957" w:rsidRPr="00B0337E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 xml:space="preserve">        791.182,70</w:t>
            </w:r>
          </w:p>
        </w:tc>
        <w:tc>
          <w:tcPr>
            <w:tcW w:w="1274" w:type="dxa"/>
          </w:tcPr>
          <w:p w14:paraId="2C1FF090" w14:textId="0A68260B" w:rsidR="00F25957" w:rsidRPr="00B0337E" w:rsidRDefault="007D200D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5.800.600,00</w:t>
            </w:r>
          </w:p>
        </w:tc>
        <w:tc>
          <w:tcPr>
            <w:tcW w:w="1262" w:type="dxa"/>
          </w:tcPr>
          <w:p w14:paraId="605C96CF" w14:textId="16055F8D" w:rsidR="00F25957" w:rsidRPr="00B0337E" w:rsidRDefault="007D200D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749.195,57</w:t>
            </w:r>
          </w:p>
        </w:tc>
        <w:tc>
          <w:tcPr>
            <w:tcW w:w="964" w:type="dxa"/>
          </w:tcPr>
          <w:p w14:paraId="5B125C83" w14:textId="3513A119" w:rsidR="00F25957" w:rsidRPr="00B0337E" w:rsidRDefault="004E660F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94,61</w:t>
            </w:r>
          </w:p>
        </w:tc>
        <w:tc>
          <w:tcPr>
            <w:tcW w:w="709" w:type="dxa"/>
          </w:tcPr>
          <w:p w14:paraId="6A73FB35" w14:textId="1631BF2D" w:rsidR="00F25957" w:rsidRPr="00B0337E" w:rsidRDefault="004E660F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12,92</w:t>
            </w:r>
          </w:p>
        </w:tc>
      </w:tr>
      <w:tr w:rsidR="00F25957" w:rsidRPr="0081569E" w14:paraId="21AE94CA" w14:textId="77777777" w:rsidTr="008E22A5">
        <w:tc>
          <w:tcPr>
            <w:tcW w:w="553" w:type="dxa"/>
          </w:tcPr>
          <w:p w14:paraId="459B665B" w14:textId="77777777" w:rsidR="00F25957" w:rsidRPr="0081569E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61</w:t>
            </w:r>
          </w:p>
        </w:tc>
        <w:tc>
          <w:tcPr>
            <w:tcW w:w="2314" w:type="dxa"/>
          </w:tcPr>
          <w:p w14:paraId="6B328557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Prihodi od poreza </w:t>
            </w:r>
          </w:p>
          <w:p w14:paraId="75B27AC9" w14:textId="185B61EB" w:rsidR="00F25957" w:rsidRPr="0081569E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396" w:type="dxa"/>
          </w:tcPr>
          <w:p w14:paraId="5B1D6708" w14:textId="1AE1FD9F" w:rsidR="00F25957" w:rsidRPr="003B744E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744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275.983,58</w:t>
            </w:r>
          </w:p>
        </w:tc>
        <w:tc>
          <w:tcPr>
            <w:tcW w:w="1274" w:type="dxa"/>
          </w:tcPr>
          <w:p w14:paraId="12067B0C" w14:textId="76829467" w:rsidR="00F25957" w:rsidRPr="003B744E" w:rsidRDefault="007D200D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869.000,00</w:t>
            </w:r>
          </w:p>
        </w:tc>
        <w:tc>
          <w:tcPr>
            <w:tcW w:w="1262" w:type="dxa"/>
          </w:tcPr>
          <w:p w14:paraId="1DAB265F" w14:textId="236BE419" w:rsidR="00F25957" w:rsidRPr="003B744E" w:rsidRDefault="007D200D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324.733,58</w:t>
            </w:r>
          </w:p>
        </w:tc>
        <w:tc>
          <w:tcPr>
            <w:tcW w:w="964" w:type="dxa"/>
          </w:tcPr>
          <w:p w14:paraId="49EBC807" w14:textId="3839DADF" w:rsidR="00F25957" w:rsidRPr="003B744E" w:rsidRDefault="009E370F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117,66</w:t>
            </w:r>
          </w:p>
        </w:tc>
        <w:tc>
          <w:tcPr>
            <w:tcW w:w="709" w:type="dxa"/>
          </w:tcPr>
          <w:p w14:paraId="75659340" w14:textId="10300ED0" w:rsidR="00F25957" w:rsidRPr="003B744E" w:rsidRDefault="009E370F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37,37</w:t>
            </w:r>
          </w:p>
        </w:tc>
      </w:tr>
      <w:tr w:rsidR="00F25957" w:rsidRPr="0081569E" w14:paraId="72B39FD5" w14:textId="77777777" w:rsidTr="008E22A5">
        <w:tc>
          <w:tcPr>
            <w:tcW w:w="553" w:type="dxa"/>
          </w:tcPr>
          <w:p w14:paraId="418ED091" w14:textId="77777777" w:rsidR="00F25957" w:rsidRPr="0081569E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2314" w:type="dxa"/>
          </w:tcPr>
          <w:p w14:paraId="0D4BC5E8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Pomoći</w:t>
            </w:r>
          </w:p>
          <w:p w14:paraId="7005BCF7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0C5621F4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Pomoći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55C4B982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Pomoći EU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23591A79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Izvor: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Pomoći</w:t>
            </w:r>
            <w:r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od </w:t>
            </w:r>
            <w:r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izvanproračunskih korisnika </w:t>
            </w:r>
          </w:p>
          <w:p w14:paraId="1EE41395" w14:textId="5D70C3A2" w:rsidR="00F25957" w:rsidRPr="003B744E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3B744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3B744E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Pomoći od HZZ-a</w:t>
            </w:r>
          </w:p>
        </w:tc>
        <w:tc>
          <w:tcPr>
            <w:tcW w:w="1396" w:type="dxa"/>
          </w:tcPr>
          <w:p w14:paraId="4D123991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744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296.356,35</w:t>
            </w:r>
          </w:p>
          <w:p w14:paraId="4F374265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34.167,30</w:t>
            </w:r>
          </w:p>
          <w:p w14:paraId="15FB0AEA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240.318,00</w:t>
            </w:r>
          </w:p>
          <w:p w14:paraId="5ADE6DE6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222B07EB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7DB8368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11.520,60</w:t>
            </w:r>
          </w:p>
          <w:p w14:paraId="2ED00ADB" w14:textId="6B4D2018" w:rsidR="00F25957" w:rsidRPr="00B0337E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10.350,45</w:t>
            </w:r>
          </w:p>
        </w:tc>
        <w:tc>
          <w:tcPr>
            <w:tcW w:w="1274" w:type="dxa"/>
          </w:tcPr>
          <w:p w14:paraId="72FE7FAA" w14:textId="77777777" w:rsidR="00F25957" w:rsidRDefault="00E93C2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93C27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4.224.700,00</w:t>
            </w:r>
          </w:p>
          <w:p w14:paraId="6621CBCE" w14:textId="77777777" w:rsidR="00E93C27" w:rsidRDefault="0018478B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70.000,00</w:t>
            </w:r>
          </w:p>
          <w:p w14:paraId="13E1C9EE" w14:textId="6FA3E1D8" w:rsidR="0018478B" w:rsidRDefault="0018478B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2.0</w:t>
            </w:r>
            <w:r w:rsid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79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.</w:t>
            </w:r>
            <w:r w:rsid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00,00</w:t>
            </w:r>
          </w:p>
          <w:p w14:paraId="70DD0498" w14:textId="18262365" w:rsidR="0018478B" w:rsidRDefault="000C2D4A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2.000.000,00</w:t>
            </w:r>
          </w:p>
          <w:p w14:paraId="0B47F9D0" w14:textId="77777777" w:rsidR="0018478B" w:rsidRDefault="0018478B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45B5F31" w14:textId="34DC7890" w:rsidR="0018478B" w:rsidRDefault="0018478B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59.500,00</w:t>
            </w:r>
          </w:p>
          <w:p w14:paraId="7E3D3139" w14:textId="519EA2C4" w:rsidR="0018478B" w:rsidRPr="00E93C27" w:rsidRDefault="0018478B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262" w:type="dxa"/>
          </w:tcPr>
          <w:p w14:paraId="2059D347" w14:textId="77777777" w:rsidR="00F25957" w:rsidRDefault="00E93C2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93C27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263.160,25</w:t>
            </w:r>
          </w:p>
          <w:p w14:paraId="4FF9938C" w14:textId="77777777" w:rsidR="0018478B" w:rsidRDefault="0018478B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18478B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34.714,38</w:t>
            </w:r>
          </w:p>
          <w:p w14:paraId="33F52441" w14:textId="494E1E80" w:rsidR="0018478B" w:rsidRDefault="0018478B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21</w:t>
            </w:r>
            <w:r w:rsid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.</w:t>
            </w:r>
            <w:r w:rsid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060,70</w:t>
            </w:r>
          </w:p>
          <w:p w14:paraId="509CDDB7" w14:textId="4E6759D8" w:rsidR="000C2D4A" w:rsidRDefault="000C2D4A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6E492424" w14:textId="77777777" w:rsidR="0018478B" w:rsidRDefault="0018478B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1B3939C6" w14:textId="3166E164" w:rsidR="0018478B" w:rsidRDefault="000C2D4A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6A4743D2" w14:textId="0BBF3489" w:rsidR="0018478B" w:rsidRDefault="0018478B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15.385,17</w:t>
            </w:r>
          </w:p>
          <w:p w14:paraId="0C96445B" w14:textId="52E1792B" w:rsidR="0018478B" w:rsidRPr="0018478B" w:rsidRDefault="000C2D4A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  <w:r w:rsidR="0018478B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4" w:type="dxa"/>
          </w:tcPr>
          <w:p w14:paraId="7BC91938" w14:textId="577B0831" w:rsidR="00F25957" w:rsidRPr="003B744E" w:rsidRDefault="009E370F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88,79</w:t>
            </w:r>
          </w:p>
        </w:tc>
        <w:tc>
          <w:tcPr>
            <w:tcW w:w="709" w:type="dxa"/>
          </w:tcPr>
          <w:p w14:paraId="6CD96217" w14:textId="62E1673B" w:rsidR="00F25957" w:rsidRPr="007C3786" w:rsidRDefault="009E370F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6,23</w:t>
            </w:r>
          </w:p>
        </w:tc>
      </w:tr>
      <w:tr w:rsidR="00F25957" w:rsidRPr="0081569E" w14:paraId="53A437AD" w14:textId="77777777" w:rsidTr="008E22A5">
        <w:tc>
          <w:tcPr>
            <w:tcW w:w="553" w:type="dxa"/>
          </w:tcPr>
          <w:p w14:paraId="70079F85" w14:textId="77777777" w:rsidR="00F25957" w:rsidRPr="0081569E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2314" w:type="dxa"/>
          </w:tcPr>
          <w:p w14:paraId="5C45EB3E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Prihodi od imovine</w:t>
            </w:r>
          </w:p>
          <w:p w14:paraId="675AE130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71D90576" w14:textId="77777777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Ostali prihodi za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lastRenderedPageBreak/>
              <w:t>posebne namjene</w:t>
            </w:r>
          </w:p>
          <w:p w14:paraId="6F7F95F1" w14:textId="1C6C809A" w:rsidR="00CD64A4" w:rsidRPr="0081569E" w:rsidRDefault="00CD64A4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Izvor : Naknada za eksplataciju mineralnih sirovina</w:t>
            </w:r>
          </w:p>
        </w:tc>
        <w:tc>
          <w:tcPr>
            <w:tcW w:w="1396" w:type="dxa"/>
          </w:tcPr>
          <w:p w14:paraId="63E83C43" w14:textId="77777777" w:rsidR="00CD64A4" w:rsidRDefault="00F25957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F25957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 xml:space="preserve">       </w:t>
            </w:r>
            <w:r w:rsidR="009F54BD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40.007,06</w:t>
            </w:r>
            <w:r w:rsidRPr="00F259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</w:t>
            </w:r>
          </w:p>
          <w:p w14:paraId="2D62D26F" w14:textId="01AD2FAD" w:rsidR="00F25957" w:rsidRPr="00F25957" w:rsidRDefault="00CD64A4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   39.443,84</w:t>
            </w:r>
            <w:r w:rsidR="00F25957" w:rsidRPr="00F259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  </w:t>
            </w:r>
            <w:r w:rsidR="00F259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     </w:t>
            </w:r>
            <w:r w:rsidR="00936FDF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                </w:t>
            </w:r>
            <w:r w:rsid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</w:t>
            </w:r>
            <w:r w:rsidR="009F54BD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</w:t>
            </w:r>
          </w:p>
          <w:p w14:paraId="58CAFBBC" w14:textId="52853A90" w:rsidR="00F25957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  </w:t>
            </w:r>
            <w:r w:rsidR="00936FDF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   </w:t>
            </w:r>
            <w:r w:rsidRPr="00F259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56</w:t>
            </w:r>
            <w:r w:rsidR="00CD64A4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3,22</w:t>
            </w:r>
          </w:p>
          <w:p w14:paraId="0CA83CA9" w14:textId="647FDFA2" w:rsidR="00F25957" w:rsidRPr="00D91ABB" w:rsidRDefault="00F25957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4" w:type="dxa"/>
          </w:tcPr>
          <w:p w14:paraId="358CE6EC" w14:textId="77777777" w:rsidR="00F25957" w:rsidRDefault="009F54BD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54BD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114.500,00</w:t>
            </w:r>
          </w:p>
          <w:p w14:paraId="4D1D3E9E" w14:textId="77777777" w:rsidR="00CD64A4" w:rsidRDefault="00CD64A4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CD64A4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71.000,00</w:t>
            </w:r>
          </w:p>
          <w:p w14:paraId="660E49E6" w14:textId="77777777" w:rsidR="00CD64A4" w:rsidRDefault="00CD64A4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8.500,00</w:t>
            </w:r>
          </w:p>
          <w:p w14:paraId="27DB966E" w14:textId="77777777" w:rsidR="00CD64A4" w:rsidRDefault="00CD64A4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D2BC77C" w14:textId="34853E0E" w:rsidR="00CD64A4" w:rsidRPr="00CD64A4" w:rsidRDefault="00CD64A4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262" w:type="dxa"/>
          </w:tcPr>
          <w:p w14:paraId="0258CB85" w14:textId="77777777" w:rsidR="00F25957" w:rsidRDefault="009F54BD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F54BD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43.266,23</w:t>
            </w:r>
          </w:p>
          <w:p w14:paraId="4BBB29E8" w14:textId="77777777" w:rsidR="00CD64A4" w:rsidRDefault="00CD64A4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CD64A4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25.566,75</w:t>
            </w:r>
          </w:p>
          <w:p w14:paraId="0599E59B" w14:textId="77777777" w:rsidR="00CD64A4" w:rsidRDefault="0055626A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5.548,87</w:t>
            </w:r>
          </w:p>
          <w:p w14:paraId="2CD884D9" w14:textId="77777777" w:rsidR="0055626A" w:rsidRDefault="0055626A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03909A58" w14:textId="7008B11F" w:rsidR="0055626A" w:rsidRPr="00CD64A4" w:rsidRDefault="0055626A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12.150,61</w:t>
            </w:r>
          </w:p>
        </w:tc>
        <w:tc>
          <w:tcPr>
            <w:tcW w:w="964" w:type="dxa"/>
          </w:tcPr>
          <w:p w14:paraId="5D7DE195" w14:textId="060404D0" w:rsidR="00F25957" w:rsidRPr="007C3786" w:rsidRDefault="009E370F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108,15</w:t>
            </w:r>
          </w:p>
        </w:tc>
        <w:tc>
          <w:tcPr>
            <w:tcW w:w="709" w:type="dxa"/>
          </w:tcPr>
          <w:p w14:paraId="4143F323" w14:textId="1D1D7173" w:rsidR="00F25957" w:rsidRPr="007C3786" w:rsidRDefault="009E370F" w:rsidP="00F259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37,79</w:t>
            </w:r>
          </w:p>
        </w:tc>
      </w:tr>
      <w:tr w:rsidR="00936FDF" w:rsidRPr="0081569E" w14:paraId="74D390C6" w14:textId="77777777" w:rsidTr="008E22A5">
        <w:tc>
          <w:tcPr>
            <w:tcW w:w="553" w:type="dxa"/>
          </w:tcPr>
          <w:p w14:paraId="5DF8B88B" w14:textId="77777777" w:rsidR="00936FDF" w:rsidRPr="0081569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bookmarkStart w:id="6" w:name="_Hlk207197189"/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2314" w:type="dxa"/>
          </w:tcPr>
          <w:p w14:paraId="77396E69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Prihodi od adm. pristojbi,  prihodi po posebnim propisima i naknada  </w:t>
            </w:r>
          </w:p>
          <w:p w14:paraId="67709572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1C277A78" w14:textId="77777777" w:rsidR="00936FDF" w:rsidRPr="007D104C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Ostali prihodi za posebne namjene</w:t>
            </w:r>
          </w:p>
          <w:p w14:paraId="0B2D1984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Komunalni doprinos</w:t>
            </w:r>
          </w:p>
          <w:p w14:paraId="6AD03114" w14:textId="77777777" w:rsidR="00936FDF" w:rsidRPr="007D104C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Komunalna naknada </w:t>
            </w:r>
          </w:p>
          <w:p w14:paraId="60515364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Šumski doprinos</w:t>
            </w:r>
          </w:p>
          <w:p w14:paraId="091F19C5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Izvor: Turistička pristojba</w:t>
            </w:r>
          </w:p>
          <w:p w14:paraId="29CC9E64" w14:textId="17CAD4FD" w:rsidR="00936FDF" w:rsidRPr="00B04ED0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Izvor: Naknada od osiguranja </w:t>
            </w:r>
          </w:p>
        </w:tc>
        <w:tc>
          <w:tcPr>
            <w:tcW w:w="1396" w:type="dxa"/>
          </w:tcPr>
          <w:p w14:paraId="34C34B8C" w14:textId="77777777" w:rsidR="00936FDF" w:rsidRP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36FDF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179.569,84</w:t>
            </w:r>
          </w:p>
          <w:p w14:paraId="4335FC2C" w14:textId="77777777" w:rsidR="00936FDF" w:rsidRP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917F450" w14:textId="77777777" w:rsidR="00936FDF" w:rsidRPr="000C2D4A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770449BF" w14:textId="77777777" w:rsidR="00936FDF" w:rsidRPr="000C2D4A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7A8E166D" w14:textId="77777777" w:rsidR="00936FDF" w:rsidRPr="000C2D4A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37FF3F1F" w14:textId="77777777" w:rsidR="00936FDF" w:rsidRPr="000C2D4A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562554EA" w14:textId="77777777" w:rsidR="00936FDF" w:rsidRPr="000C2D4A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53.974,15</w:t>
            </w:r>
          </w:p>
          <w:p w14:paraId="713767E0" w14:textId="77777777" w:rsidR="00936FDF" w:rsidRPr="000C2D4A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11.763,45</w:t>
            </w:r>
          </w:p>
          <w:p w14:paraId="7598F887" w14:textId="77777777" w:rsidR="00936FDF" w:rsidRPr="000C2D4A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112.713,94</w:t>
            </w:r>
          </w:p>
          <w:p w14:paraId="08835280" w14:textId="77777777" w:rsidR="00936FDF" w:rsidRPr="000C2D4A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1.118,30</w:t>
            </w:r>
          </w:p>
          <w:p w14:paraId="29E51967" w14:textId="3100AAEE" w:rsidR="00936FDF" w:rsidRP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C2D4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4" w:type="dxa"/>
          </w:tcPr>
          <w:p w14:paraId="2EE5FDFD" w14:textId="77777777" w:rsidR="00936FDF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5626A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591.800,00</w:t>
            </w:r>
          </w:p>
          <w:p w14:paraId="64932E52" w14:textId="77777777" w:rsidR="0055626A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2E6712D" w14:textId="77777777" w:rsidR="0055626A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6CF0468" w14:textId="79C350E1" w:rsidR="0055626A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2.8</w:t>
            </w:r>
            <w:r w:rsidRPr="0055626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00,00</w:t>
            </w:r>
          </w:p>
          <w:p w14:paraId="513E63D2" w14:textId="77777777" w:rsidR="0055626A" w:rsidRPr="0055626A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60DF5C7" w14:textId="77777777" w:rsidR="0055626A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DF8450F" w14:textId="77777777" w:rsidR="0055626A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55626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125.000,00</w:t>
            </w:r>
          </w:p>
          <w:p w14:paraId="51D5D9C0" w14:textId="77777777" w:rsidR="0055626A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88.000,00</w:t>
            </w:r>
          </w:p>
          <w:p w14:paraId="0DC3264B" w14:textId="77777777" w:rsidR="0055626A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370.000,00</w:t>
            </w:r>
          </w:p>
          <w:p w14:paraId="7FBEC4C4" w14:textId="77777777" w:rsidR="0055626A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5.000,00</w:t>
            </w:r>
          </w:p>
          <w:p w14:paraId="550C4B4D" w14:textId="27569B9B" w:rsidR="0055626A" w:rsidRPr="0055626A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62" w:type="dxa"/>
          </w:tcPr>
          <w:p w14:paraId="35EBCD10" w14:textId="77777777" w:rsidR="00936FDF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5626A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118.035,51</w:t>
            </w:r>
          </w:p>
          <w:p w14:paraId="0F33D6A0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469992D8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3C38A363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264A3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47CC49F2" w14:textId="3ABDC9A3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17,87</w:t>
            </w:r>
          </w:p>
          <w:p w14:paraId="6E127DDC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F691E81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39.342,82</w:t>
            </w:r>
          </w:p>
          <w:p w14:paraId="6D380B71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12.287,14</w:t>
            </w:r>
          </w:p>
          <w:p w14:paraId="4B531F18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65.407,17</w:t>
            </w:r>
          </w:p>
          <w:p w14:paraId="6DA35FC2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980,51</w:t>
            </w:r>
          </w:p>
          <w:p w14:paraId="53B19C5E" w14:textId="4633CC2B" w:rsidR="008264A3" w:rsidRP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4" w:type="dxa"/>
          </w:tcPr>
          <w:p w14:paraId="5FC8A25B" w14:textId="278C3F13" w:rsidR="00936FDF" w:rsidRPr="009E370F" w:rsidRDefault="009E370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E370F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65,73</w:t>
            </w:r>
          </w:p>
        </w:tc>
        <w:tc>
          <w:tcPr>
            <w:tcW w:w="709" w:type="dxa"/>
          </w:tcPr>
          <w:p w14:paraId="2F095F97" w14:textId="08688219" w:rsidR="00936FDF" w:rsidRPr="00D717E4" w:rsidRDefault="009E370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19,95</w:t>
            </w:r>
          </w:p>
        </w:tc>
      </w:tr>
      <w:tr w:rsidR="00936FDF" w:rsidRPr="0081569E" w14:paraId="073FB90E" w14:textId="77777777" w:rsidTr="008E22A5">
        <w:tc>
          <w:tcPr>
            <w:tcW w:w="553" w:type="dxa"/>
          </w:tcPr>
          <w:p w14:paraId="7365F59C" w14:textId="72514DD6" w:rsidR="00936FDF" w:rsidRPr="0081569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</w:t>
            </w:r>
            <w:r w:rsidR="0055626A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2314" w:type="dxa"/>
          </w:tcPr>
          <w:p w14:paraId="3CAA48D3" w14:textId="77253EEF" w:rsidR="00936FDF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Kazne , upravne mjere i ostali pr</w:t>
            </w:r>
            <w:r w:rsidR="008264A3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hodi </w:t>
            </w:r>
          </w:p>
          <w:p w14:paraId="298C6147" w14:textId="599F6995" w:rsidR="00936FDF" w:rsidRPr="0081569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396" w:type="dxa"/>
          </w:tcPr>
          <w:p w14:paraId="29F62217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60BFB390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097CA129" w14:textId="64F60BFD" w:rsidR="00936FDF" w:rsidRPr="00B0337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4" w:type="dxa"/>
          </w:tcPr>
          <w:p w14:paraId="0D3F567F" w14:textId="1E385CA2" w:rsidR="00936FDF" w:rsidRPr="00B0337E" w:rsidRDefault="0055626A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1262" w:type="dxa"/>
          </w:tcPr>
          <w:p w14:paraId="51E60D3E" w14:textId="0F6D91A5" w:rsidR="00936FDF" w:rsidRPr="00B0337E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4" w:type="dxa"/>
          </w:tcPr>
          <w:p w14:paraId="0196EBD4" w14:textId="35587680" w:rsidR="00936FDF" w:rsidRPr="00B0337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09" w:type="dxa"/>
          </w:tcPr>
          <w:p w14:paraId="15E1D180" w14:textId="71C1413A" w:rsidR="00936FDF" w:rsidRPr="00B0337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936FDF" w:rsidRPr="0081569E" w14:paraId="6F1C02B3" w14:textId="77777777" w:rsidTr="008E22A5">
        <w:tc>
          <w:tcPr>
            <w:tcW w:w="553" w:type="dxa"/>
          </w:tcPr>
          <w:p w14:paraId="32AB0CFD" w14:textId="77777777" w:rsidR="00936FDF" w:rsidRPr="0081569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2314" w:type="dxa"/>
          </w:tcPr>
          <w:p w14:paraId="671E1F43" w14:textId="77777777" w:rsidR="00936FDF" w:rsidRPr="00B0337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0337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 xml:space="preserve">Prihodi od prodaje nefinancijske imovine </w:t>
            </w:r>
          </w:p>
        </w:tc>
        <w:tc>
          <w:tcPr>
            <w:tcW w:w="1396" w:type="dxa"/>
          </w:tcPr>
          <w:p w14:paraId="09A22B44" w14:textId="2F298431" w:rsidR="00936FDF" w:rsidRPr="00B0337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3.395,20</w:t>
            </w:r>
          </w:p>
        </w:tc>
        <w:tc>
          <w:tcPr>
            <w:tcW w:w="1274" w:type="dxa"/>
          </w:tcPr>
          <w:p w14:paraId="2D628A4C" w14:textId="2BC5C963" w:rsidR="00936FDF" w:rsidRPr="00B0337E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313.500,00</w:t>
            </w:r>
          </w:p>
        </w:tc>
        <w:tc>
          <w:tcPr>
            <w:tcW w:w="1262" w:type="dxa"/>
          </w:tcPr>
          <w:p w14:paraId="38606119" w14:textId="45EF414D" w:rsidR="00936FDF" w:rsidRPr="00B0337E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65.925,50</w:t>
            </w:r>
          </w:p>
        </w:tc>
        <w:tc>
          <w:tcPr>
            <w:tcW w:w="964" w:type="dxa"/>
          </w:tcPr>
          <w:p w14:paraId="6479CD9A" w14:textId="1C9F1559" w:rsidR="00936FDF" w:rsidRPr="00B0337E" w:rsidRDefault="004E660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1.941,73</w:t>
            </w:r>
          </w:p>
        </w:tc>
        <w:tc>
          <w:tcPr>
            <w:tcW w:w="709" w:type="dxa"/>
          </w:tcPr>
          <w:p w14:paraId="2FD17EC3" w14:textId="65E66636" w:rsidR="00936FDF" w:rsidRPr="00B0337E" w:rsidRDefault="004E660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21,03</w:t>
            </w:r>
          </w:p>
        </w:tc>
      </w:tr>
      <w:tr w:rsidR="00936FDF" w:rsidRPr="0081569E" w14:paraId="7FAAAF00" w14:textId="77777777" w:rsidTr="008E22A5">
        <w:tc>
          <w:tcPr>
            <w:tcW w:w="553" w:type="dxa"/>
          </w:tcPr>
          <w:p w14:paraId="20A0866A" w14:textId="77777777" w:rsidR="00936FDF" w:rsidRPr="0081569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71</w:t>
            </w:r>
          </w:p>
        </w:tc>
        <w:tc>
          <w:tcPr>
            <w:tcW w:w="2314" w:type="dxa"/>
          </w:tcPr>
          <w:p w14:paraId="20357708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Prihodi od prodaje neproizvedene  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dugotrajne </w:t>
            </w: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imovine</w:t>
            </w:r>
          </w:p>
          <w:p w14:paraId="49514DE0" w14:textId="6437D055" w:rsidR="00936FDF" w:rsidRPr="0081569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Prihodi od prodaje nefinacijske imovine</w:t>
            </w:r>
          </w:p>
        </w:tc>
        <w:tc>
          <w:tcPr>
            <w:tcW w:w="1396" w:type="dxa"/>
          </w:tcPr>
          <w:p w14:paraId="66C12138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1A243DE2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7B66C716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F255B26" w14:textId="30F09BD7" w:rsidR="00936FDF" w:rsidRPr="00B0337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4" w:type="dxa"/>
          </w:tcPr>
          <w:p w14:paraId="3BD48CE7" w14:textId="77777777" w:rsidR="00936FDF" w:rsidRP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264A3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  <w:p w14:paraId="61474006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390D5FD4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726934C" w14:textId="667EE85E" w:rsidR="008264A3" w:rsidRPr="00B0337E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1262" w:type="dxa"/>
          </w:tcPr>
          <w:p w14:paraId="383081C3" w14:textId="77777777" w:rsidR="00936FDF" w:rsidRPr="004E660F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E660F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65.599,50</w:t>
            </w:r>
          </w:p>
          <w:p w14:paraId="62AA6C2F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7B4AA2A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DEDCA49" w14:textId="5DAEF0F8" w:rsidR="008264A3" w:rsidRPr="00B0337E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65.599,50</w:t>
            </w:r>
          </w:p>
        </w:tc>
        <w:tc>
          <w:tcPr>
            <w:tcW w:w="964" w:type="dxa"/>
          </w:tcPr>
          <w:p w14:paraId="36764024" w14:textId="5162C86C" w:rsidR="00936FDF" w:rsidRPr="00B0337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09" w:type="dxa"/>
          </w:tcPr>
          <w:p w14:paraId="718774F3" w14:textId="61D9EA49" w:rsidR="00936FDF" w:rsidRPr="009E370F" w:rsidRDefault="009E370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E370F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21,87</w:t>
            </w:r>
          </w:p>
        </w:tc>
      </w:tr>
      <w:tr w:rsidR="00936FDF" w:rsidRPr="0081569E" w14:paraId="281ECC64" w14:textId="77777777" w:rsidTr="008E22A5">
        <w:tc>
          <w:tcPr>
            <w:tcW w:w="553" w:type="dxa"/>
          </w:tcPr>
          <w:p w14:paraId="5208832B" w14:textId="77777777" w:rsidR="00936FDF" w:rsidRPr="0081569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72</w:t>
            </w:r>
          </w:p>
        </w:tc>
        <w:tc>
          <w:tcPr>
            <w:tcW w:w="2314" w:type="dxa"/>
          </w:tcPr>
          <w:p w14:paraId="55988150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Prihodi od prodaje proizvedene 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dugotrajne </w:t>
            </w: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imovine </w:t>
            </w:r>
          </w:p>
          <w:p w14:paraId="2B9CDF51" w14:textId="6C8AC030" w:rsidR="00936FDF" w:rsidRPr="0081569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1396" w:type="dxa"/>
          </w:tcPr>
          <w:p w14:paraId="199762E5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3.395,20</w:t>
            </w:r>
          </w:p>
          <w:p w14:paraId="5FB9B239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71F71609" w14:textId="77777777" w:rsidR="00936FDF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3C2FDFF9" w14:textId="38B3258D" w:rsidR="00936FDF" w:rsidRPr="00B67FB8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          </w:t>
            </w:r>
            <w:r w:rsidR="00936FDF" w:rsidRPr="00B67FB8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3.395,20</w:t>
            </w:r>
          </w:p>
        </w:tc>
        <w:tc>
          <w:tcPr>
            <w:tcW w:w="1274" w:type="dxa"/>
          </w:tcPr>
          <w:p w14:paraId="34C5B8D2" w14:textId="77777777" w:rsidR="00936FDF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13.500,00</w:t>
            </w:r>
          </w:p>
          <w:p w14:paraId="3D70110B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3B9F4467" w14:textId="77777777" w:rsidR="008264A3" w:rsidRP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13B01A1E" w14:textId="5208C0B9" w:rsidR="008264A3" w:rsidRPr="00822BBB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264A3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13.500,00</w:t>
            </w:r>
          </w:p>
        </w:tc>
        <w:tc>
          <w:tcPr>
            <w:tcW w:w="1262" w:type="dxa"/>
          </w:tcPr>
          <w:p w14:paraId="1F64AC34" w14:textId="77777777" w:rsidR="00936FDF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264A3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326,00</w:t>
            </w:r>
          </w:p>
          <w:p w14:paraId="4B5E61C4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779DD526" w14:textId="77777777" w:rsid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65E6AF63" w14:textId="6CB26220" w:rsidR="008264A3" w:rsidRPr="008264A3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264A3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326,00</w:t>
            </w:r>
          </w:p>
        </w:tc>
        <w:tc>
          <w:tcPr>
            <w:tcW w:w="964" w:type="dxa"/>
          </w:tcPr>
          <w:p w14:paraId="5DE35589" w14:textId="7B24926D" w:rsidR="00936FDF" w:rsidRPr="00822BBB" w:rsidRDefault="009E370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9,60</w:t>
            </w:r>
          </w:p>
        </w:tc>
        <w:tc>
          <w:tcPr>
            <w:tcW w:w="709" w:type="dxa"/>
          </w:tcPr>
          <w:p w14:paraId="75554A2C" w14:textId="70AC6646" w:rsidR="00936FDF" w:rsidRPr="00822BBB" w:rsidRDefault="00BA457C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2,41</w:t>
            </w:r>
          </w:p>
        </w:tc>
      </w:tr>
      <w:tr w:rsidR="00936FDF" w:rsidRPr="0081569E" w14:paraId="2299D34F" w14:textId="77777777" w:rsidTr="008E22A5">
        <w:tc>
          <w:tcPr>
            <w:tcW w:w="553" w:type="dxa"/>
          </w:tcPr>
          <w:p w14:paraId="4093ECFF" w14:textId="77777777" w:rsidR="00936FDF" w:rsidRPr="0081569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 xml:space="preserve">3. </w:t>
            </w:r>
          </w:p>
        </w:tc>
        <w:tc>
          <w:tcPr>
            <w:tcW w:w="2314" w:type="dxa"/>
          </w:tcPr>
          <w:p w14:paraId="05F7D638" w14:textId="77777777" w:rsidR="00936FDF" w:rsidRPr="0081569E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396" w:type="dxa"/>
          </w:tcPr>
          <w:p w14:paraId="0FE1E52F" w14:textId="0F8D2823" w:rsidR="00936FDF" w:rsidRPr="00AC64BB" w:rsidRDefault="00936FD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79</w:t>
            </w:r>
            <w:r w:rsidR="008264A3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5.312,03</w:t>
            </w:r>
          </w:p>
        </w:tc>
        <w:tc>
          <w:tcPr>
            <w:tcW w:w="1274" w:type="dxa"/>
          </w:tcPr>
          <w:p w14:paraId="6821F072" w14:textId="165CC88F" w:rsidR="00936FDF" w:rsidRPr="00B0337E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6.114.100,00</w:t>
            </w:r>
          </w:p>
        </w:tc>
        <w:tc>
          <w:tcPr>
            <w:tcW w:w="1262" w:type="dxa"/>
          </w:tcPr>
          <w:p w14:paraId="79124457" w14:textId="7E88EE2D" w:rsidR="00936FDF" w:rsidRPr="00B0337E" w:rsidRDefault="008264A3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815.121,07</w:t>
            </w:r>
          </w:p>
        </w:tc>
        <w:tc>
          <w:tcPr>
            <w:tcW w:w="964" w:type="dxa"/>
          </w:tcPr>
          <w:p w14:paraId="4CD4B245" w14:textId="2FB20D8B" w:rsidR="00936FDF" w:rsidRPr="00B0337E" w:rsidRDefault="004E660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102,49</w:t>
            </w:r>
          </w:p>
        </w:tc>
        <w:tc>
          <w:tcPr>
            <w:tcW w:w="709" w:type="dxa"/>
          </w:tcPr>
          <w:p w14:paraId="16C7D3DD" w14:textId="43ACF7E5" w:rsidR="00936FDF" w:rsidRPr="00B0337E" w:rsidRDefault="004E660F" w:rsidP="00936F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13,33</w:t>
            </w:r>
          </w:p>
        </w:tc>
      </w:tr>
    </w:tbl>
    <w:bookmarkEnd w:id="5"/>
    <w:bookmarkEnd w:id="6"/>
    <w:p w14:paraId="60E411CF" w14:textId="77777777" w:rsidR="008264A3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b/>
          <w:bCs/>
          <w:color w:val="000000"/>
          <w:sz w:val="24"/>
          <w:szCs w:val="24"/>
          <w:lang w:eastAsia="hr-HR"/>
        </w:rPr>
      </w:pPr>
      <w:r w:rsidRPr="00AC64BB">
        <w:rPr>
          <w:rFonts w:eastAsiaTheme="minorEastAsia" w:cs="Tahoma"/>
          <w:b/>
          <w:bCs/>
          <w:color w:val="000000"/>
          <w:sz w:val="24"/>
          <w:szCs w:val="24"/>
          <w:lang w:eastAsia="hr-HR"/>
        </w:rPr>
        <w:tab/>
      </w:r>
    </w:p>
    <w:p w14:paraId="4A9B2054" w14:textId="3D202EA0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>Ukupni prihodi za 202</w:t>
      </w:r>
      <w:r w:rsidR="008264A3">
        <w:rPr>
          <w:rFonts w:eastAsiaTheme="minorEastAsia" w:cs="Tahoma"/>
          <w:color w:val="000000"/>
          <w:lang w:eastAsia="hr-HR"/>
        </w:rPr>
        <w:t>6</w:t>
      </w:r>
      <w:r w:rsidRPr="0081569E">
        <w:rPr>
          <w:rFonts w:eastAsiaTheme="minorEastAsia" w:cs="Tahoma"/>
          <w:color w:val="000000"/>
          <w:lang w:eastAsia="hr-HR"/>
        </w:rPr>
        <w:t xml:space="preserve">. godinu planirani su  u </w:t>
      </w:r>
      <w:r w:rsidR="00683950">
        <w:rPr>
          <w:rFonts w:eastAsiaTheme="minorEastAsia" w:cs="Tahoma"/>
          <w:color w:val="000000"/>
          <w:lang w:eastAsia="hr-HR"/>
        </w:rPr>
        <w:t xml:space="preserve">iznosu od </w:t>
      </w:r>
      <w:r w:rsidR="00141ABB">
        <w:rPr>
          <w:rFonts w:eastAsiaTheme="minorEastAsia" w:cs="Tahoma"/>
          <w:color w:val="000000"/>
          <w:lang w:eastAsia="hr-HR"/>
        </w:rPr>
        <w:t xml:space="preserve">6.114.100,00 </w:t>
      </w:r>
      <w:r w:rsidR="00E01330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>, a u prvoj polovici 202</w:t>
      </w:r>
      <w:r w:rsidR="00141ABB">
        <w:rPr>
          <w:rFonts w:eastAsiaTheme="minorEastAsia" w:cs="Tahoma"/>
          <w:color w:val="000000"/>
          <w:lang w:eastAsia="hr-HR"/>
        </w:rPr>
        <w:t>6</w:t>
      </w:r>
      <w:r w:rsidR="008B65B2">
        <w:rPr>
          <w:rFonts w:eastAsiaTheme="minorEastAsia" w:cs="Tahoma"/>
          <w:color w:val="000000"/>
          <w:lang w:eastAsia="hr-HR"/>
        </w:rPr>
        <w:t>.</w:t>
      </w:r>
      <w:r w:rsidRPr="0081569E">
        <w:rPr>
          <w:rFonts w:eastAsiaTheme="minorEastAsia" w:cs="Tahoma"/>
          <w:color w:val="000000"/>
          <w:lang w:eastAsia="hr-HR"/>
        </w:rPr>
        <w:t xml:space="preserve"> godine ostvareni su u iznosu o</w:t>
      </w:r>
      <w:r w:rsidR="00141ABB">
        <w:rPr>
          <w:rFonts w:eastAsiaTheme="minorEastAsia" w:cs="Tahoma"/>
          <w:color w:val="000000"/>
          <w:lang w:eastAsia="hr-HR"/>
        </w:rPr>
        <w:t xml:space="preserve">d 815.121,07 </w:t>
      </w:r>
      <w:r w:rsidR="00683950">
        <w:rPr>
          <w:rFonts w:eastAsiaTheme="minorEastAsia" w:cs="Tahoma"/>
          <w:color w:val="000000"/>
          <w:lang w:eastAsia="hr-HR"/>
        </w:rPr>
        <w:t xml:space="preserve"> </w:t>
      </w:r>
      <w:r w:rsidR="00E01330">
        <w:rPr>
          <w:rFonts w:eastAsiaTheme="minorEastAsia" w:cs="Tahoma"/>
          <w:color w:val="000000"/>
          <w:lang w:eastAsia="hr-HR"/>
        </w:rPr>
        <w:t>eur,</w:t>
      </w:r>
      <w:r w:rsidRPr="0081569E">
        <w:rPr>
          <w:rFonts w:eastAsiaTheme="minorEastAsia" w:cs="Tahoma"/>
          <w:color w:val="000000"/>
          <w:lang w:eastAsia="hr-HR"/>
        </w:rPr>
        <w:t xml:space="preserve"> odnosno </w:t>
      </w:r>
      <w:r w:rsidR="00141ABB">
        <w:rPr>
          <w:rFonts w:eastAsiaTheme="minorEastAsia" w:cs="Tahoma"/>
          <w:color w:val="000000"/>
          <w:lang w:eastAsia="hr-HR"/>
        </w:rPr>
        <w:t>13,33</w:t>
      </w:r>
      <w:r w:rsidR="008B65B2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%.</w:t>
      </w:r>
    </w:p>
    <w:p w14:paraId="43B0A636" w14:textId="77777777" w:rsidR="00E45DF6" w:rsidRPr="0081569E" w:rsidRDefault="00E45DF6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</w:p>
    <w:p w14:paraId="3C341AFF" w14:textId="5DBF6CC8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ab/>
      </w:r>
      <w:r w:rsidRPr="0081569E">
        <w:rPr>
          <w:rFonts w:eastAsiaTheme="minorEastAsia" w:cs="Tahoma"/>
          <w:b/>
          <w:bCs/>
          <w:color w:val="000000"/>
          <w:lang w:eastAsia="hr-HR"/>
        </w:rPr>
        <w:t xml:space="preserve">PRIHODI OD POSLOVANJA </w:t>
      </w:r>
      <w:r w:rsidRPr="0081569E">
        <w:rPr>
          <w:rFonts w:eastAsiaTheme="minorEastAsia" w:cs="Tahoma"/>
          <w:color w:val="000000"/>
          <w:lang w:eastAsia="hr-HR"/>
        </w:rPr>
        <w:t>– ostvareni su iznosu od</w:t>
      </w:r>
      <w:r w:rsidR="00B920A8">
        <w:rPr>
          <w:rFonts w:eastAsiaTheme="minorEastAsia" w:cs="Tahoma"/>
          <w:color w:val="000000"/>
          <w:lang w:eastAsia="hr-HR"/>
        </w:rPr>
        <w:t xml:space="preserve"> </w:t>
      </w:r>
      <w:r w:rsidR="003A5CCC">
        <w:rPr>
          <w:rFonts w:eastAsiaTheme="minorEastAsia" w:cs="Tahoma"/>
          <w:color w:val="000000"/>
          <w:lang w:eastAsia="hr-HR"/>
        </w:rPr>
        <w:t>749.195,57</w:t>
      </w:r>
      <w:r w:rsidR="00B920A8">
        <w:rPr>
          <w:rFonts w:eastAsiaTheme="minorEastAsia" w:cs="Tahoma"/>
          <w:color w:val="000000"/>
          <w:lang w:eastAsia="hr-HR"/>
        </w:rPr>
        <w:t xml:space="preserve"> </w:t>
      </w:r>
      <w:r w:rsidR="00E01330">
        <w:rPr>
          <w:rFonts w:eastAsiaTheme="minorEastAsia" w:cs="Tahoma"/>
          <w:color w:val="000000"/>
          <w:lang w:eastAsia="hr-HR"/>
        </w:rPr>
        <w:t xml:space="preserve">eur, </w:t>
      </w:r>
      <w:r w:rsidRPr="0081569E">
        <w:rPr>
          <w:rFonts w:eastAsiaTheme="minorEastAsia" w:cs="Tahoma"/>
          <w:color w:val="000000"/>
          <w:lang w:eastAsia="hr-HR"/>
        </w:rPr>
        <w:t xml:space="preserve"> što u odnosu na godišnji plan predstavlja ostvarenje od </w:t>
      </w:r>
      <w:r w:rsidR="003A5CCC">
        <w:rPr>
          <w:rFonts w:eastAsiaTheme="minorEastAsia" w:cs="Tahoma"/>
          <w:color w:val="000000"/>
          <w:lang w:eastAsia="hr-HR"/>
        </w:rPr>
        <w:t>12,92</w:t>
      </w:r>
      <w:r w:rsidRPr="0081569E">
        <w:rPr>
          <w:rFonts w:eastAsiaTheme="minorEastAsia" w:cs="Tahoma"/>
          <w:color w:val="000000"/>
          <w:lang w:eastAsia="hr-HR"/>
        </w:rPr>
        <w:t>%.</w:t>
      </w:r>
      <w:r w:rsidR="00B920A8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U odnosu na isto razdoblje 202</w:t>
      </w:r>
      <w:r w:rsidR="00EE5749">
        <w:rPr>
          <w:rFonts w:eastAsiaTheme="minorEastAsia" w:cs="Tahoma"/>
          <w:color w:val="000000"/>
          <w:lang w:eastAsia="hr-HR"/>
        </w:rPr>
        <w:t>5</w:t>
      </w:r>
      <w:r w:rsidRPr="0081569E">
        <w:rPr>
          <w:rFonts w:eastAsiaTheme="minorEastAsia" w:cs="Tahoma"/>
          <w:color w:val="000000"/>
          <w:lang w:eastAsia="hr-HR"/>
        </w:rPr>
        <w:t>.godine, prihodi poslovanja bilježe</w:t>
      </w:r>
      <w:r w:rsidR="00E01330">
        <w:rPr>
          <w:rFonts w:eastAsiaTheme="minorEastAsia" w:cs="Tahoma"/>
          <w:color w:val="000000"/>
          <w:lang w:eastAsia="hr-HR"/>
        </w:rPr>
        <w:t xml:space="preserve"> </w:t>
      </w:r>
      <w:r w:rsidR="003A5CCC">
        <w:rPr>
          <w:rFonts w:eastAsiaTheme="minorEastAsia" w:cs="Tahoma"/>
          <w:color w:val="000000"/>
          <w:lang w:eastAsia="hr-HR"/>
        </w:rPr>
        <w:t xml:space="preserve">smanjenje </w:t>
      </w:r>
      <w:r w:rsidRPr="0081569E">
        <w:rPr>
          <w:rFonts w:eastAsiaTheme="minorEastAsia" w:cs="Tahoma"/>
          <w:color w:val="000000"/>
          <w:lang w:eastAsia="hr-HR"/>
        </w:rPr>
        <w:t xml:space="preserve">od </w:t>
      </w:r>
      <w:r w:rsidR="003A5CCC">
        <w:rPr>
          <w:rFonts w:eastAsiaTheme="minorEastAsia" w:cs="Tahoma"/>
          <w:color w:val="000000"/>
          <w:lang w:eastAsia="hr-HR"/>
        </w:rPr>
        <w:t>5,39</w:t>
      </w:r>
      <w:r w:rsidRPr="0081569E">
        <w:rPr>
          <w:rFonts w:eastAsiaTheme="minorEastAsia" w:cs="Tahoma"/>
          <w:color w:val="000000"/>
          <w:lang w:eastAsia="hr-HR"/>
        </w:rPr>
        <w:t xml:space="preserve"> % . </w:t>
      </w:r>
    </w:p>
    <w:p w14:paraId="35FC725E" w14:textId="77777777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 xml:space="preserve">Ostvarenje prihoda poslovanja, obzirom na vrste prihoda je slijedeće: </w:t>
      </w:r>
    </w:p>
    <w:p w14:paraId="30BC4FCC" w14:textId="4A0B5264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>Prihodi od poreza</w:t>
      </w:r>
      <w:r w:rsidRPr="0081569E">
        <w:rPr>
          <w:rFonts w:eastAsiaTheme="minorEastAsia" w:cs="Tahoma"/>
          <w:color w:val="000000"/>
          <w:lang w:eastAsia="hr-HR"/>
        </w:rPr>
        <w:t xml:space="preserve"> – </w:t>
      </w:r>
      <w:r w:rsidR="000526EB">
        <w:rPr>
          <w:rFonts w:eastAsiaTheme="minorEastAsia" w:cs="Tahoma"/>
          <w:color w:val="000000"/>
          <w:lang w:eastAsia="hr-HR"/>
        </w:rPr>
        <w:t>o</w:t>
      </w:r>
      <w:r w:rsidRPr="0081569E">
        <w:rPr>
          <w:rFonts w:eastAsiaTheme="minorEastAsia" w:cs="Tahoma"/>
          <w:color w:val="000000"/>
          <w:lang w:eastAsia="hr-HR"/>
        </w:rPr>
        <w:t xml:space="preserve">stvareni su u iznosu </w:t>
      </w:r>
      <w:r w:rsidR="00C33BFE">
        <w:rPr>
          <w:rFonts w:eastAsiaTheme="minorEastAsia" w:cs="Tahoma"/>
          <w:color w:val="000000"/>
          <w:lang w:eastAsia="hr-HR"/>
        </w:rPr>
        <w:t>od</w:t>
      </w:r>
      <w:r w:rsidR="00216241">
        <w:rPr>
          <w:rFonts w:eastAsiaTheme="minorEastAsia" w:cs="Tahoma"/>
          <w:color w:val="000000"/>
          <w:lang w:eastAsia="hr-HR"/>
        </w:rPr>
        <w:t xml:space="preserve"> 324.733,58 </w:t>
      </w:r>
      <w:r w:rsidR="00B920A8">
        <w:rPr>
          <w:rFonts w:eastAsiaTheme="minorEastAsia" w:cs="Tahoma"/>
          <w:color w:val="000000"/>
          <w:lang w:eastAsia="hr-HR"/>
        </w:rPr>
        <w:t xml:space="preserve"> </w:t>
      </w:r>
      <w:r w:rsidR="00E01330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 te izvršenje u odnosu na plan iznosi</w:t>
      </w:r>
      <w:r w:rsidR="000526EB">
        <w:rPr>
          <w:rFonts w:eastAsiaTheme="minorEastAsia" w:cs="Tahoma"/>
          <w:color w:val="000000"/>
          <w:lang w:eastAsia="hr-HR"/>
        </w:rPr>
        <w:t xml:space="preserve"> </w:t>
      </w:r>
      <w:r w:rsidR="00C33BFE">
        <w:rPr>
          <w:rFonts w:eastAsiaTheme="minorEastAsia" w:cs="Tahoma"/>
          <w:color w:val="000000"/>
          <w:lang w:eastAsia="hr-HR"/>
        </w:rPr>
        <w:t>3</w:t>
      </w:r>
      <w:r w:rsidR="00216241">
        <w:rPr>
          <w:rFonts w:eastAsiaTheme="minorEastAsia" w:cs="Tahoma"/>
          <w:color w:val="000000"/>
          <w:lang w:eastAsia="hr-HR"/>
        </w:rPr>
        <w:t>7,37</w:t>
      </w:r>
      <w:r w:rsidRPr="0081569E">
        <w:rPr>
          <w:rFonts w:eastAsiaTheme="minorEastAsia" w:cs="Tahoma"/>
          <w:color w:val="000000"/>
          <w:lang w:eastAsia="hr-HR"/>
        </w:rPr>
        <w:t xml:space="preserve"> %.U odnosu na isto razdoblje prethodne godine, prihodi od poreza bilježe</w:t>
      </w:r>
      <w:r w:rsidR="00C33BFE">
        <w:rPr>
          <w:rFonts w:eastAsiaTheme="minorEastAsia" w:cs="Tahoma"/>
          <w:color w:val="000000"/>
          <w:lang w:eastAsia="hr-HR"/>
        </w:rPr>
        <w:t xml:space="preserve"> </w:t>
      </w:r>
      <w:r w:rsidR="00216241">
        <w:rPr>
          <w:rFonts w:eastAsiaTheme="minorEastAsia" w:cs="Tahoma"/>
          <w:color w:val="000000"/>
          <w:lang w:eastAsia="hr-HR"/>
        </w:rPr>
        <w:t xml:space="preserve">povećanje  </w:t>
      </w:r>
      <w:r w:rsidRPr="0081569E">
        <w:rPr>
          <w:rFonts w:eastAsiaTheme="minorEastAsia" w:cs="Tahoma"/>
          <w:color w:val="000000"/>
          <w:lang w:eastAsia="hr-HR"/>
        </w:rPr>
        <w:t>od</w:t>
      </w:r>
      <w:r w:rsidR="00C33BFE">
        <w:rPr>
          <w:rFonts w:eastAsiaTheme="minorEastAsia" w:cs="Tahoma"/>
          <w:color w:val="000000"/>
          <w:lang w:eastAsia="hr-HR"/>
        </w:rPr>
        <w:t xml:space="preserve"> </w:t>
      </w:r>
      <w:r w:rsidR="00216241">
        <w:rPr>
          <w:rFonts w:eastAsiaTheme="minorEastAsia" w:cs="Tahoma"/>
          <w:color w:val="000000"/>
          <w:lang w:eastAsia="hr-HR"/>
        </w:rPr>
        <w:t>17,66</w:t>
      </w:r>
      <w:r w:rsidRPr="0081569E">
        <w:rPr>
          <w:rFonts w:eastAsiaTheme="minorEastAsia" w:cs="Tahoma"/>
          <w:color w:val="000000"/>
          <w:lang w:eastAsia="hr-HR"/>
        </w:rPr>
        <w:t xml:space="preserve"> %.  Prihodi od poreza sastoje se od: </w:t>
      </w:r>
    </w:p>
    <w:p w14:paraId="434E222C" w14:textId="32C71763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i/>
          <w:iCs/>
          <w:color w:val="000000"/>
          <w:lang w:eastAsia="hr-HR"/>
        </w:rPr>
        <w:t>Prihodi od poreza i prireza na dohodak</w:t>
      </w:r>
      <w:r w:rsidRPr="0081569E">
        <w:rPr>
          <w:rFonts w:eastAsiaTheme="minorEastAsia" w:cs="Tahoma"/>
          <w:color w:val="000000"/>
          <w:lang w:eastAsia="hr-HR"/>
        </w:rPr>
        <w:t xml:space="preserve"> ostvareni su u iznosu od </w:t>
      </w:r>
      <w:r w:rsidR="00EE5749">
        <w:rPr>
          <w:rFonts w:eastAsiaTheme="minorEastAsia" w:cs="Tahoma"/>
          <w:color w:val="000000"/>
          <w:lang w:eastAsia="hr-HR"/>
        </w:rPr>
        <w:t>257.017,58</w:t>
      </w:r>
      <w:r w:rsidR="00216241">
        <w:rPr>
          <w:rFonts w:eastAsiaTheme="minorEastAsia" w:cs="Tahoma"/>
          <w:color w:val="000000"/>
          <w:lang w:eastAsia="hr-HR"/>
        </w:rPr>
        <w:t xml:space="preserve"> </w:t>
      </w:r>
      <w:r w:rsidR="00E01330">
        <w:rPr>
          <w:rFonts w:eastAsiaTheme="minorEastAsia" w:cs="Tahoma"/>
          <w:color w:val="000000"/>
          <w:lang w:eastAsia="hr-HR"/>
        </w:rPr>
        <w:t>eur</w:t>
      </w:r>
      <w:r w:rsidR="00BC5037">
        <w:rPr>
          <w:rFonts w:eastAsiaTheme="minorEastAsia" w:cs="Tahoma"/>
          <w:color w:val="000000"/>
          <w:lang w:eastAsia="hr-HR"/>
        </w:rPr>
        <w:t xml:space="preserve">, a to je 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BC5037">
        <w:rPr>
          <w:rFonts w:eastAsiaTheme="minorEastAsia" w:cs="Tahoma"/>
          <w:color w:val="000000"/>
          <w:lang w:eastAsia="hr-HR"/>
        </w:rPr>
        <w:t xml:space="preserve">u </w:t>
      </w:r>
      <w:r w:rsidRPr="0081569E">
        <w:rPr>
          <w:rFonts w:eastAsiaTheme="minorEastAsia" w:cs="Tahoma"/>
          <w:color w:val="000000"/>
          <w:lang w:eastAsia="hr-HR"/>
        </w:rPr>
        <w:t xml:space="preserve"> odnosu na ostvarenje u istom razdoblju prethodne godin</w:t>
      </w:r>
      <w:r w:rsidR="00BC5037">
        <w:rPr>
          <w:rFonts w:eastAsiaTheme="minorEastAsia" w:cs="Tahoma"/>
          <w:color w:val="000000"/>
          <w:lang w:eastAsia="hr-HR"/>
        </w:rPr>
        <w:t xml:space="preserve">e 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A17BB1">
        <w:rPr>
          <w:rFonts w:eastAsiaTheme="minorEastAsia" w:cs="Tahoma"/>
          <w:color w:val="000000"/>
          <w:lang w:eastAsia="hr-HR"/>
        </w:rPr>
        <w:t>poveća</w:t>
      </w:r>
      <w:r w:rsidR="00BC5037">
        <w:rPr>
          <w:rFonts w:eastAsiaTheme="minorEastAsia" w:cs="Tahoma"/>
          <w:color w:val="000000"/>
          <w:lang w:eastAsia="hr-HR"/>
        </w:rPr>
        <w:t xml:space="preserve">ne </w:t>
      </w:r>
      <w:r w:rsidR="00A17BB1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za</w:t>
      </w:r>
      <w:r w:rsidR="003712C2">
        <w:rPr>
          <w:rFonts w:eastAsiaTheme="minorEastAsia" w:cs="Tahoma"/>
          <w:color w:val="000000"/>
          <w:lang w:eastAsia="hr-HR"/>
        </w:rPr>
        <w:t xml:space="preserve"> </w:t>
      </w:r>
      <w:r w:rsidR="00216241">
        <w:rPr>
          <w:rFonts w:eastAsiaTheme="minorEastAsia" w:cs="Tahoma"/>
          <w:color w:val="000000"/>
          <w:lang w:eastAsia="hr-HR"/>
        </w:rPr>
        <w:t>2</w:t>
      </w:r>
      <w:r w:rsidR="00EE5749">
        <w:rPr>
          <w:rFonts w:eastAsiaTheme="minorEastAsia" w:cs="Tahoma"/>
          <w:color w:val="000000"/>
          <w:lang w:eastAsia="hr-HR"/>
        </w:rPr>
        <w:t>4,22</w:t>
      </w:r>
      <w:r w:rsidR="00216241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 xml:space="preserve"> %</w:t>
      </w:r>
    </w:p>
    <w:p w14:paraId="2781BC64" w14:textId="77B9BC83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i/>
          <w:iCs/>
          <w:color w:val="000000"/>
          <w:lang w:eastAsia="hr-HR"/>
        </w:rPr>
        <w:t>Prihodi od poreza na imovinu</w:t>
      </w:r>
      <w:r w:rsidRPr="0081569E">
        <w:rPr>
          <w:rFonts w:eastAsiaTheme="minorEastAsia" w:cs="Tahoma"/>
          <w:color w:val="000000"/>
          <w:lang w:eastAsia="hr-HR"/>
        </w:rPr>
        <w:t xml:space="preserve"> ostvareni su u iznosu od</w:t>
      </w:r>
      <w:r w:rsidR="00BC5037">
        <w:rPr>
          <w:rFonts w:eastAsiaTheme="minorEastAsia" w:cs="Tahoma"/>
          <w:color w:val="000000"/>
          <w:lang w:eastAsia="hr-HR"/>
        </w:rPr>
        <w:t xml:space="preserve"> 6</w:t>
      </w:r>
      <w:r w:rsidR="00EE5749">
        <w:rPr>
          <w:rFonts w:eastAsiaTheme="minorEastAsia" w:cs="Tahoma"/>
          <w:color w:val="000000"/>
          <w:lang w:eastAsia="hr-HR"/>
        </w:rPr>
        <w:t xml:space="preserve">5.397,70 </w:t>
      </w:r>
      <w:r w:rsidR="00E01330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 što </w:t>
      </w:r>
      <w:r w:rsidR="00BC5037">
        <w:rPr>
          <w:rFonts w:eastAsiaTheme="minorEastAsia" w:cs="Tahoma"/>
          <w:color w:val="000000"/>
          <w:lang w:eastAsia="hr-HR"/>
        </w:rPr>
        <w:t xml:space="preserve">je </w:t>
      </w:r>
      <w:r w:rsidRPr="0081569E">
        <w:rPr>
          <w:rFonts w:eastAsiaTheme="minorEastAsia" w:cs="Tahoma"/>
          <w:color w:val="000000"/>
          <w:lang w:eastAsia="hr-HR"/>
        </w:rPr>
        <w:t xml:space="preserve"> u odnosu na polugodišnje ostvarenje 20</w:t>
      </w:r>
      <w:r w:rsidR="00E01330">
        <w:rPr>
          <w:rFonts w:eastAsiaTheme="minorEastAsia" w:cs="Tahoma"/>
          <w:color w:val="000000"/>
          <w:lang w:eastAsia="hr-HR"/>
        </w:rPr>
        <w:t>2</w:t>
      </w:r>
      <w:r w:rsidR="00EE5749">
        <w:rPr>
          <w:rFonts w:eastAsiaTheme="minorEastAsia" w:cs="Tahoma"/>
          <w:color w:val="000000"/>
          <w:lang w:eastAsia="hr-HR"/>
        </w:rPr>
        <w:t>5</w:t>
      </w:r>
      <w:r w:rsidRPr="0081569E">
        <w:rPr>
          <w:rFonts w:eastAsiaTheme="minorEastAsia" w:cs="Tahoma"/>
          <w:color w:val="000000"/>
          <w:lang w:eastAsia="hr-HR"/>
        </w:rPr>
        <w:t xml:space="preserve">. godine </w:t>
      </w:r>
      <w:r w:rsidR="000C44E0">
        <w:rPr>
          <w:rFonts w:eastAsiaTheme="minorEastAsia" w:cs="Tahoma"/>
          <w:color w:val="000000"/>
          <w:lang w:eastAsia="hr-HR"/>
        </w:rPr>
        <w:t xml:space="preserve">smanjenje </w:t>
      </w:r>
      <w:r w:rsidRPr="0081569E">
        <w:rPr>
          <w:rFonts w:eastAsiaTheme="minorEastAsia" w:cs="Tahoma"/>
          <w:color w:val="000000"/>
          <w:lang w:eastAsia="hr-HR"/>
        </w:rPr>
        <w:t xml:space="preserve">za </w:t>
      </w:r>
      <w:r w:rsidR="008A0871">
        <w:rPr>
          <w:rFonts w:eastAsiaTheme="minorEastAsia" w:cs="Tahoma"/>
          <w:color w:val="000000"/>
          <w:lang w:eastAsia="hr-HR"/>
        </w:rPr>
        <w:t>2,95</w:t>
      </w:r>
      <w:r w:rsidRPr="0081569E">
        <w:rPr>
          <w:rFonts w:eastAsiaTheme="minorEastAsia" w:cs="Tahoma"/>
          <w:color w:val="000000"/>
          <w:lang w:eastAsia="hr-HR"/>
        </w:rPr>
        <w:t xml:space="preserve"> %.</w:t>
      </w:r>
    </w:p>
    <w:p w14:paraId="372509F7" w14:textId="5D2C308E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i/>
          <w:iCs/>
          <w:color w:val="000000"/>
          <w:lang w:eastAsia="hr-HR"/>
        </w:rPr>
        <w:t xml:space="preserve">Prihodi od poreza na robu i usluge </w:t>
      </w:r>
      <w:r w:rsidRPr="0081569E">
        <w:rPr>
          <w:rFonts w:eastAsiaTheme="minorEastAsia" w:cs="Tahoma"/>
          <w:color w:val="000000"/>
          <w:lang w:eastAsia="hr-HR"/>
        </w:rPr>
        <w:t>ostvareni su u iznosu od</w:t>
      </w:r>
      <w:r w:rsidR="00E01330">
        <w:rPr>
          <w:rFonts w:eastAsiaTheme="minorEastAsia" w:cs="Tahoma"/>
          <w:color w:val="000000"/>
          <w:lang w:eastAsia="hr-HR"/>
        </w:rPr>
        <w:t xml:space="preserve"> </w:t>
      </w:r>
      <w:r w:rsidR="002F2542">
        <w:rPr>
          <w:rFonts w:eastAsiaTheme="minorEastAsia" w:cs="Tahoma"/>
          <w:color w:val="000000"/>
          <w:lang w:eastAsia="hr-HR"/>
        </w:rPr>
        <w:t xml:space="preserve">2.318,30 </w:t>
      </w:r>
      <w:r w:rsidR="00E01330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.Ova vrsta prihoda bilježi </w:t>
      </w:r>
      <w:r w:rsidR="00E01330">
        <w:rPr>
          <w:rFonts w:eastAsiaTheme="minorEastAsia" w:cs="Tahoma"/>
          <w:color w:val="000000"/>
          <w:lang w:eastAsia="hr-HR"/>
        </w:rPr>
        <w:t xml:space="preserve">povećanje </w:t>
      </w:r>
      <w:r w:rsidR="00CD5236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 xml:space="preserve">od </w:t>
      </w:r>
      <w:r w:rsidR="00BC5037">
        <w:rPr>
          <w:rFonts w:eastAsiaTheme="minorEastAsia" w:cs="Tahoma"/>
          <w:color w:val="000000"/>
          <w:lang w:eastAsia="hr-HR"/>
        </w:rPr>
        <w:t>36</w:t>
      </w:r>
      <w:r w:rsidR="002F2542">
        <w:rPr>
          <w:rFonts w:eastAsiaTheme="minorEastAsia" w:cs="Tahoma"/>
          <w:color w:val="000000"/>
          <w:lang w:eastAsia="hr-HR"/>
        </w:rPr>
        <w:t xml:space="preserve">,48 </w:t>
      </w:r>
      <w:r w:rsidRPr="0081569E">
        <w:rPr>
          <w:rFonts w:eastAsiaTheme="minorEastAsia" w:cs="Tahoma"/>
          <w:color w:val="000000"/>
          <w:lang w:eastAsia="hr-HR"/>
        </w:rPr>
        <w:t xml:space="preserve"> % u odnosu na isto izvještajno razdoblje prethodne godine</w:t>
      </w:r>
      <w:r w:rsidR="00BC5037">
        <w:rPr>
          <w:rFonts w:eastAsiaTheme="minorEastAsia" w:cs="Tahoma"/>
          <w:color w:val="000000"/>
          <w:lang w:eastAsia="hr-HR"/>
        </w:rPr>
        <w:t>.</w:t>
      </w:r>
    </w:p>
    <w:p w14:paraId="257AFE54" w14:textId="77777777" w:rsidR="00A962EA" w:rsidRPr="0081569E" w:rsidRDefault="00A962EA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</w:p>
    <w:p w14:paraId="3E7384F4" w14:textId="5C9B05A0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>Prihodi od pomoći –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6F6C80">
        <w:rPr>
          <w:rFonts w:eastAsiaTheme="minorEastAsia" w:cs="Tahoma"/>
          <w:color w:val="000000"/>
          <w:lang w:eastAsia="hr-HR"/>
        </w:rPr>
        <w:t>o</w:t>
      </w:r>
      <w:r w:rsidRPr="0081569E">
        <w:rPr>
          <w:rFonts w:eastAsiaTheme="minorEastAsia" w:cs="Tahoma"/>
          <w:color w:val="000000"/>
          <w:lang w:eastAsia="hr-HR"/>
        </w:rPr>
        <w:t>stvareni su u iznosu od</w:t>
      </w:r>
      <w:r w:rsidR="00E01330">
        <w:rPr>
          <w:rFonts w:eastAsiaTheme="minorEastAsia" w:cs="Tahoma"/>
          <w:color w:val="000000"/>
          <w:lang w:eastAsia="hr-HR"/>
        </w:rPr>
        <w:t xml:space="preserve"> </w:t>
      </w:r>
      <w:r w:rsidR="002F2542">
        <w:rPr>
          <w:rFonts w:eastAsiaTheme="minorEastAsia" w:cs="Tahoma"/>
          <w:color w:val="000000"/>
          <w:lang w:eastAsia="hr-HR"/>
        </w:rPr>
        <w:t xml:space="preserve">263.160,25 </w:t>
      </w:r>
      <w:r w:rsidR="00E01330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, što je ostvarenje godišnjeg plana od </w:t>
      </w:r>
      <w:r w:rsidR="002F2542">
        <w:rPr>
          <w:rFonts w:eastAsiaTheme="minorEastAsia" w:cs="Tahoma"/>
          <w:color w:val="000000"/>
          <w:lang w:eastAsia="hr-HR"/>
        </w:rPr>
        <w:t>6,23</w:t>
      </w:r>
      <w:r w:rsidRPr="0081569E">
        <w:rPr>
          <w:rFonts w:eastAsiaTheme="minorEastAsia" w:cs="Tahoma"/>
          <w:color w:val="000000"/>
          <w:lang w:eastAsia="hr-HR"/>
        </w:rPr>
        <w:t xml:space="preserve"> %. U odnosu na isto razdoblje 202</w:t>
      </w:r>
      <w:r w:rsidR="002F2542">
        <w:rPr>
          <w:rFonts w:eastAsiaTheme="minorEastAsia" w:cs="Tahoma"/>
          <w:color w:val="000000"/>
          <w:lang w:eastAsia="hr-HR"/>
        </w:rPr>
        <w:t>5</w:t>
      </w:r>
      <w:r w:rsidRPr="0081569E">
        <w:rPr>
          <w:rFonts w:eastAsiaTheme="minorEastAsia" w:cs="Tahoma"/>
          <w:color w:val="000000"/>
          <w:lang w:eastAsia="hr-HR"/>
        </w:rPr>
        <w:t xml:space="preserve">. godine, prihodi od pomoći bilježe </w:t>
      </w:r>
      <w:r w:rsidR="002F2542">
        <w:rPr>
          <w:rFonts w:eastAsiaTheme="minorEastAsia" w:cs="Tahoma"/>
          <w:color w:val="000000"/>
          <w:lang w:eastAsia="hr-HR"/>
        </w:rPr>
        <w:t xml:space="preserve">smanjenje </w:t>
      </w:r>
      <w:r w:rsidR="00CB7FE0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 xml:space="preserve">od </w:t>
      </w:r>
      <w:r w:rsidR="006F6C80">
        <w:rPr>
          <w:rFonts w:eastAsiaTheme="minorEastAsia" w:cs="Tahoma"/>
          <w:color w:val="000000"/>
          <w:lang w:eastAsia="hr-HR"/>
        </w:rPr>
        <w:t xml:space="preserve"> </w:t>
      </w:r>
      <w:r w:rsidR="002F2542">
        <w:rPr>
          <w:rFonts w:eastAsiaTheme="minorEastAsia" w:cs="Tahoma"/>
          <w:color w:val="000000"/>
          <w:lang w:eastAsia="hr-HR"/>
        </w:rPr>
        <w:t>11,21</w:t>
      </w:r>
      <w:r w:rsidRPr="0081569E">
        <w:rPr>
          <w:rFonts w:eastAsiaTheme="minorEastAsia" w:cs="Tahoma"/>
          <w:color w:val="000000"/>
          <w:lang w:eastAsia="hr-HR"/>
        </w:rPr>
        <w:t>%.</w:t>
      </w:r>
    </w:p>
    <w:p w14:paraId="1C54C49F" w14:textId="2ED1A405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i/>
          <w:iCs/>
          <w:color w:val="000000"/>
          <w:lang w:eastAsia="hr-HR"/>
        </w:rPr>
        <w:t>Pomoći iz drugih proračuna</w:t>
      </w:r>
      <w:r w:rsidRPr="0081569E">
        <w:rPr>
          <w:rFonts w:eastAsiaTheme="minorEastAsia" w:cs="Tahoma"/>
          <w:color w:val="000000"/>
          <w:lang w:eastAsia="hr-HR"/>
        </w:rPr>
        <w:t xml:space="preserve"> ostvarene su u iznosu od </w:t>
      </w:r>
      <w:r w:rsidR="00547081">
        <w:rPr>
          <w:rFonts w:eastAsiaTheme="minorEastAsia" w:cs="Tahoma"/>
          <w:color w:val="000000"/>
          <w:lang w:eastAsia="hr-HR"/>
        </w:rPr>
        <w:t>2</w:t>
      </w:r>
      <w:r w:rsidR="00770032">
        <w:rPr>
          <w:rFonts w:eastAsiaTheme="minorEastAsia" w:cs="Tahoma"/>
          <w:color w:val="000000"/>
          <w:lang w:eastAsia="hr-HR"/>
        </w:rPr>
        <w:t>63</w:t>
      </w:r>
      <w:r w:rsidR="00547081">
        <w:rPr>
          <w:rFonts w:eastAsiaTheme="minorEastAsia" w:cs="Tahoma"/>
          <w:color w:val="000000"/>
          <w:lang w:eastAsia="hr-HR"/>
        </w:rPr>
        <w:t>.</w:t>
      </w:r>
      <w:r w:rsidR="00770032">
        <w:rPr>
          <w:rFonts w:eastAsiaTheme="minorEastAsia" w:cs="Tahoma"/>
          <w:color w:val="000000"/>
          <w:lang w:eastAsia="hr-HR"/>
        </w:rPr>
        <w:t>1</w:t>
      </w:r>
      <w:r w:rsidR="00547081">
        <w:rPr>
          <w:rFonts w:eastAsiaTheme="minorEastAsia" w:cs="Tahoma"/>
          <w:color w:val="000000"/>
          <w:lang w:eastAsia="hr-HR"/>
        </w:rPr>
        <w:t>60,</w:t>
      </w:r>
      <w:r w:rsidR="00770032">
        <w:rPr>
          <w:rFonts w:eastAsiaTheme="minorEastAsia" w:cs="Tahoma"/>
          <w:color w:val="000000"/>
          <w:lang w:eastAsia="hr-HR"/>
        </w:rPr>
        <w:t>25</w:t>
      </w:r>
      <w:r w:rsidR="0049650E">
        <w:rPr>
          <w:rFonts w:eastAsiaTheme="minorEastAsia" w:cs="Tahoma"/>
          <w:color w:val="000000"/>
          <w:lang w:eastAsia="hr-HR"/>
        </w:rPr>
        <w:t xml:space="preserve"> eu</w:t>
      </w:r>
      <w:r w:rsidR="000B1C65">
        <w:rPr>
          <w:rFonts w:eastAsiaTheme="minorEastAsia" w:cs="Tahoma"/>
          <w:color w:val="000000"/>
          <w:lang w:eastAsia="hr-HR"/>
        </w:rPr>
        <w:t xml:space="preserve">r, a odnose se na </w:t>
      </w:r>
      <w:r w:rsidR="00EA3B90">
        <w:rPr>
          <w:rFonts w:eastAsiaTheme="minorEastAsia" w:cs="Tahoma"/>
          <w:color w:val="000000"/>
          <w:lang w:eastAsia="hr-HR"/>
        </w:rPr>
        <w:t xml:space="preserve"> t</w:t>
      </w:r>
      <w:r w:rsidRPr="0081569E">
        <w:rPr>
          <w:rFonts w:eastAsiaTheme="minorEastAsia" w:cs="Tahoma"/>
          <w:color w:val="000000"/>
          <w:lang w:eastAsia="hr-HR"/>
        </w:rPr>
        <w:t>ekuće</w:t>
      </w:r>
      <w:r w:rsidR="000B1C65">
        <w:rPr>
          <w:rFonts w:eastAsiaTheme="minorEastAsia" w:cs="Tahoma"/>
          <w:color w:val="000000"/>
          <w:lang w:eastAsia="hr-HR"/>
        </w:rPr>
        <w:t xml:space="preserve"> i kapitalne </w:t>
      </w:r>
      <w:r w:rsidRPr="0081569E">
        <w:rPr>
          <w:rFonts w:eastAsiaTheme="minorEastAsia" w:cs="Tahoma"/>
          <w:color w:val="000000"/>
          <w:lang w:eastAsia="hr-HR"/>
        </w:rPr>
        <w:t xml:space="preserve"> pomoći iz proračuna</w:t>
      </w:r>
      <w:r w:rsidR="000B1C65">
        <w:rPr>
          <w:rFonts w:eastAsiaTheme="minorEastAsia" w:cs="Tahoma"/>
          <w:color w:val="000000"/>
          <w:lang w:eastAsia="hr-HR"/>
        </w:rPr>
        <w:t xml:space="preserve">: </w:t>
      </w:r>
    </w:p>
    <w:p w14:paraId="735EDC8D" w14:textId="0C4597D4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>tekuće pomoći iz državnog proračuna</w:t>
      </w:r>
      <w:r w:rsidR="00547081">
        <w:rPr>
          <w:rFonts w:eastAsiaTheme="minorEastAsia" w:cs="Tahoma"/>
          <w:color w:val="000000"/>
          <w:lang w:eastAsia="hr-HR"/>
        </w:rPr>
        <w:t xml:space="preserve">, </w:t>
      </w:r>
      <w:r w:rsidR="00770032">
        <w:rPr>
          <w:rFonts w:eastAsiaTheme="minorEastAsia" w:cs="Tahoma"/>
          <w:color w:val="000000"/>
          <w:lang w:eastAsia="hr-HR"/>
        </w:rPr>
        <w:t>27.264,00</w:t>
      </w:r>
      <w:r w:rsidR="00547081">
        <w:rPr>
          <w:rFonts w:eastAsiaTheme="minorEastAsia" w:cs="Tahoma"/>
          <w:color w:val="000000"/>
          <w:lang w:eastAsia="hr-HR"/>
        </w:rPr>
        <w:t xml:space="preserve"> eur </w:t>
      </w:r>
      <w:r w:rsidRPr="0081569E">
        <w:rPr>
          <w:rFonts w:eastAsiaTheme="minorEastAsia" w:cs="Tahoma"/>
          <w:color w:val="000000"/>
          <w:lang w:eastAsia="hr-HR"/>
        </w:rPr>
        <w:t xml:space="preserve">: </w:t>
      </w:r>
      <w:r w:rsidR="00547081">
        <w:rPr>
          <w:rFonts w:eastAsiaTheme="minorEastAsia" w:cs="Tahoma"/>
          <w:color w:val="000000"/>
          <w:lang w:eastAsia="hr-HR"/>
        </w:rPr>
        <w:t xml:space="preserve">24.750,00 </w:t>
      </w:r>
      <w:r w:rsidR="001F3267">
        <w:rPr>
          <w:rFonts w:eastAsiaTheme="minorEastAsia" w:cs="Tahoma"/>
          <w:color w:val="000000"/>
          <w:lang w:eastAsia="hr-HR"/>
        </w:rPr>
        <w:t xml:space="preserve">eur </w:t>
      </w:r>
      <w:r w:rsidRPr="0081569E">
        <w:rPr>
          <w:rFonts w:eastAsiaTheme="minorEastAsia" w:cs="Tahoma"/>
          <w:color w:val="000000"/>
          <w:lang w:eastAsia="hr-HR"/>
        </w:rPr>
        <w:t>–</w:t>
      </w:r>
      <w:r w:rsidR="00547081">
        <w:rPr>
          <w:rFonts w:eastAsiaTheme="minorEastAsia" w:cs="Tahoma"/>
          <w:color w:val="000000"/>
          <w:lang w:eastAsia="hr-HR"/>
        </w:rPr>
        <w:t xml:space="preserve"> funkcionaln</w:t>
      </w:r>
      <w:r w:rsidR="00211EDD">
        <w:rPr>
          <w:rFonts w:eastAsiaTheme="minorEastAsia" w:cs="Tahoma"/>
          <w:color w:val="000000"/>
          <w:lang w:eastAsia="hr-HR"/>
        </w:rPr>
        <w:t>o</w:t>
      </w:r>
      <w:r w:rsidR="00547081">
        <w:rPr>
          <w:rFonts w:eastAsiaTheme="minorEastAsia" w:cs="Tahoma"/>
          <w:color w:val="000000"/>
          <w:lang w:eastAsia="hr-HR"/>
        </w:rPr>
        <w:t xml:space="preserve"> spajanje dječjeg </w:t>
      </w:r>
      <w:r w:rsidR="00547081">
        <w:rPr>
          <w:rFonts w:eastAsiaTheme="minorEastAsia" w:cs="Tahoma"/>
          <w:color w:val="000000"/>
          <w:lang w:eastAsia="hr-HR"/>
        </w:rPr>
        <w:lastRenderedPageBreak/>
        <w:t xml:space="preserve">vrtića  </w:t>
      </w:r>
      <w:r w:rsidR="001F3267">
        <w:rPr>
          <w:rFonts w:eastAsiaTheme="minorEastAsia" w:cs="Tahoma"/>
          <w:color w:val="000000"/>
          <w:lang w:eastAsia="hr-HR"/>
        </w:rPr>
        <w:t xml:space="preserve">, </w:t>
      </w:r>
      <w:r w:rsidR="00547081">
        <w:rPr>
          <w:rFonts w:eastAsiaTheme="minorEastAsia" w:cs="Tahoma"/>
          <w:color w:val="000000"/>
          <w:lang w:eastAsia="hr-HR"/>
        </w:rPr>
        <w:t>2.514,00</w:t>
      </w:r>
      <w:r w:rsidR="001F3267">
        <w:rPr>
          <w:rFonts w:eastAsiaTheme="minorEastAsia" w:cs="Tahoma"/>
          <w:color w:val="000000"/>
          <w:lang w:eastAsia="hr-HR"/>
        </w:rPr>
        <w:t xml:space="preserve"> eur-</w:t>
      </w:r>
      <w:r w:rsidR="00CB7FE0">
        <w:rPr>
          <w:rFonts w:eastAsiaTheme="minorEastAsia" w:cs="Tahoma"/>
          <w:color w:val="000000"/>
          <w:lang w:eastAsia="hr-HR"/>
        </w:rPr>
        <w:t>pomoć za vrtić</w:t>
      </w:r>
      <w:r w:rsidR="000B1C65">
        <w:rPr>
          <w:rFonts w:eastAsiaTheme="minorEastAsia" w:cs="Tahoma"/>
          <w:color w:val="000000"/>
          <w:lang w:eastAsia="hr-HR"/>
        </w:rPr>
        <w:t xml:space="preserve">, </w:t>
      </w:r>
    </w:p>
    <w:p w14:paraId="49FC5896" w14:textId="6B16B7A2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 xml:space="preserve">tekuće pomoći iz županijskog proračuna ( PGŽ) : </w:t>
      </w:r>
      <w:r w:rsidR="00770032">
        <w:rPr>
          <w:rFonts w:eastAsiaTheme="minorEastAsia" w:cs="Tahoma"/>
          <w:color w:val="000000"/>
          <w:lang w:eastAsia="hr-HR"/>
        </w:rPr>
        <w:t>16.434,00</w:t>
      </w:r>
      <w:r w:rsidR="00CB7FE0">
        <w:rPr>
          <w:rFonts w:eastAsiaTheme="minorEastAsia" w:cs="Tahoma"/>
          <w:color w:val="000000"/>
          <w:lang w:eastAsia="hr-HR"/>
        </w:rPr>
        <w:t xml:space="preserve"> </w:t>
      </w:r>
      <w:r w:rsidR="001F3267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>:</w:t>
      </w:r>
      <w:r w:rsidR="00770032">
        <w:rPr>
          <w:rFonts w:eastAsiaTheme="minorEastAsia" w:cs="Tahoma"/>
          <w:color w:val="000000"/>
          <w:lang w:eastAsia="hr-HR"/>
        </w:rPr>
        <w:t xml:space="preserve"> 13.134,00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193EE5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čišćenje ceste B. Razdolje – Vrbovska poljana</w:t>
      </w:r>
      <w:r w:rsidR="000B1C65">
        <w:rPr>
          <w:rFonts w:eastAsiaTheme="minorEastAsia" w:cs="Tahoma"/>
          <w:color w:val="000000"/>
          <w:lang w:eastAsia="hr-HR"/>
        </w:rPr>
        <w:t>, 3.300,00 eur – Memorijal mira</w:t>
      </w:r>
    </w:p>
    <w:p w14:paraId="025C0D7F" w14:textId="47F53D2E" w:rsidR="000B1C65" w:rsidRDefault="0081569E" w:rsidP="0072650C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="Times New Roman" w:cs="Times New Roman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0B1C65">
        <w:rPr>
          <w:rFonts w:eastAsia="Times New Roman" w:cs="Times New Roman"/>
          <w:lang w:eastAsia="hr-HR"/>
        </w:rPr>
        <w:t>t</w:t>
      </w:r>
      <w:r w:rsidR="001F3267">
        <w:rPr>
          <w:rFonts w:eastAsia="Times New Roman" w:cs="Times New Roman"/>
          <w:lang w:eastAsia="hr-HR"/>
        </w:rPr>
        <w:t>ekuće pomoći od ostalih subjekata unutar opće države</w:t>
      </w:r>
      <w:r w:rsidR="00770032">
        <w:rPr>
          <w:rFonts w:eastAsia="Times New Roman" w:cs="Times New Roman"/>
          <w:lang w:eastAsia="hr-HR"/>
        </w:rPr>
        <w:t xml:space="preserve">, 15.385,17 eur, </w:t>
      </w:r>
      <w:r w:rsidR="00512C93">
        <w:rPr>
          <w:rFonts w:eastAsia="Times New Roman" w:cs="Times New Roman"/>
          <w:lang w:eastAsia="hr-HR"/>
        </w:rPr>
        <w:t xml:space="preserve"> 11.</w:t>
      </w:r>
      <w:r w:rsidR="000B1C65">
        <w:rPr>
          <w:rFonts w:eastAsia="Times New Roman" w:cs="Times New Roman"/>
          <w:lang w:eastAsia="hr-HR"/>
        </w:rPr>
        <w:t>5</w:t>
      </w:r>
      <w:r w:rsidR="00770032">
        <w:rPr>
          <w:rFonts w:eastAsia="Times New Roman" w:cs="Times New Roman"/>
          <w:lang w:eastAsia="hr-HR"/>
        </w:rPr>
        <w:t xml:space="preserve">57,81 </w:t>
      </w:r>
      <w:r w:rsidR="000B1C65">
        <w:rPr>
          <w:rFonts w:eastAsia="Times New Roman" w:cs="Times New Roman"/>
          <w:lang w:eastAsia="hr-HR"/>
        </w:rPr>
        <w:t xml:space="preserve">eur - </w:t>
      </w:r>
      <w:r w:rsidR="00DB26AF">
        <w:rPr>
          <w:rFonts w:eastAsia="Times New Roman" w:cs="Times New Roman"/>
          <w:lang w:eastAsia="hr-HR"/>
        </w:rPr>
        <w:t>Hrvatske ceste – sufinanciranje zimske službe</w:t>
      </w:r>
      <w:r w:rsidR="00512C93">
        <w:rPr>
          <w:rFonts w:eastAsia="Times New Roman" w:cs="Times New Roman"/>
          <w:lang w:eastAsia="hr-HR"/>
        </w:rPr>
        <w:t>;</w:t>
      </w:r>
      <w:r w:rsidR="00770032">
        <w:rPr>
          <w:rFonts w:eastAsia="Times New Roman" w:cs="Times New Roman"/>
          <w:lang w:eastAsia="hr-HR"/>
        </w:rPr>
        <w:t xml:space="preserve"> TZ Gorski kotar -Art fest 2025.  – 3.827,36 eur </w:t>
      </w:r>
    </w:p>
    <w:p w14:paraId="73B9ED6A" w14:textId="5377F71D" w:rsidR="000B1C65" w:rsidRDefault="000B1C65" w:rsidP="0072650C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>kapitalna pomoć iz državnog proračuna:</w:t>
      </w:r>
      <w:r w:rsidR="00770032">
        <w:rPr>
          <w:rFonts w:eastAsia="Times New Roman" w:cs="Times New Roman"/>
          <w:lang w:eastAsia="hr-HR"/>
        </w:rPr>
        <w:t xml:space="preserve"> 169.362,70</w:t>
      </w:r>
      <w:r>
        <w:rPr>
          <w:rFonts w:eastAsia="Times New Roman" w:cs="Times New Roman"/>
          <w:lang w:eastAsia="hr-HR"/>
        </w:rPr>
        <w:t xml:space="preserve"> eur – </w:t>
      </w:r>
      <w:r w:rsidR="00770032">
        <w:rPr>
          <w:rFonts w:eastAsia="Times New Roman" w:cs="Times New Roman"/>
          <w:lang w:eastAsia="hr-HR"/>
        </w:rPr>
        <w:t xml:space="preserve">izgradnja SRC Vrbovska poljana </w:t>
      </w:r>
    </w:p>
    <w:p w14:paraId="3FBA4002" w14:textId="41520F6E" w:rsidR="00211EDD" w:rsidRDefault="00211EDD" w:rsidP="0072650C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pomoći fiskalnog izravnavanja – 34.714,38 eur </w:t>
      </w:r>
    </w:p>
    <w:p w14:paraId="1335D48B" w14:textId="6C1AB510" w:rsidR="0081569E" w:rsidRPr="0081569E" w:rsidRDefault="0081569E" w:rsidP="0081569E">
      <w:p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81569E">
        <w:rPr>
          <w:rFonts w:eastAsia="Times New Roman" w:cs="Times New Roman"/>
          <w:b/>
          <w:bCs/>
          <w:lang w:eastAsia="hr-HR"/>
        </w:rPr>
        <w:t xml:space="preserve">Prihodi od imovine – </w:t>
      </w:r>
      <w:r w:rsidRPr="0081569E">
        <w:rPr>
          <w:rFonts w:eastAsia="Times New Roman" w:cs="Times New Roman"/>
          <w:lang w:eastAsia="hr-HR"/>
        </w:rPr>
        <w:t xml:space="preserve"> </w:t>
      </w:r>
      <w:r w:rsidR="00AF5ACE">
        <w:rPr>
          <w:rFonts w:eastAsia="Times New Roman" w:cs="Times New Roman"/>
          <w:lang w:eastAsia="hr-HR"/>
        </w:rPr>
        <w:t>o</w:t>
      </w:r>
      <w:r w:rsidRPr="0081569E">
        <w:rPr>
          <w:rFonts w:eastAsia="Times New Roman" w:cs="Times New Roman"/>
          <w:lang w:eastAsia="hr-HR"/>
        </w:rPr>
        <w:t xml:space="preserve">stvareni su u iznosu od </w:t>
      </w:r>
      <w:r w:rsidR="00211EDD">
        <w:rPr>
          <w:rFonts w:eastAsia="Times New Roman" w:cs="Times New Roman"/>
          <w:lang w:eastAsia="hr-HR"/>
        </w:rPr>
        <w:t>43.266,23</w:t>
      </w:r>
      <w:r w:rsidR="00DF4C92">
        <w:rPr>
          <w:rFonts w:eastAsia="Times New Roman" w:cs="Times New Roman"/>
          <w:lang w:eastAsia="hr-HR"/>
        </w:rPr>
        <w:t xml:space="preserve"> </w:t>
      </w:r>
      <w:r w:rsidR="00DC033C">
        <w:rPr>
          <w:rFonts w:eastAsia="Times New Roman" w:cs="Times New Roman"/>
          <w:lang w:eastAsia="hr-HR"/>
        </w:rPr>
        <w:t>eur</w:t>
      </w:r>
      <w:r w:rsidRPr="0081569E">
        <w:rPr>
          <w:rFonts w:eastAsia="Times New Roman" w:cs="Times New Roman"/>
          <w:lang w:eastAsia="hr-HR"/>
        </w:rPr>
        <w:t xml:space="preserve">,  što je ostvarenje godišnjeg plana od </w:t>
      </w:r>
      <w:r w:rsidR="00211EDD">
        <w:rPr>
          <w:rFonts w:eastAsia="Times New Roman" w:cs="Times New Roman"/>
          <w:lang w:eastAsia="hr-HR"/>
        </w:rPr>
        <w:t>37,79</w:t>
      </w:r>
      <w:r w:rsidR="00DC033C">
        <w:rPr>
          <w:rFonts w:eastAsia="Times New Roman" w:cs="Times New Roman"/>
          <w:lang w:eastAsia="hr-HR"/>
        </w:rPr>
        <w:t xml:space="preserve"> </w:t>
      </w:r>
      <w:r w:rsidRPr="0081569E">
        <w:rPr>
          <w:rFonts w:eastAsia="Times New Roman" w:cs="Times New Roman"/>
          <w:lang w:eastAsia="hr-HR"/>
        </w:rPr>
        <w:t xml:space="preserve"> % , te </w:t>
      </w:r>
      <w:r w:rsidR="00DC033C">
        <w:rPr>
          <w:rFonts w:eastAsia="Times New Roman" w:cs="Times New Roman"/>
          <w:lang w:eastAsia="hr-HR"/>
        </w:rPr>
        <w:t xml:space="preserve">povećanje </w:t>
      </w:r>
      <w:r w:rsidRPr="0081569E">
        <w:rPr>
          <w:rFonts w:eastAsia="Times New Roman" w:cs="Times New Roman"/>
          <w:lang w:eastAsia="hr-HR"/>
        </w:rPr>
        <w:t xml:space="preserve"> o</w:t>
      </w:r>
      <w:r w:rsidR="00211EDD">
        <w:rPr>
          <w:rFonts w:eastAsia="Times New Roman" w:cs="Times New Roman"/>
          <w:lang w:eastAsia="hr-HR"/>
        </w:rPr>
        <w:t xml:space="preserve">d </w:t>
      </w:r>
      <w:r w:rsidR="00DF4C92">
        <w:rPr>
          <w:rFonts w:eastAsia="Times New Roman" w:cs="Times New Roman"/>
          <w:lang w:eastAsia="hr-HR"/>
        </w:rPr>
        <w:t>8</w:t>
      </w:r>
      <w:r w:rsidR="00211EDD">
        <w:rPr>
          <w:rFonts w:eastAsia="Times New Roman" w:cs="Times New Roman"/>
          <w:lang w:eastAsia="hr-HR"/>
        </w:rPr>
        <w:t>,1</w:t>
      </w:r>
      <w:r w:rsidR="00DF4C92">
        <w:rPr>
          <w:rFonts w:eastAsia="Times New Roman" w:cs="Times New Roman"/>
          <w:lang w:eastAsia="hr-HR"/>
        </w:rPr>
        <w:t>5</w:t>
      </w:r>
      <w:r w:rsidRPr="0081569E">
        <w:rPr>
          <w:rFonts w:eastAsia="Times New Roman" w:cs="Times New Roman"/>
          <w:lang w:eastAsia="hr-HR"/>
        </w:rPr>
        <w:t xml:space="preserve"> % u odnosu na isto razdoblje prethodne godine. </w:t>
      </w:r>
    </w:p>
    <w:p w14:paraId="13279DF5" w14:textId="4B028105" w:rsidR="0081569E" w:rsidRPr="0081569E" w:rsidRDefault="00DC033C" w:rsidP="0081569E">
      <w:pPr>
        <w:spacing w:after="0" w:line="240" w:lineRule="auto"/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Odnose se </w:t>
      </w:r>
      <w:bookmarkStart w:id="7" w:name="_Hlk207364883"/>
      <w:r w:rsidR="00590197">
        <w:rPr>
          <w:rFonts w:eastAsia="Times New Roman" w:cs="Times New Roman"/>
          <w:lang w:eastAsia="hr-HR"/>
        </w:rPr>
        <w:t xml:space="preserve">  </w:t>
      </w:r>
      <w:r w:rsidR="0081569E" w:rsidRPr="0081569E">
        <w:rPr>
          <w:rFonts w:eastAsia="Times New Roman" w:cs="Times New Roman"/>
          <w:i/>
          <w:iCs/>
          <w:lang w:eastAsia="hr-HR"/>
        </w:rPr>
        <w:t>Prihod</w:t>
      </w:r>
      <w:r>
        <w:rPr>
          <w:rFonts w:eastAsia="Times New Roman" w:cs="Times New Roman"/>
          <w:i/>
          <w:iCs/>
          <w:lang w:eastAsia="hr-HR"/>
        </w:rPr>
        <w:t>e</w:t>
      </w:r>
      <w:r w:rsidR="0081569E" w:rsidRPr="0081569E">
        <w:rPr>
          <w:rFonts w:eastAsia="Times New Roman" w:cs="Times New Roman"/>
          <w:i/>
          <w:iCs/>
          <w:lang w:eastAsia="hr-HR"/>
        </w:rPr>
        <w:t xml:space="preserve"> od nefinancijske imovine</w:t>
      </w:r>
      <w:bookmarkEnd w:id="7"/>
      <w:r w:rsidR="008A6060">
        <w:rPr>
          <w:rFonts w:eastAsia="Times New Roman" w:cs="Times New Roman"/>
          <w:lang w:eastAsia="hr-HR"/>
        </w:rPr>
        <w:t>,</w:t>
      </w:r>
      <w:r w:rsidR="0081569E" w:rsidRPr="0081569E">
        <w:rPr>
          <w:rFonts w:eastAsia="Times New Roman" w:cs="Times New Roman"/>
          <w:lang w:eastAsia="hr-HR"/>
        </w:rPr>
        <w:t xml:space="preserve"> čije ostvarenje iznosi</w:t>
      </w:r>
      <w:r w:rsidR="00DF4C92">
        <w:rPr>
          <w:rFonts w:eastAsia="Times New Roman" w:cs="Times New Roman"/>
          <w:lang w:eastAsia="hr-HR"/>
        </w:rPr>
        <w:t xml:space="preserve"> </w:t>
      </w:r>
      <w:r w:rsidR="00590197">
        <w:rPr>
          <w:rFonts w:eastAsia="Times New Roman" w:cs="Times New Roman"/>
          <w:lang w:eastAsia="hr-HR"/>
        </w:rPr>
        <w:t xml:space="preserve">43.266,23 </w:t>
      </w:r>
      <w:r w:rsidR="002953F3">
        <w:rPr>
          <w:rFonts w:eastAsia="Times New Roman" w:cs="Times New Roman"/>
          <w:lang w:eastAsia="hr-HR"/>
        </w:rPr>
        <w:t>eur</w:t>
      </w:r>
      <w:r w:rsidR="0081569E" w:rsidRPr="0081569E">
        <w:rPr>
          <w:rFonts w:eastAsia="Times New Roman" w:cs="Times New Roman"/>
          <w:lang w:eastAsia="hr-HR"/>
        </w:rPr>
        <w:t xml:space="preserve"> .</w:t>
      </w:r>
    </w:p>
    <w:p w14:paraId="71E38217" w14:textId="7DB9B334" w:rsidR="0081569E" w:rsidRDefault="0081569E" w:rsidP="0081569E">
      <w:p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81569E">
        <w:rPr>
          <w:rFonts w:eastAsia="Times New Roman" w:cs="Times New Roman"/>
          <w:lang w:eastAsia="hr-HR"/>
        </w:rPr>
        <w:t xml:space="preserve">Prihodi  od nefinancijske imovine </w:t>
      </w:r>
      <w:r w:rsidR="00DC033C">
        <w:rPr>
          <w:rFonts w:eastAsia="Times New Roman" w:cs="Times New Roman"/>
          <w:lang w:eastAsia="hr-HR"/>
        </w:rPr>
        <w:t xml:space="preserve">sadrže </w:t>
      </w:r>
      <w:r w:rsidRPr="0081569E">
        <w:rPr>
          <w:rFonts w:eastAsia="Times New Roman" w:cs="Times New Roman"/>
          <w:lang w:eastAsia="hr-HR"/>
        </w:rPr>
        <w:t xml:space="preserve"> prihode po osnovi </w:t>
      </w:r>
      <w:r w:rsidR="00B17752">
        <w:rPr>
          <w:rFonts w:eastAsia="Times New Roman" w:cs="Times New Roman"/>
          <w:lang w:eastAsia="hr-HR"/>
        </w:rPr>
        <w:t xml:space="preserve"> </w:t>
      </w:r>
      <w:r w:rsidRPr="0081569E">
        <w:rPr>
          <w:rFonts w:eastAsia="Times New Roman" w:cs="Times New Roman"/>
          <w:lang w:eastAsia="hr-HR"/>
        </w:rPr>
        <w:t>naknad</w:t>
      </w:r>
      <w:r w:rsidR="00DC033C">
        <w:rPr>
          <w:rFonts w:eastAsia="Times New Roman" w:cs="Times New Roman"/>
          <w:lang w:eastAsia="hr-HR"/>
        </w:rPr>
        <w:t>e</w:t>
      </w:r>
      <w:r w:rsidRPr="0081569E">
        <w:rPr>
          <w:rFonts w:eastAsia="Times New Roman" w:cs="Times New Roman"/>
          <w:lang w:eastAsia="hr-HR"/>
        </w:rPr>
        <w:t xml:space="preserve"> za eksploataciju mineralnih sirovina</w:t>
      </w:r>
      <w:r w:rsidR="00FD7AB4">
        <w:rPr>
          <w:rFonts w:eastAsia="Times New Roman" w:cs="Times New Roman"/>
          <w:lang w:eastAsia="hr-HR"/>
        </w:rPr>
        <w:t xml:space="preserve"> -</w:t>
      </w:r>
      <w:r w:rsidR="00590197">
        <w:rPr>
          <w:rFonts w:eastAsia="Times New Roman" w:cs="Times New Roman"/>
          <w:lang w:eastAsia="hr-HR"/>
        </w:rPr>
        <w:t>29.785,34</w:t>
      </w:r>
      <w:r w:rsidR="002D4CFE">
        <w:rPr>
          <w:rFonts w:eastAsia="Times New Roman" w:cs="Times New Roman"/>
          <w:lang w:eastAsia="hr-HR"/>
        </w:rPr>
        <w:t xml:space="preserve"> eur,</w:t>
      </w:r>
      <w:r w:rsidRPr="0081569E">
        <w:rPr>
          <w:rFonts w:eastAsia="Times New Roman" w:cs="Times New Roman"/>
          <w:lang w:eastAsia="hr-HR"/>
        </w:rPr>
        <w:t xml:space="preserve"> prihodi od spomeničke rente</w:t>
      </w:r>
      <w:r w:rsidR="00FD7AB4">
        <w:rPr>
          <w:rFonts w:eastAsia="Times New Roman" w:cs="Times New Roman"/>
          <w:lang w:eastAsia="hr-HR"/>
        </w:rPr>
        <w:t xml:space="preserve"> -</w:t>
      </w:r>
      <w:r w:rsidR="009F2D60">
        <w:rPr>
          <w:rFonts w:eastAsia="Times New Roman" w:cs="Times New Roman"/>
          <w:lang w:eastAsia="hr-HR"/>
        </w:rPr>
        <w:t>2,</w:t>
      </w:r>
      <w:r w:rsidR="00590197">
        <w:rPr>
          <w:rFonts w:eastAsia="Times New Roman" w:cs="Times New Roman"/>
          <w:lang w:eastAsia="hr-HR"/>
        </w:rPr>
        <w:t xml:space="preserve">06 </w:t>
      </w:r>
      <w:r w:rsidR="002D4CFE">
        <w:rPr>
          <w:rFonts w:eastAsia="Times New Roman" w:cs="Times New Roman"/>
          <w:lang w:eastAsia="hr-HR"/>
        </w:rPr>
        <w:t>eur,</w:t>
      </w:r>
      <w:r w:rsidRPr="0081569E">
        <w:rPr>
          <w:rFonts w:eastAsia="Times New Roman" w:cs="Times New Roman"/>
          <w:lang w:eastAsia="hr-HR"/>
        </w:rPr>
        <w:t xml:space="preserve"> prihod</w:t>
      </w:r>
      <w:r w:rsidR="00FD7AB4">
        <w:rPr>
          <w:rFonts w:eastAsia="Times New Roman" w:cs="Times New Roman"/>
          <w:lang w:eastAsia="hr-HR"/>
        </w:rPr>
        <w:t>i</w:t>
      </w:r>
      <w:r w:rsidRPr="0081569E">
        <w:rPr>
          <w:rFonts w:eastAsia="Times New Roman" w:cs="Times New Roman"/>
          <w:lang w:eastAsia="hr-HR"/>
        </w:rPr>
        <w:t xml:space="preserve"> od </w:t>
      </w:r>
      <w:r w:rsidR="00DF4C92">
        <w:rPr>
          <w:rFonts w:eastAsia="Times New Roman" w:cs="Times New Roman"/>
          <w:lang w:eastAsia="hr-HR"/>
        </w:rPr>
        <w:t>najma poljoprivrednog zemljišta – 407,81 eur, prihodi od najma stambenih objekata</w:t>
      </w:r>
      <w:r w:rsidR="00590197">
        <w:rPr>
          <w:rFonts w:eastAsia="Times New Roman" w:cs="Times New Roman"/>
          <w:lang w:eastAsia="hr-HR"/>
        </w:rPr>
        <w:t xml:space="preserve"> 507,52 </w:t>
      </w:r>
      <w:r w:rsidR="00DF4C92">
        <w:rPr>
          <w:rFonts w:eastAsia="Times New Roman" w:cs="Times New Roman"/>
          <w:lang w:eastAsia="hr-HR"/>
        </w:rPr>
        <w:t xml:space="preserve">eur ,prihodi od najma poslovnih objekata – </w:t>
      </w:r>
      <w:r w:rsidR="00590197">
        <w:rPr>
          <w:rFonts w:eastAsia="Times New Roman" w:cs="Times New Roman"/>
          <w:lang w:eastAsia="hr-HR"/>
        </w:rPr>
        <w:t xml:space="preserve">7.224,50 </w:t>
      </w:r>
      <w:r w:rsidR="00DF4C92">
        <w:rPr>
          <w:rFonts w:eastAsia="Times New Roman" w:cs="Times New Roman"/>
          <w:lang w:eastAsia="hr-HR"/>
        </w:rPr>
        <w:t xml:space="preserve">eur , prihodi od </w:t>
      </w:r>
      <w:r w:rsidR="00590197">
        <w:rPr>
          <w:rFonts w:eastAsia="Times New Roman" w:cs="Times New Roman"/>
          <w:lang w:eastAsia="hr-HR"/>
        </w:rPr>
        <w:t xml:space="preserve">naknade  za koncesiju – 200,00 eur, prihodi od korištenja javnih  općinskih površina – 5.139,00 eur  </w:t>
      </w:r>
    </w:p>
    <w:p w14:paraId="6B93DC2A" w14:textId="77777777" w:rsidR="00BD112C" w:rsidRPr="0081569E" w:rsidRDefault="00BD112C" w:rsidP="0081569E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3D13B034" w14:textId="25A7F95E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 xml:space="preserve">Prihodi od administrativnih  pristojbi,  prihodi po posebnim propisima i  prihodi od naknada  </w:t>
      </w:r>
      <w:r w:rsidRPr="0081569E">
        <w:rPr>
          <w:rFonts w:eastAsiaTheme="minorEastAsia" w:cs="Tahoma"/>
          <w:color w:val="000000"/>
          <w:lang w:eastAsia="hr-HR"/>
        </w:rPr>
        <w:t xml:space="preserve">- </w:t>
      </w:r>
      <w:r w:rsidR="00F962AE">
        <w:rPr>
          <w:rFonts w:eastAsiaTheme="minorEastAsia" w:cs="Tahoma"/>
          <w:color w:val="000000"/>
          <w:lang w:eastAsia="hr-HR"/>
        </w:rPr>
        <w:t>o</w:t>
      </w:r>
      <w:r w:rsidRPr="0081569E">
        <w:rPr>
          <w:rFonts w:eastAsiaTheme="minorEastAsia" w:cs="Tahoma"/>
          <w:color w:val="000000"/>
          <w:lang w:eastAsia="hr-HR"/>
        </w:rPr>
        <w:t>stvareni su u iznosu od</w:t>
      </w:r>
      <w:r w:rsidR="00F962AE">
        <w:rPr>
          <w:rFonts w:eastAsiaTheme="minorEastAsia" w:cs="Tahoma"/>
          <w:color w:val="000000"/>
          <w:lang w:eastAsia="hr-HR"/>
        </w:rPr>
        <w:t xml:space="preserve"> </w:t>
      </w:r>
      <w:r w:rsidR="00A02FDC">
        <w:rPr>
          <w:rFonts w:eastAsiaTheme="minorEastAsia" w:cs="Tahoma"/>
          <w:color w:val="000000"/>
          <w:lang w:eastAsia="hr-HR"/>
        </w:rPr>
        <w:t xml:space="preserve">118.035,51 </w:t>
      </w:r>
      <w:r w:rsidR="002D4CFE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 , što je</w:t>
      </w:r>
      <w:r w:rsidR="00BD112C">
        <w:rPr>
          <w:rFonts w:eastAsiaTheme="minorEastAsia" w:cs="Tahoma"/>
          <w:color w:val="000000"/>
          <w:lang w:eastAsia="hr-HR"/>
        </w:rPr>
        <w:t xml:space="preserve"> </w:t>
      </w:r>
      <w:r w:rsidR="00A02FDC">
        <w:rPr>
          <w:rFonts w:eastAsiaTheme="minorEastAsia" w:cs="Tahoma"/>
          <w:color w:val="000000"/>
          <w:lang w:eastAsia="hr-HR"/>
        </w:rPr>
        <w:t>19,95</w:t>
      </w:r>
      <w:r w:rsidR="009165E6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% od godišnjeg plana .</w:t>
      </w:r>
    </w:p>
    <w:p w14:paraId="47C6163B" w14:textId="2B671C1F" w:rsidR="00742F6C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 xml:space="preserve">Sastoje se od  </w:t>
      </w:r>
      <w:r w:rsidRPr="0081569E">
        <w:rPr>
          <w:rFonts w:eastAsiaTheme="minorEastAsia" w:cs="Tahoma"/>
          <w:i/>
          <w:iCs/>
          <w:color w:val="000000"/>
          <w:lang w:eastAsia="hr-HR"/>
        </w:rPr>
        <w:t>Prihoda od upravnih i administrativnih pristojbi</w:t>
      </w:r>
      <w:r w:rsidRPr="0081569E">
        <w:rPr>
          <w:rFonts w:eastAsiaTheme="minorEastAsia" w:cs="Tahoma"/>
          <w:color w:val="000000"/>
          <w:lang w:eastAsia="hr-HR"/>
        </w:rPr>
        <w:t xml:space="preserve">  koji  su ostvareni u iznosu od </w:t>
      </w:r>
      <w:r w:rsidR="00A02FDC">
        <w:rPr>
          <w:rFonts w:eastAsiaTheme="minorEastAsia" w:cs="Tahoma"/>
          <w:color w:val="000000"/>
          <w:lang w:eastAsia="hr-HR"/>
        </w:rPr>
        <w:t xml:space="preserve">980,51 </w:t>
      </w:r>
      <w:r w:rsidR="002D4CFE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AC56C8">
        <w:rPr>
          <w:rFonts w:eastAsiaTheme="minorEastAsia" w:cs="Tahoma"/>
          <w:color w:val="000000"/>
          <w:lang w:eastAsia="hr-HR"/>
        </w:rPr>
        <w:t xml:space="preserve">- </w:t>
      </w:r>
      <w:r w:rsidRPr="0081569E">
        <w:rPr>
          <w:rFonts w:eastAsiaTheme="minorEastAsia" w:cs="Tahoma"/>
          <w:color w:val="000000"/>
          <w:lang w:eastAsia="hr-HR"/>
        </w:rPr>
        <w:t xml:space="preserve"> Turistička pristojba </w:t>
      </w:r>
    </w:p>
    <w:p w14:paraId="0FB7DA62" w14:textId="3EF7FF5A" w:rsidR="00742F6C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i/>
          <w:iCs/>
          <w:color w:val="000000"/>
          <w:lang w:eastAsia="hr-HR"/>
        </w:rPr>
      </w:pPr>
      <w:r w:rsidRPr="0081569E">
        <w:rPr>
          <w:rFonts w:eastAsiaTheme="minorEastAsia" w:cs="Tahoma"/>
          <w:i/>
          <w:iCs/>
          <w:color w:val="000000"/>
          <w:lang w:eastAsia="hr-HR"/>
        </w:rPr>
        <w:t>Prihoda po posebnim propisima</w:t>
      </w:r>
      <w:r w:rsidRPr="0081569E">
        <w:rPr>
          <w:rFonts w:eastAsiaTheme="minorEastAsia" w:cs="Tahoma"/>
          <w:color w:val="000000"/>
          <w:lang w:eastAsia="hr-HR"/>
        </w:rPr>
        <w:t xml:space="preserve"> – ostvarenih  u iznosu od</w:t>
      </w:r>
      <w:r w:rsidR="0006368A">
        <w:rPr>
          <w:rFonts w:eastAsiaTheme="minorEastAsia" w:cs="Tahoma"/>
          <w:color w:val="000000"/>
          <w:lang w:eastAsia="hr-HR"/>
        </w:rPr>
        <w:t xml:space="preserve"> </w:t>
      </w:r>
      <w:r w:rsidR="00A02FDC">
        <w:rPr>
          <w:rFonts w:eastAsiaTheme="minorEastAsia" w:cs="Tahoma"/>
          <w:color w:val="000000"/>
          <w:lang w:eastAsia="hr-HR"/>
        </w:rPr>
        <w:t xml:space="preserve">65.425,04 </w:t>
      </w:r>
      <w:r w:rsidR="0006368A">
        <w:rPr>
          <w:rFonts w:eastAsiaTheme="minorEastAsia" w:cs="Tahoma"/>
          <w:color w:val="000000"/>
          <w:lang w:eastAsia="hr-HR"/>
        </w:rPr>
        <w:t>eur</w:t>
      </w:r>
      <w:r w:rsidR="00A02FDC">
        <w:rPr>
          <w:rFonts w:eastAsiaTheme="minorEastAsia" w:cs="Tahoma"/>
          <w:color w:val="000000"/>
          <w:lang w:eastAsia="hr-HR"/>
        </w:rPr>
        <w:t xml:space="preserve">; </w:t>
      </w:r>
      <w:r w:rsidR="00DA3CE5">
        <w:rPr>
          <w:rFonts w:eastAsiaTheme="minorEastAsia" w:cs="Tahoma"/>
          <w:color w:val="000000"/>
          <w:lang w:eastAsia="hr-HR"/>
        </w:rPr>
        <w:t xml:space="preserve"> - </w:t>
      </w:r>
      <w:r w:rsidR="00AC56C8">
        <w:rPr>
          <w:rFonts w:eastAsiaTheme="minorEastAsia" w:cs="Tahoma"/>
          <w:color w:val="000000"/>
          <w:lang w:eastAsia="hr-HR"/>
        </w:rPr>
        <w:t>d</w:t>
      </w:r>
      <w:r w:rsidRPr="0081569E">
        <w:rPr>
          <w:rFonts w:eastAsiaTheme="minorEastAsia" w:cs="Tahoma"/>
          <w:color w:val="000000"/>
          <w:lang w:eastAsia="hr-HR"/>
        </w:rPr>
        <w:t>oprinos za šum</w:t>
      </w:r>
      <w:r w:rsidR="00742F6C">
        <w:rPr>
          <w:rFonts w:eastAsiaTheme="minorEastAsia" w:cs="Tahoma"/>
          <w:color w:val="000000"/>
          <w:lang w:eastAsia="hr-HR"/>
        </w:rPr>
        <w:t>e</w:t>
      </w:r>
      <w:r w:rsidR="00A02FDC">
        <w:rPr>
          <w:rFonts w:eastAsiaTheme="minorEastAsia" w:cs="Tahoma"/>
          <w:color w:val="000000"/>
          <w:lang w:eastAsia="hr-HR"/>
        </w:rPr>
        <w:t xml:space="preserve"> 65.407,17 eur, </w:t>
      </w:r>
      <w:r w:rsidR="004E1D35">
        <w:rPr>
          <w:rFonts w:eastAsiaTheme="minorEastAsia" w:cs="Tahoma"/>
          <w:color w:val="000000"/>
          <w:lang w:eastAsia="hr-HR"/>
        </w:rPr>
        <w:t xml:space="preserve">vodni doprinos – 17,87 eur , ovi prihodi manji su za 41,96 % u odnosu na 2025. godinu </w:t>
      </w:r>
    </w:p>
    <w:p w14:paraId="633374BE" w14:textId="52720679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i/>
          <w:iCs/>
          <w:color w:val="000000"/>
          <w:lang w:eastAsia="hr-HR"/>
        </w:rPr>
        <w:t xml:space="preserve"> Prihoda od komunalnog doprinosa i naknade</w:t>
      </w:r>
      <w:r w:rsidRPr="0081569E">
        <w:rPr>
          <w:rFonts w:eastAsiaTheme="minorEastAsia" w:cs="Tahoma"/>
          <w:color w:val="000000"/>
          <w:lang w:eastAsia="hr-HR"/>
        </w:rPr>
        <w:t>, ostvarenih u iznosu od</w:t>
      </w:r>
      <w:r w:rsidR="004E1D35">
        <w:rPr>
          <w:rFonts w:eastAsiaTheme="minorEastAsia" w:cs="Tahoma"/>
          <w:color w:val="000000"/>
          <w:lang w:eastAsia="hr-HR"/>
        </w:rPr>
        <w:t xml:space="preserve"> 51.629,96 </w:t>
      </w:r>
      <w:r w:rsidR="00E91C08">
        <w:rPr>
          <w:rFonts w:eastAsiaTheme="minorEastAsia" w:cs="Tahoma"/>
          <w:color w:val="000000"/>
          <w:lang w:eastAsia="hr-HR"/>
        </w:rPr>
        <w:t xml:space="preserve">eur </w:t>
      </w:r>
      <w:r w:rsidRPr="0081569E">
        <w:rPr>
          <w:rFonts w:eastAsiaTheme="minorEastAsia" w:cs="Tahoma"/>
          <w:color w:val="000000"/>
          <w:lang w:eastAsia="hr-HR"/>
        </w:rPr>
        <w:t>(komunalni  doprinos:</w:t>
      </w:r>
      <w:r w:rsidR="00E91C08">
        <w:rPr>
          <w:rFonts w:eastAsiaTheme="minorEastAsia" w:cs="Tahoma"/>
          <w:color w:val="000000"/>
          <w:lang w:eastAsia="hr-HR"/>
        </w:rPr>
        <w:t xml:space="preserve"> </w:t>
      </w:r>
      <w:r w:rsidR="004E1D35">
        <w:rPr>
          <w:rFonts w:eastAsiaTheme="minorEastAsia" w:cs="Tahoma"/>
          <w:color w:val="000000"/>
          <w:lang w:eastAsia="hr-HR"/>
        </w:rPr>
        <w:t>39.342,82</w:t>
      </w:r>
      <w:r w:rsidR="00E91C08">
        <w:rPr>
          <w:rFonts w:eastAsiaTheme="minorEastAsia" w:cs="Tahoma"/>
          <w:color w:val="000000"/>
          <w:lang w:eastAsia="hr-HR"/>
        </w:rPr>
        <w:t xml:space="preserve"> </w:t>
      </w:r>
      <w:r w:rsidR="0006368A">
        <w:rPr>
          <w:rFonts w:eastAsiaTheme="minorEastAsia" w:cs="Tahoma"/>
          <w:color w:val="000000"/>
          <w:lang w:eastAsia="hr-HR"/>
        </w:rPr>
        <w:t xml:space="preserve">eur, </w:t>
      </w:r>
      <w:r w:rsidRPr="0081569E">
        <w:rPr>
          <w:rFonts w:eastAsiaTheme="minorEastAsia" w:cs="Tahoma"/>
          <w:color w:val="000000"/>
          <w:lang w:eastAsia="hr-HR"/>
        </w:rPr>
        <w:t xml:space="preserve">komunalna naknada: </w:t>
      </w:r>
      <w:r w:rsidR="004E1D35">
        <w:rPr>
          <w:rFonts w:eastAsiaTheme="minorEastAsia" w:cs="Tahoma"/>
          <w:color w:val="000000"/>
          <w:lang w:eastAsia="hr-HR"/>
        </w:rPr>
        <w:t xml:space="preserve">12.287,14 </w:t>
      </w:r>
      <w:r w:rsidR="0006368A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>).</w:t>
      </w:r>
      <w:r w:rsidR="004E1D35">
        <w:rPr>
          <w:rFonts w:eastAsiaTheme="minorEastAsia" w:cs="Tahoma"/>
          <w:color w:val="000000"/>
          <w:lang w:eastAsia="hr-HR"/>
        </w:rPr>
        <w:t xml:space="preserve">Ovi prihodi manji su za 21,46  % u odnosu na isto razdoblje 2025. godine. </w:t>
      </w:r>
    </w:p>
    <w:p w14:paraId="061F0DE2" w14:textId="77777777" w:rsidR="00AE661C" w:rsidRPr="0081569E" w:rsidRDefault="00AE661C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</w:p>
    <w:p w14:paraId="0C20F784" w14:textId="1F1BDA56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 xml:space="preserve">  </w:t>
      </w:r>
      <w:r w:rsidRPr="0081569E">
        <w:rPr>
          <w:rFonts w:eastAsiaTheme="minorEastAsia" w:cs="Tahoma"/>
          <w:b/>
          <w:bCs/>
          <w:color w:val="000000"/>
          <w:lang w:eastAsia="hr-HR"/>
        </w:rPr>
        <w:t xml:space="preserve"> Prihodi od  prodaje nefinancijske imovine u</w:t>
      </w:r>
      <w:r w:rsidRPr="0081569E">
        <w:rPr>
          <w:rFonts w:eastAsiaTheme="minorEastAsia" w:cs="Tahoma"/>
          <w:color w:val="000000"/>
          <w:lang w:eastAsia="hr-HR"/>
        </w:rPr>
        <w:t xml:space="preserve"> prvoj polovici 202</w:t>
      </w:r>
      <w:r w:rsidR="00D16B48">
        <w:rPr>
          <w:rFonts w:eastAsiaTheme="minorEastAsia" w:cs="Tahoma"/>
          <w:color w:val="000000"/>
          <w:lang w:eastAsia="hr-HR"/>
        </w:rPr>
        <w:t>6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AE661C">
        <w:rPr>
          <w:rFonts w:eastAsiaTheme="minorEastAsia" w:cs="Tahoma"/>
          <w:color w:val="000000"/>
          <w:lang w:eastAsia="hr-HR"/>
        </w:rPr>
        <w:t>.</w:t>
      </w:r>
      <w:r w:rsidRPr="0081569E">
        <w:rPr>
          <w:rFonts w:eastAsiaTheme="minorEastAsia" w:cs="Tahoma"/>
          <w:color w:val="000000"/>
          <w:lang w:eastAsia="hr-HR"/>
        </w:rPr>
        <w:t>godine iznosili su</w:t>
      </w:r>
      <w:r w:rsidR="00D16B48">
        <w:rPr>
          <w:rFonts w:eastAsiaTheme="minorEastAsia" w:cs="Tahoma"/>
          <w:color w:val="000000"/>
          <w:lang w:eastAsia="hr-HR"/>
        </w:rPr>
        <w:t xml:space="preserve"> 65.599,50 </w:t>
      </w:r>
      <w:r w:rsidR="000D4A81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.  </w:t>
      </w:r>
      <w:r w:rsidR="000D4A81">
        <w:rPr>
          <w:rFonts w:eastAsiaTheme="minorEastAsia" w:cs="Tahoma"/>
          <w:color w:val="000000"/>
          <w:lang w:eastAsia="hr-HR"/>
        </w:rPr>
        <w:t>Čine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0D4A81">
        <w:rPr>
          <w:rFonts w:eastAsiaTheme="minorEastAsia" w:cs="Tahoma"/>
          <w:color w:val="000000"/>
          <w:lang w:eastAsia="hr-HR"/>
        </w:rPr>
        <w:t xml:space="preserve">ih </w:t>
      </w:r>
      <w:r w:rsidRPr="0081569E">
        <w:rPr>
          <w:rFonts w:eastAsiaTheme="minorEastAsia" w:cs="Tahoma"/>
          <w:color w:val="000000"/>
          <w:lang w:eastAsia="hr-HR"/>
        </w:rPr>
        <w:t xml:space="preserve"> : </w:t>
      </w:r>
    </w:p>
    <w:p w14:paraId="6223710A" w14:textId="5D3F09FA" w:rsidR="00D16B48" w:rsidRPr="0081569E" w:rsidRDefault="00D16B48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i/>
          <w:iCs/>
          <w:color w:val="000000"/>
          <w:lang w:eastAsia="hr-HR"/>
        </w:rPr>
        <w:t>Prihod</w:t>
      </w:r>
      <w:r>
        <w:rPr>
          <w:rFonts w:eastAsiaTheme="minorEastAsia" w:cs="Tahoma"/>
          <w:i/>
          <w:iCs/>
          <w:color w:val="000000"/>
          <w:lang w:eastAsia="hr-HR"/>
        </w:rPr>
        <w:t>i</w:t>
      </w:r>
      <w:r w:rsidRPr="0081569E">
        <w:rPr>
          <w:rFonts w:eastAsiaTheme="minorEastAsia" w:cs="Tahoma"/>
          <w:i/>
          <w:iCs/>
          <w:color w:val="000000"/>
          <w:lang w:eastAsia="hr-HR"/>
        </w:rPr>
        <w:t xml:space="preserve"> od prodaje </w:t>
      </w:r>
      <w:r>
        <w:rPr>
          <w:rFonts w:eastAsiaTheme="minorEastAsia" w:cs="Tahoma"/>
          <w:i/>
          <w:iCs/>
          <w:color w:val="000000"/>
          <w:lang w:eastAsia="hr-HR"/>
        </w:rPr>
        <w:t>ne</w:t>
      </w:r>
      <w:r w:rsidRPr="0081569E">
        <w:rPr>
          <w:rFonts w:eastAsiaTheme="minorEastAsia" w:cs="Tahoma"/>
          <w:i/>
          <w:iCs/>
          <w:color w:val="000000"/>
          <w:lang w:eastAsia="hr-HR"/>
        </w:rPr>
        <w:t>proizvedene dugotrajne imovine</w:t>
      </w:r>
      <w:r>
        <w:rPr>
          <w:rFonts w:eastAsiaTheme="minorEastAsia" w:cs="Tahoma"/>
          <w:i/>
          <w:iCs/>
          <w:color w:val="000000"/>
          <w:lang w:eastAsia="hr-HR"/>
        </w:rPr>
        <w:t xml:space="preserve">: </w:t>
      </w:r>
      <w:r w:rsidRPr="00D16B48">
        <w:rPr>
          <w:rFonts w:eastAsiaTheme="minorEastAsia" w:cs="Tahoma"/>
          <w:color w:val="000000"/>
          <w:lang w:eastAsia="hr-HR"/>
        </w:rPr>
        <w:t>-</w:t>
      </w:r>
      <w:r>
        <w:rPr>
          <w:rFonts w:eastAsiaTheme="minorEastAsia" w:cs="Tahoma"/>
          <w:color w:val="000000"/>
          <w:lang w:eastAsia="hr-HR"/>
        </w:rPr>
        <w:t xml:space="preserve"> građevinsko zemljište  - 65.599,50 eur </w:t>
      </w:r>
    </w:p>
    <w:p w14:paraId="6C0D1B47" w14:textId="622157ED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i/>
          <w:iCs/>
          <w:color w:val="000000"/>
          <w:lang w:eastAsia="hr-HR"/>
        </w:rPr>
        <w:t>Prihod</w:t>
      </w:r>
      <w:r w:rsidR="000D4A81">
        <w:rPr>
          <w:rFonts w:eastAsiaTheme="minorEastAsia" w:cs="Tahoma"/>
          <w:i/>
          <w:iCs/>
          <w:color w:val="000000"/>
          <w:lang w:eastAsia="hr-HR"/>
        </w:rPr>
        <w:t>i</w:t>
      </w:r>
      <w:r w:rsidRPr="0081569E">
        <w:rPr>
          <w:rFonts w:eastAsiaTheme="minorEastAsia" w:cs="Tahoma"/>
          <w:i/>
          <w:iCs/>
          <w:color w:val="000000"/>
          <w:lang w:eastAsia="hr-HR"/>
        </w:rPr>
        <w:t xml:space="preserve"> od prodaje proizvedene dugotrajne imovine:</w:t>
      </w:r>
      <w:r w:rsidRPr="0081569E">
        <w:rPr>
          <w:rFonts w:eastAsiaTheme="minorEastAsia" w:cs="Tahoma"/>
          <w:color w:val="000000"/>
          <w:lang w:eastAsia="hr-HR"/>
        </w:rPr>
        <w:t xml:space="preserve"> - prodaja grobnica –</w:t>
      </w:r>
      <w:r w:rsidR="00D16B48">
        <w:rPr>
          <w:rFonts w:eastAsiaTheme="minorEastAsia" w:cs="Tahoma"/>
          <w:color w:val="000000"/>
          <w:lang w:eastAsia="hr-HR"/>
        </w:rPr>
        <w:t xml:space="preserve">326,00 </w:t>
      </w:r>
      <w:r w:rsidR="00AE661C">
        <w:rPr>
          <w:rFonts w:eastAsiaTheme="minorEastAsia" w:cs="Tahoma"/>
          <w:color w:val="000000"/>
          <w:lang w:eastAsia="hr-HR"/>
        </w:rPr>
        <w:t xml:space="preserve"> </w:t>
      </w:r>
      <w:r w:rsidR="009C4507">
        <w:rPr>
          <w:rFonts w:eastAsiaTheme="minorEastAsia" w:cs="Tahoma"/>
          <w:color w:val="000000"/>
          <w:lang w:eastAsia="hr-HR"/>
        </w:rPr>
        <w:t>eur</w:t>
      </w:r>
    </w:p>
    <w:p w14:paraId="541E46C2" w14:textId="77777777" w:rsidR="00AE661C" w:rsidRPr="0081569E" w:rsidRDefault="00AE661C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b/>
          <w:bCs/>
          <w:color w:val="000000"/>
          <w:lang w:eastAsia="hr-HR"/>
        </w:rPr>
      </w:pPr>
    </w:p>
    <w:p w14:paraId="7C2534DA" w14:textId="5AB53C8A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sz w:val="24"/>
          <w:szCs w:val="24"/>
          <w:lang w:eastAsia="hr-HR"/>
        </w:rPr>
        <w:t xml:space="preserve"> </w:t>
      </w:r>
      <w:r w:rsidRPr="0081569E">
        <w:rPr>
          <w:rFonts w:eastAsiaTheme="minorEastAsia" w:cs="Tahoma"/>
          <w:b/>
          <w:bCs/>
          <w:color w:val="000000"/>
          <w:lang w:eastAsia="hr-HR"/>
        </w:rPr>
        <w:t xml:space="preserve">PRIMICI OD FINANCIJSKE IMOVINE I ZADUŽIVANJA </w:t>
      </w:r>
      <w:r w:rsidR="00AE223B">
        <w:rPr>
          <w:rFonts w:eastAsiaTheme="minorEastAsia" w:cs="Tahoma"/>
          <w:color w:val="000000"/>
          <w:lang w:eastAsia="hr-HR"/>
        </w:rPr>
        <w:t xml:space="preserve"> -</w:t>
      </w:r>
      <w:r w:rsidR="00AE661C">
        <w:rPr>
          <w:rFonts w:eastAsiaTheme="minorEastAsia" w:cs="Tahoma"/>
          <w:color w:val="000000"/>
          <w:lang w:eastAsia="hr-HR"/>
        </w:rPr>
        <w:t>nisu planirani u 202</w:t>
      </w:r>
      <w:r w:rsidR="0087534E">
        <w:rPr>
          <w:rFonts w:eastAsiaTheme="minorEastAsia" w:cs="Tahoma"/>
          <w:color w:val="000000"/>
          <w:lang w:eastAsia="hr-HR"/>
        </w:rPr>
        <w:t>6</w:t>
      </w:r>
      <w:r w:rsidR="00AE661C">
        <w:rPr>
          <w:rFonts w:eastAsiaTheme="minorEastAsia" w:cs="Tahoma"/>
          <w:color w:val="000000"/>
          <w:lang w:eastAsia="hr-HR"/>
        </w:rPr>
        <w:t>. godini.</w:t>
      </w:r>
      <w:r w:rsidR="00B64E42">
        <w:rPr>
          <w:rFonts w:eastAsiaTheme="minorEastAsia" w:cs="Tahoma"/>
          <w:color w:val="000000"/>
          <w:lang w:eastAsia="hr-HR"/>
        </w:rPr>
        <w:t xml:space="preserve"> </w:t>
      </w:r>
      <w:r w:rsidR="00AE223B">
        <w:rPr>
          <w:rFonts w:eastAsiaTheme="minorEastAsia" w:cs="Tahoma"/>
          <w:color w:val="000000"/>
          <w:lang w:eastAsia="hr-HR"/>
        </w:rPr>
        <w:t xml:space="preserve"> </w:t>
      </w:r>
    </w:p>
    <w:p w14:paraId="0EE3AEFF" w14:textId="77777777" w:rsidR="00C65162" w:rsidRDefault="00C65162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</w:p>
    <w:p w14:paraId="3A698129" w14:textId="6139F7F8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b/>
          <w:bCs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 xml:space="preserve"> Rashodi i izdaci prema ekonomskoj klasifikaciji</w:t>
      </w:r>
    </w:p>
    <w:p w14:paraId="446EBA9B" w14:textId="14F5E25D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81569E">
        <w:rPr>
          <w:rFonts w:eastAsia="Times New Roman" w:cs="Times New Roman"/>
          <w:sz w:val="24"/>
          <w:szCs w:val="24"/>
          <w:lang w:eastAsia="hr-HR"/>
        </w:rPr>
        <w:t xml:space="preserve">Tablica broj 3. Pregled ostvarenih </w:t>
      </w:r>
      <w:r w:rsidR="007F076C">
        <w:rPr>
          <w:rFonts w:eastAsia="Times New Roman" w:cs="Times New Roman"/>
          <w:sz w:val="24"/>
          <w:szCs w:val="24"/>
          <w:lang w:eastAsia="hr-HR"/>
        </w:rPr>
        <w:t xml:space="preserve">rashoda i izdataka </w:t>
      </w:r>
      <w:r w:rsidRPr="0081569E">
        <w:rPr>
          <w:rFonts w:eastAsia="Times New Roman" w:cs="Times New Roman"/>
          <w:sz w:val="24"/>
          <w:szCs w:val="24"/>
          <w:lang w:eastAsia="hr-HR"/>
        </w:rPr>
        <w:t xml:space="preserve"> Proračuna Općine Mrkopalj u odnosu na godišnji plan te ostvarenje u istom razdoblju prethodne godine: </w:t>
      </w:r>
    </w:p>
    <w:tbl>
      <w:tblPr>
        <w:tblStyle w:val="TableGrid"/>
        <w:tblW w:w="8489" w:type="dxa"/>
        <w:tblLayout w:type="fixed"/>
        <w:tblLook w:val="04A0" w:firstRow="1" w:lastRow="0" w:firstColumn="1" w:lastColumn="0" w:noHBand="0" w:noVBand="1"/>
      </w:tblPr>
      <w:tblGrid>
        <w:gridCol w:w="701"/>
        <w:gridCol w:w="2101"/>
        <w:gridCol w:w="1172"/>
        <w:gridCol w:w="1550"/>
        <w:gridCol w:w="1355"/>
        <w:gridCol w:w="851"/>
        <w:gridCol w:w="759"/>
      </w:tblGrid>
      <w:tr w:rsidR="00130D65" w:rsidRPr="0081569E" w14:paraId="60021E36" w14:textId="77777777" w:rsidTr="009D6538">
        <w:tc>
          <w:tcPr>
            <w:tcW w:w="701" w:type="dxa"/>
          </w:tcPr>
          <w:p w14:paraId="10E0E311" w14:textId="77777777" w:rsidR="00130D65" w:rsidRPr="00130D65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130D6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Rd.br.</w:t>
            </w:r>
          </w:p>
        </w:tc>
        <w:tc>
          <w:tcPr>
            <w:tcW w:w="2101" w:type="dxa"/>
          </w:tcPr>
          <w:p w14:paraId="1E73CD95" w14:textId="77777777" w:rsidR="00130D65" w:rsidRPr="00130D65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130D6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172" w:type="dxa"/>
          </w:tcPr>
          <w:p w14:paraId="5BA28EC4" w14:textId="0CBD5B82" w:rsidR="00130D65" w:rsidRPr="00130D65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24"/>
                <w:szCs w:val="24"/>
                <w:lang w:eastAsia="hr-HR"/>
              </w:rPr>
            </w:pPr>
            <w:r w:rsidRPr="00130D6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Izvršenje 01.01.-30.06.202</w:t>
            </w:r>
            <w:r w:rsidR="00F76500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</w:t>
            </w:r>
            <w:r w:rsidRPr="00130D6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50" w:type="dxa"/>
          </w:tcPr>
          <w:p w14:paraId="064BD38B" w14:textId="41ED91F1" w:rsidR="00130D65" w:rsidRPr="00130D65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130D6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Plan proračuna  za 202</w:t>
            </w:r>
            <w:r w:rsidR="00F76500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55" w:type="dxa"/>
          </w:tcPr>
          <w:p w14:paraId="25FF22E9" w14:textId="6AD384D7" w:rsidR="00130D65" w:rsidRPr="00130D65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24"/>
                <w:szCs w:val="24"/>
                <w:lang w:eastAsia="hr-HR"/>
              </w:rPr>
            </w:pPr>
            <w:r w:rsidRPr="00130D6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Izvršenje 01.01. – 30.06.202</w:t>
            </w:r>
            <w:r w:rsidR="00F76500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851" w:type="dxa"/>
          </w:tcPr>
          <w:p w14:paraId="47EB0CF3" w14:textId="77777777" w:rsidR="00130D65" w:rsidRPr="00130D65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130D6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5/3</w:t>
            </w:r>
          </w:p>
          <w:p w14:paraId="1F5CAAFC" w14:textId="77777777" w:rsidR="00130D65" w:rsidRPr="00130D65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24"/>
                <w:szCs w:val="24"/>
                <w:lang w:eastAsia="hr-HR"/>
              </w:rPr>
            </w:pPr>
            <w:r w:rsidRPr="00130D6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759" w:type="dxa"/>
          </w:tcPr>
          <w:p w14:paraId="41183DD1" w14:textId="77777777" w:rsidR="00130D65" w:rsidRPr="00130D65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130D6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5/4</w:t>
            </w:r>
          </w:p>
          <w:p w14:paraId="5A086493" w14:textId="77777777" w:rsidR="00130D65" w:rsidRPr="00130D65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24"/>
                <w:szCs w:val="24"/>
                <w:lang w:eastAsia="hr-HR"/>
              </w:rPr>
            </w:pPr>
            <w:r w:rsidRPr="00130D6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130D65" w:rsidRPr="0081569E" w14:paraId="0B0CD9D6" w14:textId="77777777" w:rsidTr="009D6538">
        <w:tc>
          <w:tcPr>
            <w:tcW w:w="701" w:type="dxa"/>
          </w:tcPr>
          <w:p w14:paraId="4C4DE192" w14:textId="77777777" w:rsidR="00130D65" w:rsidRPr="0081569E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101" w:type="dxa"/>
          </w:tcPr>
          <w:p w14:paraId="62D383B7" w14:textId="77777777" w:rsidR="00130D65" w:rsidRPr="0081569E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72" w:type="dxa"/>
          </w:tcPr>
          <w:p w14:paraId="6770EFF9" w14:textId="77777777" w:rsidR="00130D65" w:rsidRPr="0081569E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550" w:type="dxa"/>
          </w:tcPr>
          <w:p w14:paraId="72B32442" w14:textId="77777777" w:rsidR="00130D65" w:rsidRPr="0081569E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355" w:type="dxa"/>
          </w:tcPr>
          <w:p w14:paraId="5D82DB08" w14:textId="77777777" w:rsidR="00130D65" w:rsidRPr="0081569E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851" w:type="dxa"/>
          </w:tcPr>
          <w:p w14:paraId="0019A0D8" w14:textId="77777777" w:rsidR="00130D65" w:rsidRPr="0081569E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759" w:type="dxa"/>
          </w:tcPr>
          <w:p w14:paraId="723C3743" w14:textId="77777777" w:rsidR="00130D65" w:rsidRPr="0081569E" w:rsidRDefault="00130D6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</w:t>
            </w:r>
          </w:p>
        </w:tc>
      </w:tr>
      <w:tr w:rsidR="00F76500" w:rsidRPr="0081569E" w14:paraId="409A59DB" w14:textId="77777777" w:rsidTr="009D6538">
        <w:tc>
          <w:tcPr>
            <w:tcW w:w="701" w:type="dxa"/>
          </w:tcPr>
          <w:p w14:paraId="070D8C0F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bookmarkStart w:id="8" w:name="_Hlk176349734"/>
            <w:r w:rsidRPr="0081569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2101" w:type="dxa"/>
          </w:tcPr>
          <w:p w14:paraId="2DC2E076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172" w:type="dxa"/>
          </w:tcPr>
          <w:p w14:paraId="2829CD82" w14:textId="41696B4D" w:rsidR="00F76500" w:rsidRPr="00C330FC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  <w:t>451.386,59</w:t>
            </w:r>
          </w:p>
        </w:tc>
        <w:tc>
          <w:tcPr>
            <w:tcW w:w="1550" w:type="dxa"/>
          </w:tcPr>
          <w:p w14:paraId="66BDC85E" w14:textId="41A211A4" w:rsidR="00F76500" w:rsidRPr="00C330FC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  <w:t>1.443.800,00</w:t>
            </w:r>
          </w:p>
        </w:tc>
        <w:tc>
          <w:tcPr>
            <w:tcW w:w="1355" w:type="dxa"/>
          </w:tcPr>
          <w:p w14:paraId="19BCBDAE" w14:textId="0CD904FE" w:rsidR="00F76500" w:rsidRPr="00C330FC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  <w:t>493.056,74</w:t>
            </w:r>
          </w:p>
        </w:tc>
        <w:tc>
          <w:tcPr>
            <w:tcW w:w="851" w:type="dxa"/>
          </w:tcPr>
          <w:p w14:paraId="78C57587" w14:textId="20C7BD08" w:rsidR="00F76500" w:rsidRPr="00C330FC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  <w:t>109,23</w:t>
            </w:r>
          </w:p>
        </w:tc>
        <w:tc>
          <w:tcPr>
            <w:tcW w:w="759" w:type="dxa"/>
          </w:tcPr>
          <w:p w14:paraId="4A3ABA86" w14:textId="45CDAAD3" w:rsidR="00F76500" w:rsidRPr="00C330FC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  <w:t>13,77</w:t>
            </w:r>
          </w:p>
        </w:tc>
      </w:tr>
      <w:tr w:rsidR="00F76500" w:rsidRPr="0081569E" w14:paraId="1012B72A" w14:textId="77777777" w:rsidTr="009D6538">
        <w:tc>
          <w:tcPr>
            <w:tcW w:w="701" w:type="dxa"/>
          </w:tcPr>
          <w:p w14:paraId="7C75EC2A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101" w:type="dxa"/>
          </w:tcPr>
          <w:p w14:paraId="5A7AF7A8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Rashodi za zaposlene</w:t>
            </w:r>
          </w:p>
          <w:p w14:paraId="3A7BCF82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52F1FDA5" w14:textId="4A65D63D" w:rsidR="00F76500" w:rsidRPr="00036C7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36C7E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Izvor : Pomoći </w:t>
            </w:r>
          </w:p>
        </w:tc>
        <w:tc>
          <w:tcPr>
            <w:tcW w:w="1172" w:type="dxa"/>
          </w:tcPr>
          <w:p w14:paraId="040C29E8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108.996,43</w:t>
            </w:r>
          </w:p>
          <w:p w14:paraId="44200474" w14:textId="2D228581" w:rsidR="00E528D7" w:rsidRPr="00E528D7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528D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86.236,75</w:t>
            </w:r>
          </w:p>
          <w:p w14:paraId="0D2F6B8F" w14:textId="77777777" w:rsidR="00E528D7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89C7C7C" w14:textId="38B7667B" w:rsidR="00E528D7" w:rsidRPr="00E528D7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528D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22.759,68</w:t>
            </w:r>
          </w:p>
        </w:tc>
        <w:tc>
          <w:tcPr>
            <w:tcW w:w="1550" w:type="dxa"/>
          </w:tcPr>
          <w:p w14:paraId="212AD37C" w14:textId="77777777" w:rsidR="00F76500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233.500,00</w:t>
            </w:r>
          </w:p>
          <w:p w14:paraId="32CAD45E" w14:textId="15DA6D55" w:rsidR="00E528D7" w:rsidRPr="00E528D7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528D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218.000,00</w:t>
            </w:r>
          </w:p>
          <w:p w14:paraId="3B014A36" w14:textId="77777777" w:rsidR="00E528D7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66056D9" w14:textId="72AD003F" w:rsidR="00E528D7" w:rsidRPr="00E528D7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528D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15.500,00</w:t>
            </w:r>
          </w:p>
        </w:tc>
        <w:tc>
          <w:tcPr>
            <w:tcW w:w="1355" w:type="dxa"/>
          </w:tcPr>
          <w:p w14:paraId="0696765A" w14:textId="77777777" w:rsidR="00F76500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96.180,98</w:t>
            </w:r>
          </w:p>
          <w:p w14:paraId="2298786B" w14:textId="4E78AFC4" w:rsidR="00E528D7" w:rsidRPr="00E528D7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528D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96.180,98</w:t>
            </w:r>
          </w:p>
          <w:p w14:paraId="7A986DD0" w14:textId="77777777" w:rsidR="00E528D7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8F08659" w14:textId="18874EA2" w:rsidR="00E528D7" w:rsidRPr="00E528D7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528D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51" w:type="dxa"/>
          </w:tcPr>
          <w:p w14:paraId="0E5EAAB3" w14:textId="6BBA32EB" w:rsidR="00F76500" w:rsidRPr="00CB5D76" w:rsidRDefault="0016227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88,24</w:t>
            </w:r>
          </w:p>
        </w:tc>
        <w:tc>
          <w:tcPr>
            <w:tcW w:w="759" w:type="dxa"/>
          </w:tcPr>
          <w:p w14:paraId="60C74880" w14:textId="7CACAD4A" w:rsidR="00F76500" w:rsidRPr="00CB5D76" w:rsidRDefault="0016227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41,19</w:t>
            </w:r>
          </w:p>
        </w:tc>
      </w:tr>
      <w:tr w:rsidR="00F76500" w:rsidRPr="0081569E" w14:paraId="59247A09" w14:textId="77777777" w:rsidTr="009D6538">
        <w:tc>
          <w:tcPr>
            <w:tcW w:w="701" w:type="dxa"/>
          </w:tcPr>
          <w:p w14:paraId="39096E1F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101" w:type="dxa"/>
          </w:tcPr>
          <w:p w14:paraId="39D26704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Materijalni   rashodi </w:t>
            </w:r>
          </w:p>
          <w:p w14:paraId="5B1AA442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81C7183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2DAAC09C" w14:textId="4B763FB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7A04FD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Izvor : Opći prihodi i primici – prijenos  iz 2025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. </w:t>
            </w:r>
          </w:p>
          <w:p w14:paraId="663B79E4" w14:textId="77777777" w:rsidR="00F76500" w:rsidRPr="007D104C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Ostali prihodi za posebne namjene</w:t>
            </w:r>
          </w:p>
          <w:p w14:paraId="12C00EBA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lastRenderedPageBreak/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Komunalni doprinos</w:t>
            </w:r>
          </w:p>
          <w:p w14:paraId="721D3731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D01A273" w14:textId="77777777" w:rsidR="00F76500" w:rsidRPr="007D104C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Komunalna naknada </w:t>
            </w:r>
          </w:p>
          <w:p w14:paraId="44E5275E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Šumski doprinos</w:t>
            </w:r>
          </w:p>
          <w:p w14:paraId="2F4575B7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3A0143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3A0143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Pomoći</w:t>
            </w:r>
          </w:p>
          <w:p w14:paraId="09DE1154" w14:textId="664E42BA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D647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</w:t>
            </w:r>
            <w:r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r: Pomoći od ostalih izvanproračunskih korisnika</w:t>
            </w:r>
          </w:p>
          <w:p w14:paraId="57C6D06E" w14:textId="60ADA3E2" w:rsidR="00F76500" w:rsidRPr="006D647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6D647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6D647E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72" w:type="dxa"/>
          </w:tcPr>
          <w:p w14:paraId="23E4BA13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 xml:space="preserve">  </w:t>
            </w:r>
            <w:r w:rsidRPr="006A1926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="00E528D7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14.449,89</w:t>
            </w:r>
          </w:p>
          <w:p w14:paraId="157BE6D9" w14:textId="77777777" w:rsidR="00AB320D" w:rsidRDefault="00AB320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22D0F2E" w14:textId="77777777" w:rsidR="00AB320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97.765,35</w:t>
            </w:r>
          </w:p>
          <w:p w14:paraId="295D66C0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35F16332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2.437,50</w:t>
            </w:r>
          </w:p>
          <w:p w14:paraId="6377F289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77FA220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28BF21F5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42DF2DA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lastRenderedPageBreak/>
              <w:t>11.766,05</w:t>
            </w:r>
          </w:p>
          <w:p w14:paraId="3C4F323F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3079367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33.513,00</w:t>
            </w:r>
          </w:p>
          <w:p w14:paraId="0EE8ABEA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06B395E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39.946,44</w:t>
            </w:r>
          </w:p>
          <w:p w14:paraId="49BE99DE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16.600,00</w:t>
            </w:r>
          </w:p>
          <w:p w14:paraId="237898CF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11.520,60</w:t>
            </w:r>
          </w:p>
          <w:p w14:paraId="42D25C6A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13DF35E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0136ECD9" w14:textId="3F3F63B5" w:rsidR="007A04FD" w:rsidRPr="00AB320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954,95</w:t>
            </w:r>
          </w:p>
        </w:tc>
        <w:tc>
          <w:tcPr>
            <w:tcW w:w="1550" w:type="dxa"/>
          </w:tcPr>
          <w:p w14:paraId="2CA7751D" w14:textId="77777777" w:rsidR="00F76500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570.700,00</w:t>
            </w:r>
          </w:p>
          <w:p w14:paraId="29066C42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571EBCCF" w14:textId="28DE09AD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7A04FD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263.200,00</w:t>
            </w:r>
          </w:p>
          <w:p w14:paraId="0FDD7E57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5FD64EB" w14:textId="2FD13F6B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20.000,00</w:t>
            </w:r>
          </w:p>
          <w:p w14:paraId="050DE0F4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4B82907" w14:textId="6CBEC1BF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6.500,00</w:t>
            </w:r>
          </w:p>
          <w:p w14:paraId="1881F056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7BE4B2E6" w14:textId="4E6A2BC4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lastRenderedPageBreak/>
              <w:t>115.000,00</w:t>
            </w:r>
          </w:p>
          <w:p w14:paraId="6323A5AA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C82A3FE" w14:textId="44011B55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54.000,00</w:t>
            </w:r>
          </w:p>
          <w:p w14:paraId="03A0E525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18F1162" w14:textId="0037E53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60.000,00</w:t>
            </w:r>
          </w:p>
          <w:p w14:paraId="284F0322" w14:textId="1F06EE48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18.000,00</w:t>
            </w:r>
          </w:p>
          <w:p w14:paraId="069E01BB" w14:textId="481880C8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24.000,00</w:t>
            </w:r>
          </w:p>
          <w:p w14:paraId="37D71BC6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134AF0F8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C482961" w14:textId="6E35E690" w:rsidR="007A04FD" w:rsidRP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10.000,00</w:t>
            </w:r>
          </w:p>
          <w:p w14:paraId="786609C5" w14:textId="77777777" w:rsidR="00AB320D" w:rsidRDefault="00AB320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3328EEFD" w14:textId="59A57CB0" w:rsidR="00AB320D" w:rsidRPr="006A1926" w:rsidRDefault="00AB320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55" w:type="dxa"/>
          </w:tcPr>
          <w:p w14:paraId="70149937" w14:textId="77777777" w:rsidR="00F76500" w:rsidRDefault="00E528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211.480,54</w:t>
            </w:r>
          </w:p>
          <w:p w14:paraId="73829671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68A2605C" w14:textId="7D37FA1B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7A04FD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79.357,60</w:t>
            </w:r>
          </w:p>
          <w:p w14:paraId="41D538C5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5730CEE" w14:textId="43417E8F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4.928,82</w:t>
            </w:r>
          </w:p>
          <w:p w14:paraId="5ABA4EA3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7CD5532A" w14:textId="2D825C79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1.285,36</w:t>
            </w:r>
          </w:p>
          <w:p w14:paraId="4948C963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ED8C7D5" w14:textId="12E0903E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lastRenderedPageBreak/>
              <w:t>48.544,49</w:t>
            </w:r>
          </w:p>
          <w:p w14:paraId="1CA17D34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77E99E0D" w14:textId="7B82274E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17.883,42</w:t>
            </w:r>
          </w:p>
          <w:p w14:paraId="56E14648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38D95AAB" w14:textId="4B2272F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39.968,45</w:t>
            </w:r>
          </w:p>
          <w:p w14:paraId="7E08C100" w14:textId="152D228C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18.763,71</w:t>
            </w:r>
          </w:p>
          <w:p w14:paraId="05FE4AAB" w14:textId="406D0EBE" w:rsidR="007A04FD" w:rsidRP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04FEBCC2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6BA083DF" w14:textId="77777777" w:rsidR="007A04F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DF66547" w14:textId="351D7989" w:rsidR="007A04FD" w:rsidRPr="009374CD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9374CD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748,72</w:t>
            </w:r>
          </w:p>
          <w:p w14:paraId="4465358E" w14:textId="0C08F3DA" w:rsidR="007A04FD" w:rsidRPr="006A1926" w:rsidRDefault="007A04F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</w:tcPr>
          <w:p w14:paraId="7FEDDF3C" w14:textId="77777777" w:rsidR="00F76500" w:rsidRDefault="0016227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98,62</w:t>
            </w:r>
          </w:p>
          <w:p w14:paraId="22D534D3" w14:textId="77777777" w:rsidR="00162275" w:rsidRDefault="0016227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79C45F2A" w14:textId="3558F929" w:rsidR="00162275" w:rsidRPr="00CB5D76" w:rsidRDefault="0016227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59" w:type="dxa"/>
          </w:tcPr>
          <w:p w14:paraId="7D83B6DB" w14:textId="0FE64D4D" w:rsidR="00F76500" w:rsidRPr="00CB5D76" w:rsidRDefault="0016227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37,06</w:t>
            </w:r>
          </w:p>
        </w:tc>
      </w:tr>
      <w:tr w:rsidR="00F76500" w:rsidRPr="0081569E" w14:paraId="580404FB" w14:textId="77777777" w:rsidTr="009D6538">
        <w:tc>
          <w:tcPr>
            <w:tcW w:w="701" w:type="dxa"/>
          </w:tcPr>
          <w:p w14:paraId="676AA3E7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101" w:type="dxa"/>
          </w:tcPr>
          <w:p w14:paraId="257E3BBA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Financijski rashodi </w:t>
            </w:r>
          </w:p>
          <w:p w14:paraId="011EBFB2" w14:textId="0538020A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72" w:type="dxa"/>
          </w:tcPr>
          <w:p w14:paraId="6AA1C46B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3.925,88</w:t>
            </w:r>
          </w:p>
          <w:p w14:paraId="13ACBCEC" w14:textId="3DE93A5C" w:rsidR="00743E51" w:rsidRPr="0081569E" w:rsidRDefault="00743E51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0" w:type="dxa"/>
          </w:tcPr>
          <w:p w14:paraId="64D8787C" w14:textId="4EA2144E" w:rsidR="00F76500" w:rsidRPr="00CB5D76" w:rsidRDefault="00743E51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 xml:space="preserve">             10.800,00</w:t>
            </w:r>
          </w:p>
        </w:tc>
        <w:tc>
          <w:tcPr>
            <w:tcW w:w="1355" w:type="dxa"/>
          </w:tcPr>
          <w:p w14:paraId="5F930EB7" w14:textId="38B7E13A" w:rsidR="00F76500" w:rsidRPr="00CB5D76" w:rsidRDefault="00743E51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6.120,84</w:t>
            </w:r>
          </w:p>
        </w:tc>
        <w:tc>
          <w:tcPr>
            <w:tcW w:w="851" w:type="dxa"/>
          </w:tcPr>
          <w:p w14:paraId="27A86696" w14:textId="0CD0FE3E" w:rsidR="00F76500" w:rsidRPr="00CB5D76" w:rsidRDefault="0016227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155,91</w:t>
            </w:r>
          </w:p>
        </w:tc>
        <w:tc>
          <w:tcPr>
            <w:tcW w:w="759" w:type="dxa"/>
          </w:tcPr>
          <w:p w14:paraId="027455BF" w14:textId="5230FC51" w:rsidR="00F76500" w:rsidRPr="00CB5D76" w:rsidRDefault="0016227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56,67</w:t>
            </w:r>
          </w:p>
        </w:tc>
      </w:tr>
      <w:tr w:rsidR="00F76500" w:rsidRPr="0081569E" w14:paraId="2C23D94F" w14:textId="77777777" w:rsidTr="009D6538">
        <w:tc>
          <w:tcPr>
            <w:tcW w:w="701" w:type="dxa"/>
          </w:tcPr>
          <w:p w14:paraId="2D400433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2101" w:type="dxa"/>
          </w:tcPr>
          <w:p w14:paraId="7DF99D6A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Subvencije </w:t>
            </w:r>
          </w:p>
          <w:p w14:paraId="3B1FF3A2" w14:textId="561BCEB7" w:rsidR="00F76500" w:rsidRPr="00821D95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0C535A7F" w14:textId="74C38224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3A0143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3A0143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Pomoći</w:t>
            </w:r>
          </w:p>
          <w:p w14:paraId="0BEDEB67" w14:textId="3D068A3F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72" w:type="dxa"/>
          </w:tcPr>
          <w:p w14:paraId="00A96E67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4D89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7.454,52</w:t>
            </w:r>
          </w:p>
          <w:p w14:paraId="4E958C18" w14:textId="77777777" w:rsid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6FB4E24B" w14:textId="508CA317" w:rsidR="00821D95" w:rsidRP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403,98</w:t>
            </w:r>
          </w:p>
          <w:p w14:paraId="6710C898" w14:textId="77777777" w:rsid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416C7DD9" w14:textId="31C71FBA" w:rsidR="00821D95" w:rsidRP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21D9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7.050,54</w:t>
            </w:r>
          </w:p>
        </w:tc>
        <w:tc>
          <w:tcPr>
            <w:tcW w:w="1550" w:type="dxa"/>
          </w:tcPr>
          <w:p w14:paraId="3914624C" w14:textId="77777777" w:rsidR="00F76500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41.200,00</w:t>
            </w:r>
          </w:p>
          <w:p w14:paraId="05192230" w14:textId="77777777" w:rsid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5430F07F" w14:textId="72214E8F" w:rsidR="00821D95" w:rsidRP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21D9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30.200,00</w:t>
            </w:r>
          </w:p>
          <w:p w14:paraId="7C36DC16" w14:textId="77777777" w:rsid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7A24C6D8" w14:textId="54C18F86" w:rsidR="00821D95" w:rsidRP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21D9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11.000,00</w:t>
            </w:r>
          </w:p>
        </w:tc>
        <w:tc>
          <w:tcPr>
            <w:tcW w:w="1355" w:type="dxa"/>
          </w:tcPr>
          <w:p w14:paraId="7EBDA88D" w14:textId="77777777" w:rsidR="00F76500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14.939,17</w:t>
            </w:r>
          </w:p>
          <w:p w14:paraId="67710B4F" w14:textId="77777777" w:rsid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0E31E3F" w14:textId="0474F8E1" w:rsidR="00821D95" w:rsidRP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21D9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7.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8</w:t>
            </w:r>
            <w:r w:rsidRPr="00821D9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88,63</w:t>
            </w:r>
          </w:p>
          <w:p w14:paraId="7C722967" w14:textId="77777777" w:rsidR="00821D95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6FED4494" w14:textId="3DD3A90D" w:rsidR="00821D95" w:rsidRPr="00821D95" w:rsidRDefault="00821D95" w:rsidP="00821D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        7.050,54</w:t>
            </w:r>
          </w:p>
        </w:tc>
        <w:tc>
          <w:tcPr>
            <w:tcW w:w="851" w:type="dxa"/>
          </w:tcPr>
          <w:p w14:paraId="7C6CC232" w14:textId="343F1264" w:rsidR="00F76500" w:rsidRPr="00CB5D76" w:rsidRDefault="002F45CE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200,40</w:t>
            </w:r>
          </w:p>
        </w:tc>
        <w:tc>
          <w:tcPr>
            <w:tcW w:w="759" w:type="dxa"/>
          </w:tcPr>
          <w:p w14:paraId="7362EFAC" w14:textId="7F759D21" w:rsidR="00F76500" w:rsidRPr="00CB5D76" w:rsidRDefault="002F45CE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36,26</w:t>
            </w:r>
          </w:p>
        </w:tc>
      </w:tr>
      <w:tr w:rsidR="00F76500" w:rsidRPr="0081569E" w14:paraId="129ACBED" w14:textId="77777777" w:rsidTr="009D6538">
        <w:tc>
          <w:tcPr>
            <w:tcW w:w="701" w:type="dxa"/>
          </w:tcPr>
          <w:p w14:paraId="765477AC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2101" w:type="dxa"/>
          </w:tcPr>
          <w:p w14:paraId="24DD267E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Pomoći dane u inozemstvo i unutar opće države </w:t>
            </w:r>
          </w:p>
          <w:p w14:paraId="4924DC2B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218008BB" w14:textId="7B5A9E32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3A0143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3A0143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Pomoći</w:t>
            </w:r>
          </w:p>
        </w:tc>
        <w:tc>
          <w:tcPr>
            <w:tcW w:w="1172" w:type="dxa"/>
          </w:tcPr>
          <w:p w14:paraId="155C6020" w14:textId="77777777" w:rsidR="00F76500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 xml:space="preserve">     </w:t>
            </w:r>
            <w:r w:rsidR="00F76500" w:rsidRPr="009D4D89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1.417,14</w:t>
            </w:r>
          </w:p>
          <w:p w14:paraId="21B2F9DC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4E20784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58639DE3" w14:textId="65624445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  </w:t>
            </w:r>
            <w:r w:rsidRPr="00E22064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21.159,54</w:t>
            </w:r>
          </w:p>
          <w:p w14:paraId="05D05A64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47DBC287" w14:textId="71E81F11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    10.257,60</w:t>
            </w:r>
          </w:p>
        </w:tc>
        <w:tc>
          <w:tcPr>
            <w:tcW w:w="1550" w:type="dxa"/>
          </w:tcPr>
          <w:p w14:paraId="242D9571" w14:textId="03CAE313" w:rsidR="00E22064" w:rsidRDefault="00821D95" w:rsidP="00E2206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180.000,00</w:t>
            </w:r>
          </w:p>
          <w:p w14:paraId="54CDE0B5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C39672B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DF5C5DB" w14:textId="51254272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22064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65</w:t>
            </w:r>
            <w:r w:rsidRPr="00E22064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.000,00</w:t>
            </w:r>
          </w:p>
          <w:p w14:paraId="4372BE44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54C291A7" w14:textId="6A6497FC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355" w:type="dxa"/>
          </w:tcPr>
          <w:p w14:paraId="7AFC3DAD" w14:textId="77777777" w:rsidR="00F76500" w:rsidRDefault="00821D9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63.599,00</w:t>
            </w:r>
          </w:p>
          <w:p w14:paraId="0CA0B506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E98D0D6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7AEF0AE" w14:textId="0F456EA2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22064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62.707,50</w:t>
            </w:r>
          </w:p>
          <w:p w14:paraId="0D55FFA2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475AA0FD" w14:textId="4AAB5450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891,50</w:t>
            </w:r>
          </w:p>
        </w:tc>
        <w:tc>
          <w:tcPr>
            <w:tcW w:w="851" w:type="dxa"/>
          </w:tcPr>
          <w:p w14:paraId="7ADEE445" w14:textId="010AE934" w:rsidR="00F76500" w:rsidRPr="00CB5D76" w:rsidRDefault="002F45CE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202,43</w:t>
            </w:r>
          </w:p>
        </w:tc>
        <w:tc>
          <w:tcPr>
            <w:tcW w:w="759" w:type="dxa"/>
          </w:tcPr>
          <w:p w14:paraId="0D2703F0" w14:textId="0B76FE20" w:rsidR="00F76500" w:rsidRPr="00CB5D76" w:rsidRDefault="00477D2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35,33</w:t>
            </w:r>
          </w:p>
        </w:tc>
      </w:tr>
      <w:tr w:rsidR="00F76500" w:rsidRPr="0081569E" w14:paraId="5FCAB465" w14:textId="77777777" w:rsidTr="009D6538">
        <w:tc>
          <w:tcPr>
            <w:tcW w:w="701" w:type="dxa"/>
          </w:tcPr>
          <w:p w14:paraId="578DF24D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2101" w:type="dxa"/>
          </w:tcPr>
          <w:p w14:paraId="605F48BE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Naknade građanima i kućanstvima</w:t>
            </w:r>
          </w:p>
          <w:p w14:paraId="17B38ED9" w14:textId="259199AD" w:rsidR="00F76500" w:rsidRPr="00BE1C7A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7B955E71" w14:textId="19ECF53F" w:rsidR="00F76500" w:rsidRPr="003F5C3B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3A0143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3A0143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Pomoći</w:t>
            </w:r>
          </w:p>
        </w:tc>
        <w:tc>
          <w:tcPr>
            <w:tcW w:w="1172" w:type="dxa"/>
          </w:tcPr>
          <w:p w14:paraId="03095809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4D89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15.590,00</w:t>
            </w:r>
          </w:p>
          <w:p w14:paraId="734BDCBA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31C3AE99" w14:textId="7F8DC5FE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22064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15.590,00</w:t>
            </w:r>
          </w:p>
          <w:p w14:paraId="20A66218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C551987" w14:textId="1820027D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0" w:type="dxa"/>
          </w:tcPr>
          <w:p w14:paraId="30D6FAA5" w14:textId="77777777" w:rsidR="00F76500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38.200,00</w:t>
            </w:r>
          </w:p>
          <w:p w14:paraId="2180D583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9B791A2" w14:textId="2324FE61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22064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38.000,00</w:t>
            </w:r>
          </w:p>
          <w:p w14:paraId="5DB4D1F3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57C108EA" w14:textId="710BBCBC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E22064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355" w:type="dxa"/>
          </w:tcPr>
          <w:p w14:paraId="436671DA" w14:textId="77777777" w:rsidR="00F76500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12.200,00</w:t>
            </w:r>
          </w:p>
          <w:p w14:paraId="1AB7F7D8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44969B66" w14:textId="6581CDA9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12.200,00</w:t>
            </w:r>
          </w:p>
          <w:p w14:paraId="51029149" w14:textId="77777777" w:rsid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37FCDAE" w14:textId="369C0AB6" w:rsidR="00E22064" w:rsidRPr="00E22064" w:rsidRDefault="00E2206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51" w:type="dxa"/>
          </w:tcPr>
          <w:p w14:paraId="7902496D" w14:textId="78CD10BE" w:rsidR="00F76500" w:rsidRPr="009D4D89" w:rsidRDefault="004130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78,26</w:t>
            </w:r>
          </w:p>
        </w:tc>
        <w:tc>
          <w:tcPr>
            <w:tcW w:w="759" w:type="dxa"/>
          </w:tcPr>
          <w:p w14:paraId="67C7C3CB" w14:textId="15816EF3" w:rsidR="00F76500" w:rsidRPr="009D4D89" w:rsidRDefault="004130D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31,93</w:t>
            </w:r>
          </w:p>
        </w:tc>
      </w:tr>
      <w:tr w:rsidR="00F76500" w:rsidRPr="0081569E" w14:paraId="70A5E17B" w14:textId="77777777" w:rsidTr="00963753">
        <w:trPr>
          <w:trHeight w:val="1612"/>
        </w:trPr>
        <w:tc>
          <w:tcPr>
            <w:tcW w:w="701" w:type="dxa"/>
          </w:tcPr>
          <w:p w14:paraId="7E777B80" w14:textId="08ECB4C4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2101" w:type="dxa"/>
          </w:tcPr>
          <w:p w14:paraId="64880115" w14:textId="1B1B2D88" w:rsidR="00F76500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Rashodi za donacije, kazne, naknade šteta i kapitalne pomoći </w:t>
            </w:r>
          </w:p>
          <w:p w14:paraId="02642EF2" w14:textId="1321E9E4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0A9FC356" w14:textId="23CF16D5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="00B116F5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Turistička pristojba </w:t>
            </w:r>
          </w:p>
          <w:p w14:paraId="48C9E485" w14:textId="74EBDD75" w:rsidR="00F76500" w:rsidRPr="00963753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3A0143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3A0143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Pomoć</w:t>
            </w:r>
            <w:r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i</w:t>
            </w:r>
          </w:p>
        </w:tc>
        <w:tc>
          <w:tcPr>
            <w:tcW w:w="1172" w:type="dxa"/>
          </w:tcPr>
          <w:p w14:paraId="17C5984C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D4D89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="00B116F5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9.552,73</w:t>
            </w:r>
          </w:p>
          <w:p w14:paraId="7DDB1F84" w14:textId="77777777" w:rsid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C910429" w14:textId="77777777" w:rsid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66F0EB6" w14:textId="722556F5" w:rsidR="00B116F5" w:rsidRP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B116F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69.552,73</w:t>
            </w:r>
          </w:p>
          <w:p w14:paraId="0873FA5D" w14:textId="77777777" w:rsid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FB4473B" w14:textId="7435822A" w:rsidR="00B116F5" w:rsidRP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B116F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0450A873" w14:textId="71D946C0" w:rsidR="00B116F5" w:rsidRPr="0081569E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0" w:type="dxa"/>
          </w:tcPr>
          <w:p w14:paraId="6B70C4C9" w14:textId="77777777" w:rsidR="00F76500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369.400,00</w:t>
            </w:r>
          </w:p>
          <w:p w14:paraId="35392A41" w14:textId="77777777" w:rsid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D28D0C7" w14:textId="77777777" w:rsid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1042C16" w14:textId="547FCFFD" w:rsidR="00B116F5" w:rsidRP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B116F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539.900,00</w:t>
            </w:r>
          </w:p>
          <w:p w14:paraId="03EA0383" w14:textId="77777777" w:rsid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581E95BC" w14:textId="734EC861" w:rsidR="00B116F5" w:rsidRP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B116F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5.000,00</w:t>
            </w:r>
          </w:p>
          <w:p w14:paraId="255AE6FF" w14:textId="2F5FABAC" w:rsidR="00B116F5" w:rsidRP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B116F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175.500,00</w:t>
            </w:r>
          </w:p>
        </w:tc>
        <w:tc>
          <w:tcPr>
            <w:tcW w:w="1355" w:type="dxa"/>
          </w:tcPr>
          <w:p w14:paraId="31FBF3BC" w14:textId="77777777" w:rsidR="00F76500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88.536,21</w:t>
            </w:r>
          </w:p>
          <w:p w14:paraId="1CBA390A" w14:textId="77777777" w:rsid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C032CC0" w14:textId="77777777" w:rsid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4F5772BA" w14:textId="1E0346F2" w:rsidR="00B116F5" w:rsidRP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88.536,21</w:t>
            </w:r>
          </w:p>
          <w:p w14:paraId="6EC59294" w14:textId="77777777" w:rsid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72A82163" w14:textId="32E0E7D4" w:rsidR="00B116F5" w:rsidRP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B116F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2B5C865A" w14:textId="3C9E3CB2" w:rsidR="00B116F5" w:rsidRPr="00B116F5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B116F5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851" w:type="dxa"/>
          </w:tcPr>
          <w:p w14:paraId="179AE9A3" w14:textId="1E44B067" w:rsidR="00F76500" w:rsidRPr="009D4D89" w:rsidRDefault="00CF3C39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127,29</w:t>
            </w:r>
          </w:p>
        </w:tc>
        <w:tc>
          <w:tcPr>
            <w:tcW w:w="759" w:type="dxa"/>
          </w:tcPr>
          <w:p w14:paraId="2D01DBDF" w14:textId="5444F970" w:rsidR="00F76500" w:rsidRPr="009D4D89" w:rsidRDefault="00CF3C39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23,98</w:t>
            </w:r>
          </w:p>
        </w:tc>
      </w:tr>
      <w:tr w:rsidR="00F76500" w:rsidRPr="0081569E" w14:paraId="614F7ED8" w14:textId="77777777" w:rsidTr="009D6538">
        <w:tc>
          <w:tcPr>
            <w:tcW w:w="701" w:type="dxa"/>
          </w:tcPr>
          <w:p w14:paraId="26C81C14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2101" w:type="dxa"/>
          </w:tcPr>
          <w:p w14:paraId="65E9F06C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172" w:type="dxa"/>
          </w:tcPr>
          <w:p w14:paraId="5AB9522C" w14:textId="1861B802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10</w:t>
            </w:r>
            <w:r w:rsidR="00B116F5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3.782,60</w:t>
            </w:r>
          </w:p>
        </w:tc>
        <w:tc>
          <w:tcPr>
            <w:tcW w:w="1550" w:type="dxa"/>
          </w:tcPr>
          <w:p w14:paraId="12925441" w14:textId="357A55ED" w:rsidR="00F76500" w:rsidRPr="0081569E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5.043.800,00</w:t>
            </w:r>
          </w:p>
        </w:tc>
        <w:tc>
          <w:tcPr>
            <w:tcW w:w="1355" w:type="dxa"/>
          </w:tcPr>
          <w:p w14:paraId="12B6F52B" w14:textId="1717E767" w:rsidR="00F76500" w:rsidRPr="0081569E" w:rsidRDefault="00B116F5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400.374,03</w:t>
            </w:r>
          </w:p>
        </w:tc>
        <w:tc>
          <w:tcPr>
            <w:tcW w:w="851" w:type="dxa"/>
          </w:tcPr>
          <w:p w14:paraId="0FE824E7" w14:textId="0FBB9BD0" w:rsidR="00F76500" w:rsidRPr="0081569E" w:rsidRDefault="00CF3C39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385,78</w:t>
            </w:r>
          </w:p>
        </w:tc>
        <w:tc>
          <w:tcPr>
            <w:tcW w:w="759" w:type="dxa"/>
          </w:tcPr>
          <w:p w14:paraId="57DC60D2" w14:textId="3655F375" w:rsidR="00F76500" w:rsidRPr="0081569E" w:rsidRDefault="00CF3C39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7,94</w:t>
            </w:r>
          </w:p>
        </w:tc>
      </w:tr>
      <w:tr w:rsidR="00F76500" w:rsidRPr="0081569E" w14:paraId="3542DD1C" w14:textId="77777777" w:rsidTr="009D6538">
        <w:tc>
          <w:tcPr>
            <w:tcW w:w="701" w:type="dxa"/>
          </w:tcPr>
          <w:p w14:paraId="02305BAB" w14:textId="095EA963" w:rsidR="00F76500" w:rsidRPr="00162367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16236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2101" w:type="dxa"/>
          </w:tcPr>
          <w:p w14:paraId="1CD4A235" w14:textId="77435AD1" w:rsidR="00F74A57" w:rsidRPr="00E802F3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16236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Ra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shodi za nabavu neproizvedene imovine </w:t>
            </w:r>
          </w:p>
          <w:p w14:paraId="5959F0E9" w14:textId="033BAC12" w:rsidR="00F74A57" w:rsidRP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F74A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F74A57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 Pomoći od ostalih izvanproračunskih korisnika </w:t>
            </w:r>
          </w:p>
          <w:p w14:paraId="1517B2EC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D647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6D647E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  <w:p w14:paraId="1439691E" w14:textId="746C42E5" w:rsidR="00F76500" w:rsidRPr="00162367" w:rsidRDefault="00F76500" w:rsidP="00F74A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72" w:type="dxa"/>
          </w:tcPr>
          <w:p w14:paraId="21B146E2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B05F1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4.250,00</w:t>
            </w:r>
          </w:p>
          <w:p w14:paraId="7709790D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61161A73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60434CF8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2E76983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F74A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4BADD84F" w14:textId="77777777" w:rsidR="00E802F3" w:rsidRDefault="00E802F3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79826E00" w14:textId="1CBD6581" w:rsidR="00E802F3" w:rsidRPr="00F74A57" w:rsidRDefault="00E802F3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4.250,00</w:t>
            </w:r>
          </w:p>
        </w:tc>
        <w:tc>
          <w:tcPr>
            <w:tcW w:w="1550" w:type="dxa"/>
          </w:tcPr>
          <w:p w14:paraId="30B10B37" w14:textId="77777777" w:rsidR="00F76500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115.500,00</w:t>
            </w:r>
          </w:p>
          <w:p w14:paraId="3868E793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3824AE50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A8A1624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7814FA8C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F74A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4C5D7470" w14:textId="77777777" w:rsidR="00E802F3" w:rsidRDefault="00E802F3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1BC2FF7F" w14:textId="5FB4CBEE" w:rsidR="00E802F3" w:rsidRPr="00F74A57" w:rsidRDefault="00E802F3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115.500,00</w:t>
            </w:r>
          </w:p>
        </w:tc>
        <w:tc>
          <w:tcPr>
            <w:tcW w:w="1355" w:type="dxa"/>
          </w:tcPr>
          <w:p w14:paraId="40ED8C90" w14:textId="77777777" w:rsidR="00F76500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18.738,50</w:t>
            </w:r>
          </w:p>
          <w:p w14:paraId="5ED0ADFB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0A33093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7CB8E036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4769E15F" w14:textId="77777777" w:rsidR="00F74A57" w:rsidRDefault="00F74A5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F74A57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7.176,00</w:t>
            </w:r>
          </w:p>
          <w:p w14:paraId="15CD115C" w14:textId="77777777" w:rsidR="00E802F3" w:rsidRDefault="00E802F3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2D06A9A" w14:textId="08A3F019" w:rsidR="00E802F3" w:rsidRPr="00F74A57" w:rsidRDefault="00E802F3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11.562,50</w:t>
            </w:r>
          </w:p>
        </w:tc>
        <w:tc>
          <w:tcPr>
            <w:tcW w:w="851" w:type="dxa"/>
          </w:tcPr>
          <w:p w14:paraId="30966A04" w14:textId="13284BDA" w:rsidR="00F76500" w:rsidRPr="000B05F1" w:rsidRDefault="00CB6C9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440,91</w:t>
            </w:r>
          </w:p>
        </w:tc>
        <w:tc>
          <w:tcPr>
            <w:tcW w:w="759" w:type="dxa"/>
          </w:tcPr>
          <w:p w14:paraId="156DEDA7" w14:textId="16E5816B" w:rsidR="00F76500" w:rsidRPr="000B05F1" w:rsidRDefault="00CB6C9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16,22</w:t>
            </w:r>
          </w:p>
        </w:tc>
      </w:tr>
      <w:tr w:rsidR="00F76500" w:rsidRPr="0081569E" w14:paraId="64F40998" w14:textId="77777777" w:rsidTr="00DA2244">
        <w:trPr>
          <w:trHeight w:val="6237"/>
        </w:trPr>
        <w:tc>
          <w:tcPr>
            <w:tcW w:w="701" w:type="dxa"/>
          </w:tcPr>
          <w:p w14:paraId="41C20234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lastRenderedPageBreak/>
              <w:t>42</w:t>
            </w:r>
          </w:p>
        </w:tc>
        <w:tc>
          <w:tcPr>
            <w:tcW w:w="2101" w:type="dxa"/>
          </w:tcPr>
          <w:p w14:paraId="235BBC9B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  <w:p w14:paraId="7660A889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Opći prihodi i primici</w:t>
            </w: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752E9630" w14:textId="77777777" w:rsidR="00F76500" w:rsidRPr="007D104C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Ostali prihodi za posebne namjene</w:t>
            </w:r>
          </w:p>
          <w:p w14:paraId="1744AA8C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Komunalni doprinos</w:t>
            </w:r>
          </w:p>
          <w:p w14:paraId="63F45456" w14:textId="2F544F2B" w:rsidR="00DA2244" w:rsidRPr="007D104C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Izvor: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Komunalna naknada </w:t>
            </w:r>
          </w:p>
          <w:p w14:paraId="3B502592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7D104C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Šumski doprinos</w:t>
            </w:r>
          </w:p>
          <w:p w14:paraId="2668EACF" w14:textId="7A2DDE18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Izvor:Naknada za ekspolataciju min. Sirovina</w:t>
            </w:r>
          </w:p>
          <w:p w14:paraId="3126489B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</w:p>
          <w:p w14:paraId="7D2C9A90" w14:textId="6EF7BD4E" w:rsidR="002178B7" w:rsidRDefault="002178B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Izvor: Pomoć od ostalih izvanproračunskih korisnika </w:t>
            </w:r>
          </w:p>
          <w:p w14:paraId="7276E5E6" w14:textId="763E3073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3A0143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3A0143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 Pomoći</w:t>
            </w:r>
          </w:p>
          <w:p w14:paraId="27F62686" w14:textId="235979ED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3D0AD9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Pomoći EU</w:t>
            </w:r>
          </w:p>
          <w:p w14:paraId="55A26B74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D647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6D647E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  <w:p w14:paraId="482148A8" w14:textId="77777777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Izvor</w:t>
            </w:r>
            <w:r w:rsidRPr="00147251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:</w:t>
            </w:r>
            <w:r w:rsidR="00DA2244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 xml:space="preserve"> Raspoloživa sredstva – šumski doprinos</w:t>
            </w:r>
          </w:p>
          <w:p w14:paraId="4ADB67A5" w14:textId="59104027" w:rsidR="00DA2244" w:rsidRPr="00147251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Izvor: Raspoloživa sredstva – pomoći</w:t>
            </w:r>
          </w:p>
        </w:tc>
        <w:tc>
          <w:tcPr>
            <w:tcW w:w="1172" w:type="dxa"/>
          </w:tcPr>
          <w:p w14:paraId="499AF71E" w14:textId="77777777" w:rsidR="00F76500" w:rsidRDefault="00275DE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75DE0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99.532,60</w:t>
            </w:r>
          </w:p>
          <w:p w14:paraId="00C93D1C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64DBC99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777D40DD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2.077,75</w:t>
            </w:r>
          </w:p>
          <w:p w14:paraId="59793AC9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0698DCA" w14:textId="7EC18CE1" w:rsidR="00FB5E12" w:rsidRDefault="00645CFB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1.400,00</w:t>
            </w:r>
          </w:p>
          <w:p w14:paraId="3800FE73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7E47622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4.625,00</w:t>
            </w:r>
          </w:p>
          <w:p w14:paraId="21F55A1F" w14:textId="0031B7ED" w:rsidR="00FB5E12" w:rsidRDefault="004452F1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79A11A8B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50C45C58" w14:textId="7BE6F5CF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16.200,00</w:t>
            </w:r>
          </w:p>
          <w:p w14:paraId="2D8B0D37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54D5E84A" w14:textId="208036F4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60A90550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3546C94" w14:textId="70C8C135" w:rsidR="002178B7" w:rsidRDefault="002178B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004ED2D4" w14:textId="77777777" w:rsidR="002178B7" w:rsidRDefault="002178B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57BEAFFB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6CE78B3" w14:textId="4E18341A" w:rsidR="002178B7" w:rsidRDefault="001F18CC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31.946,72</w:t>
            </w:r>
          </w:p>
          <w:p w14:paraId="7D24DC61" w14:textId="25127CC1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04A9EFB8" w14:textId="77777777" w:rsidR="002178B7" w:rsidRDefault="002178B7" w:rsidP="00DA224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77F72FB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43.283,13</w:t>
            </w:r>
          </w:p>
          <w:p w14:paraId="617009FD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7616E92D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55B54A4D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5E240E37" w14:textId="3E63268A" w:rsidR="00DA2244" w:rsidRPr="00FB5E12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0" w:type="dxa"/>
          </w:tcPr>
          <w:p w14:paraId="55499B94" w14:textId="77777777" w:rsidR="00F76500" w:rsidRDefault="00275DE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4.912.300,00</w:t>
            </w:r>
          </w:p>
          <w:p w14:paraId="1EE7758D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6C1C84AA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016FD735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94.300,00</w:t>
            </w:r>
          </w:p>
          <w:p w14:paraId="486CD8E2" w14:textId="77777777" w:rsidR="00645CFB" w:rsidRDefault="00645CFB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D158D24" w14:textId="50E006D8" w:rsidR="00645CFB" w:rsidRDefault="00645CFB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2.000,00</w:t>
            </w:r>
          </w:p>
          <w:p w14:paraId="35A7CFDE" w14:textId="77777777" w:rsidR="00FB5E12" w:rsidRDefault="00FB5E12" w:rsidP="00645CF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170C861D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10.000,00</w:t>
            </w:r>
          </w:p>
          <w:p w14:paraId="06791427" w14:textId="1EA77D18" w:rsidR="004452F1" w:rsidRDefault="004452F1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35.000,00</w:t>
            </w:r>
          </w:p>
          <w:p w14:paraId="6A938EBA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148F9B00" w14:textId="417C13CE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220.000,00</w:t>
            </w:r>
          </w:p>
          <w:p w14:paraId="2F149056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0EFCB0F3" w14:textId="65C1A7A1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35.000,00</w:t>
            </w:r>
          </w:p>
          <w:p w14:paraId="6AEFDC66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32E157FB" w14:textId="0EE7381C" w:rsidR="002178B7" w:rsidRDefault="002178B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32.000,00</w:t>
            </w:r>
          </w:p>
          <w:p w14:paraId="59D4E158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62586372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09047E0" w14:textId="46C647CD" w:rsidR="00FB5E12" w:rsidRDefault="001F18CC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1.978.000,00</w:t>
            </w:r>
          </w:p>
          <w:p w14:paraId="24FAFA9E" w14:textId="1429A0CE" w:rsidR="001F18CC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2.000.000,00</w:t>
            </w:r>
          </w:p>
          <w:p w14:paraId="49C304BE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3D51DB7C" w14:textId="7DF7C2D9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197.000,00</w:t>
            </w:r>
          </w:p>
          <w:p w14:paraId="3D735E2E" w14:textId="1C2D3612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90.000,00</w:t>
            </w:r>
          </w:p>
          <w:p w14:paraId="2A2F9022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63E8E35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1BF30F7C" w14:textId="362D22C8" w:rsidR="00FB5E12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219.000,00</w:t>
            </w:r>
          </w:p>
          <w:p w14:paraId="32C98ACE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84235B0" w14:textId="62FCC7B9" w:rsidR="00FB5E12" w:rsidRP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55" w:type="dxa"/>
          </w:tcPr>
          <w:p w14:paraId="5A694292" w14:textId="77777777" w:rsidR="00F76500" w:rsidRDefault="00275DE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377.035,53</w:t>
            </w:r>
          </w:p>
          <w:p w14:paraId="102B5D61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5C16524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51BBC49B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24.648,21</w:t>
            </w:r>
          </w:p>
          <w:p w14:paraId="599D131B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7481D860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036A1CA7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3EAAB24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58DDFC24" w14:textId="24383D54" w:rsidR="004452F1" w:rsidRDefault="004452F1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2718750D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724A3D29" w14:textId="2EAFB081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6.100,10</w:t>
            </w:r>
          </w:p>
          <w:p w14:paraId="58772C9F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B4D277D" w14:textId="0F33CFD9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3EBF550D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1D53EFD4" w14:textId="4C71A477" w:rsidR="002178B7" w:rsidRDefault="002178B7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8.057,50</w:t>
            </w:r>
          </w:p>
          <w:p w14:paraId="4C61AA9D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492022AA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A23D357" w14:textId="75B92350" w:rsidR="00FB5E12" w:rsidRDefault="001F18CC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31.406,81</w:t>
            </w:r>
          </w:p>
          <w:p w14:paraId="37AD0864" w14:textId="2D8751F3" w:rsidR="001F18CC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0,00</w:t>
            </w:r>
          </w:p>
          <w:p w14:paraId="5CDEEE53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02D382E1" w14:textId="77777777" w:rsidR="00FB5E12" w:rsidRDefault="00FB5E12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29.409,17</w:t>
            </w:r>
          </w:p>
          <w:p w14:paraId="7FE9B890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55.000,00</w:t>
            </w:r>
          </w:p>
          <w:p w14:paraId="5A0DAC34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21EC60CA" w14:textId="77777777" w:rsidR="00DA2244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  <w:p w14:paraId="0F127563" w14:textId="23BAB823" w:rsidR="00DA2244" w:rsidRPr="00FB5E12" w:rsidRDefault="00DA2244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222.413,84</w:t>
            </w:r>
          </w:p>
        </w:tc>
        <w:tc>
          <w:tcPr>
            <w:tcW w:w="851" w:type="dxa"/>
          </w:tcPr>
          <w:p w14:paraId="522DFF47" w14:textId="5BF521E4" w:rsidR="00F76500" w:rsidRPr="00251C1D" w:rsidRDefault="00B3293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378,81</w:t>
            </w:r>
          </w:p>
        </w:tc>
        <w:tc>
          <w:tcPr>
            <w:tcW w:w="759" w:type="dxa"/>
          </w:tcPr>
          <w:p w14:paraId="49A715FE" w14:textId="68AA5C75" w:rsidR="00F76500" w:rsidRPr="00251C1D" w:rsidRDefault="00B3293D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7,67</w:t>
            </w:r>
          </w:p>
        </w:tc>
      </w:tr>
      <w:tr w:rsidR="00F76500" w:rsidRPr="0081569E" w14:paraId="1C2C229A" w14:textId="77777777" w:rsidTr="009D6538">
        <w:tc>
          <w:tcPr>
            <w:tcW w:w="701" w:type="dxa"/>
          </w:tcPr>
          <w:p w14:paraId="0120F1FA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2101" w:type="dxa"/>
          </w:tcPr>
          <w:p w14:paraId="1BDB56E3" w14:textId="502156A9" w:rsidR="00F76500" w:rsidRPr="00A84486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Rashodi za dodatna ulaganja na nefinancijskoj imovini </w:t>
            </w:r>
          </w:p>
          <w:p w14:paraId="67EFAA8E" w14:textId="441688D3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6D647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6D647E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1172" w:type="dxa"/>
          </w:tcPr>
          <w:p w14:paraId="706F0644" w14:textId="505EE083" w:rsidR="00F76500" w:rsidRPr="00251C1D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B05F1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0" w:type="dxa"/>
          </w:tcPr>
          <w:p w14:paraId="6E504D98" w14:textId="6C468E5A" w:rsidR="00F76500" w:rsidRPr="000B05F1" w:rsidRDefault="00A84486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355" w:type="dxa"/>
          </w:tcPr>
          <w:p w14:paraId="19BDB9D4" w14:textId="5E325465" w:rsidR="00F76500" w:rsidRPr="000B05F1" w:rsidRDefault="00A84486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4.600,00</w:t>
            </w:r>
          </w:p>
        </w:tc>
        <w:tc>
          <w:tcPr>
            <w:tcW w:w="851" w:type="dxa"/>
          </w:tcPr>
          <w:p w14:paraId="1E8ECC5D" w14:textId="1A650137" w:rsidR="00F76500" w:rsidRPr="000B05F1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B05F1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59" w:type="dxa"/>
          </w:tcPr>
          <w:p w14:paraId="6742D729" w14:textId="3DA9F739" w:rsidR="00F76500" w:rsidRPr="00251C1D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F76500" w:rsidRPr="0081569E" w14:paraId="1B0C553F" w14:textId="77777777" w:rsidTr="009D6538">
        <w:tc>
          <w:tcPr>
            <w:tcW w:w="701" w:type="dxa"/>
          </w:tcPr>
          <w:p w14:paraId="64384097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101" w:type="dxa"/>
          </w:tcPr>
          <w:p w14:paraId="5D12C81B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172" w:type="dxa"/>
          </w:tcPr>
          <w:p w14:paraId="34939930" w14:textId="42363869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555.1</w:t>
            </w:r>
            <w:r w:rsidR="00A84486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69</w:t>
            </w: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A84486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1550" w:type="dxa"/>
          </w:tcPr>
          <w:p w14:paraId="1D689710" w14:textId="5324CDFF" w:rsidR="00F76500" w:rsidRPr="0081569E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6.487.600,00</w:t>
            </w:r>
          </w:p>
        </w:tc>
        <w:tc>
          <w:tcPr>
            <w:tcW w:w="1355" w:type="dxa"/>
          </w:tcPr>
          <w:p w14:paraId="5078055F" w14:textId="023FAF00" w:rsidR="00F76500" w:rsidRPr="0081569E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893.430,77</w:t>
            </w:r>
          </w:p>
        </w:tc>
        <w:tc>
          <w:tcPr>
            <w:tcW w:w="851" w:type="dxa"/>
          </w:tcPr>
          <w:p w14:paraId="2772EF12" w14:textId="3C82238A" w:rsidR="00F76500" w:rsidRPr="0081569E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160,93</w:t>
            </w:r>
          </w:p>
        </w:tc>
        <w:tc>
          <w:tcPr>
            <w:tcW w:w="759" w:type="dxa"/>
          </w:tcPr>
          <w:p w14:paraId="7F4A4C0B" w14:textId="3BAEBDDC" w:rsidR="00F76500" w:rsidRPr="0081569E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13,77</w:t>
            </w:r>
          </w:p>
        </w:tc>
      </w:tr>
      <w:tr w:rsidR="00F76500" w:rsidRPr="0081569E" w14:paraId="247E4B84" w14:textId="77777777" w:rsidTr="009D6538">
        <w:tc>
          <w:tcPr>
            <w:tcW w:w="701" w:type="dxa"/>
          </w:tcPr>
          <w:p w14:paraId="432F0C2E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2101" w:type="dxa"/>
          </w:tcPr>
          <w:p w14:paraId="7EF326AF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 xml:space="preserve">IZDACI ZA FINANCIJSKU IMOVINU I OTPLATE ZAJMOVA </w:t>
            </w:r>
          </w:p>
        </w:tc>
        <w:tc>
          <w:tcPr>
            <w:tcW w:w="1172" w:type="dxa"/>
          </w:tcPr>
          <w:p w14:paraId="51200FF1" w14:textId="554BA70A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7.750,00</w:t>
            </w:r>
          </w:p>
        </w:tc>
        <w:tc>
          <w:tcPr>
            <w:tcW w:w="1550" w:type="dxa"/>
          </w:tcPr>
          <w:p w14:paraId="561080DE" w14:textId="22CF2C43" w:rsidR="00F76500" w:rsidRPr="0081569E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15.500,00</w:t>
            </w:r>
          </w:p>
        </w:tc>
        <w:tc>
          <w:tcPr>
            <w:tcW w:w="1355" w:type="dxa"/>
          </w:tcPr>
          <w:p w14:paraId="522CA934" w14:textId="70A5229B" w:rsidR="00F76500" w:rsidRPr="0081569E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7.750,00</w:t>
            </w:r>
          </w:p>
        </w:tc>
        <w:tc>
          <w:tcPr>
            <w:tcW w:w="851" w:type="dxa"/>
          </w:tcPr>
          <w:p w14:paraId="16640097" w14:textId="2D8680CB" w:rsidR="00F76500" w:rsidRPr="0081569E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59" w:type="dxa"/>
          </w:tcPr>
          <w:p w14:paraId="15776C63" w14:textId="4A69C9D0" w:rsidR="00F76500" w:rsidRPr="0081569E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F76500" w:rsidRPr="0081569E" w14:paraId="562FCDD7" w14:textId="77777777" w:rsidTr="009D6538">
        <w:tc>
          <w:tcPr>
            <w:tcW w:w="701" w:type="dxa"/>
          </w:tcPr>
          <w:p w14:paraId="213DEEFD" w14:textId="7777777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2101" w:type="dxa"/>
          </w:tcPr>
          <w:p w14:paraId="3BF6DC77" w14:textId="10CDF8BA" w:rsidR="00F76500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Izdaci za otplatu glavnice primljenih kre</w:t>
            </w:r>
            <w:r w:rsidR="00255A40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>dita</w:t>
            </w:r>
          </w:p>
          <w:p w14:paraId="60062884" w14:textId="6C4BAD72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6D647E"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  <w:t xml:space="preserve">Izvor: </w:t>
            </w:r>
            <w:r w:rsidRPr="006D647E">
              <w:rPr>
                <w:rFonts w:eastAsiaTheme="minorEastAsia" w:cs="Tahoma"/>
                <w:i/>
                <w:iCs/>
                <w:color w:val="000000"/>
                <w:sz w:val="18"/>
                <w:szCs w:val="18"/>
                <w:lang w:eastAsia="hr-HR"/>
              </w:rPr>
              <w:t>Prihodi od prodaje nefinancijske imovine</w:t>
            </w:r>
          </w:p>
        </w:tc>
        <w:tc>
          <w:tcPr>
            <w:tcW w:w="1172" w:type="dxa"/>
          </w:tcPr>
          <w:p w14:paraId="674D2A2A" w14:textId="5253FF87" w:rsidR="00F76500" w:rsidRPr="0081569E" w:rsidRDefault="00F7650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18"/>
                <w:szCs w:val="18"/>
                <w:lang w:eastAsia="hr-HR"/>
              </w:rPr>
            </w:pPr>
            <w:r w:rsidRPr="00531ECF"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7.750,00</w:t>
            </w:r>
          </w:p>
        </w:tc>
        <w:tc>
          <w:tcPr>
            <w:tcW w:w="1550" w:type="dxa"/>
          </w:tcPr>
          <w:p w14:paraId="165781C6" w14:textId="78E82A6F" w:rsidR="00F76500" w:rsidRPr="00531ECF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15.500,00</w:t>
            </w:r>
          </w:p>
        </w:tc>
        <w:tc>
          <w:tcPr>
            <w:tcW w:w="1355" w:type="dxa"/>
          </w:tcPr>
          <w:p w14:paraId="361A4DB7" w14:textId="419FED77" w:rsidR="00F76500" w:rsidRPr="00531ECF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7.750,00</w:t>
            </w:r>
          </w:p>
        </w:tc>
        <w:tc>
          <w:tcPr>
            <w:tcW w:w="851" w:type="dxa"/>
          </w:tcPr>
          <w:p w14:paraId="2A243595" w14:textId="1A29F5F6" w:rsidR="00F76500" w:rsidRPr="00531ECF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759" w:type="dxa"/>
          </w:tcPr>
          <w:p w14:paraId="4A284F46" w14:textId="6162AEBA" w:rsidR="00F76500" w:rsidRPr="00531ECF" w:rsidRDefault="00255A40" w:rsidP="00F765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Theme="minorEastAsia" w:cs="Tahoma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bookmarkEnd w:id="8"/>
    </w:tbl>
    <w:p w14:paraId="02F8A0AE" w14:textId="18E2BE73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sz w:val="24"/>
          <w:szCs w:val="24"/>
          <w:lang w:eastAsia="hr-HR"/>
        </w:rPr>
      </w:pPr>
    </w:p>
    <w:p w14:paraId="1738D216" w14:textId="5067D1D7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>RASHODI POSLOVANJA</w:t>
      </w:r>
      <w:r w:rsidRPr="0081569E">
        <w:rPr>
          <w:rFonts w:eastAsiaTheme="minorEastAsia" w:cs="Tahoma"/>
          <w:color w:val="000000"/>
          <w:lang w:eastAsia="hr-HR"/>
        </w:rPr>
        <w:t xml:space="preserve"> – ostvareni su u iznosu od</w:t>
      </w:r>
      <w:r w:rsidR="00D45568">
        <w:rPr>
          <w:rFonts w:eastAsiaTheme="minorEastAsia" w:cs="Tahoma"/>
          <w:color w:val="000000"/>
          <w:lang w:eastAsia="hr-HR"/>
        </w:rPr>
        <w:t xml:space="preserve"> </w:t>
      </w:r>
      <w:r w:rsidR="00AC3666">
        <w:rPr>
          <w:rFonts w:eastAsiaTheme="minorEastAsia" w:cs="Tahoma"/>
          <w:color w:val="000000"/>
          <w:lang w:eastAsia="hr-HR"/>
        </w:rPr>
        <w:t>493.056,74</w:t>
      </w:r>
      <w:r w:rsidR="00700E9D">
        <w:rPr>
          <w:rFonts w:eastAsiaTheme="minorEastAsia" w:cs="Tahoma"/>
          <w:color w:val="000000"/>
          <w:lang w:eastAsia="hr-HR"/>
        </w:rPr>
        <w:t xml:space="preserve"> </w:t>
      </w:r>
      <w:r w:rsidR="002F33BF">
        <w:rPr>
          <w:rFonts w:eastAsiaTheme="minorEastAsia" w:cs="Tahoma"/>
          <w:color w:val="000000"/>
          <w:lang w:eastAsia="hr-HR"/>
        </w:rPr>
        <w:t>eur</w:t>
      </w:r>
      <w:r w:rsidR="003B0B82">
        <w:rPr>
          <w:rFonts w:eastAsiaTheme="minorEastAsia" w:cs="Tahoma"/>
          <w:color w:val="000000"/>
          <w:lang w:eastAsia="hr-HR"/>
        </w:rPr>
        <w:t>.</w:t>
      </w:r>
      <w:r w:rsidRPr="0081569E">
        <w:rPr>
          <w:rFonts w:eastAsiaTheme="minorEastAsia" w:cs="Tahoma"/>
          <w:color w:val="000000"/>
          <w:lang w:eastAsia="hr-HR"/>
        </w:rPr>
        <w:t xml:space="preserve">U odnosu na rashode poslovanja ostvarene u prvom polugodištu prethodne godine, </w:t>
      </w:r>
      <w:r w:rsidR="0047539D">
        <w:rPr>
          <w:rFonts w:eastAsiaTheme="minorEastAsia" w:cs="Tahoma"/>
          <w:color w:val="000000"/>
          <w:lang w:eastAsia="hr-HR"/>
        </w:rPr>
        <w:t xml:space="preserve">povećani </w:t>
      </w:r>
      <w:r w:rsidRPr="0081569E">
        <w:rPr>
          <w:rFonts w:eastAsiaTheme="minorEastAsia" w:cs="Tahoma"/>
          <w:color w:val="000000"/>
          <w:lang w:eastAsia="hr-HR"/>
        </w:rPr>
        <w:t xml:space="preserve">su za </w:t>
      </w:r>
      <w:r w:rsidR="00AC3666">
        <w:rPr>
          <w:rFonts w:eastAsiaTheme="minorEastAsia" w:cs="Tahoma"/>
          <w:color w:val="000000"/>
          <w:lang w:eastAsia="hr-HR"/>
        </w:rPr>
        <w:t>9,23</w:t>
      </w:r>
      <w:r w:rsidRPr="0081569E">
        <w:rPr>
          <w:rFonts w:eastAsiaTheme="minorEastAsia" w:cs="Tahoma"/>
          <w:color w:val="000000"/>
          <w:lang w:eastAsia="hr-HR"/>
        </w:rPr>
        <w:t xml:space="preserve"> %</w:t>
      </w:r>
      <w:r w:rsidR="00244764">
        <w:rPr>
          <w:rFonts w:eastAsiaTheme="minorEastAsia" w:cs="Tahoma"/>
          <w:color w:val="000000"/>
          <w:lang w:eastAsia="hr-HR"/>
        </w:rPr>
        <w:t>.</w:t>
      </w:r>
      <w:r w:rsidRPr="0081569E">
        <w:rPr>
          <w:rFonts w:eastAsiaTheme="minorEastAsia" w:cs="Tahoma"/>
          <w:color w:val="000000"/>
          <w:lang w:eastAsia="hr-HR"/>
        </w:rPr>
        <w:t xml:space="preserve"> U odnosu na godišnji plan za 202</w:t>
      </w:r>
      <w:r w:rsidR="00AC3666">
        <w:rPr>
          <w:rFonts w:eastAsiaTheme="minorEastAsia" w:cs="Tahoma"/>
          <w:color w:val="000000"/>
          <w:lang w:eastAsia="hr-HR"/>
        </w:rPr>
        <w:t>6</w:t>
      </w:r>
      <w:r w:rsidRPr="0081569E">
        <w:rPr>
          <w:rFonts w:eastAsiaTheme="minorEastAsia" w:cs="Tahoma"/>
          <w:color w:val="000000"/>
          <w:lang w:eastAsia="hr-HR"/>
        </w:rPr>
        <w:t xml:space="preserve">. godinu, ostvarenje rashoda poslovanja iznosi </w:t>
      </w:r>
      <w:r w:rsidR="00AC3666">
        <w:rPr>
          <w:rFonts w:eastAsiaTheme="minorEastAsia" w:cs="Tahoma"/>
          <w:color w:val="000000"/>
          <w:lang w:eastAsia="hr-HR"/>
        </w:rPr>
        <w:t>13,77</w:t>
      </w:r>
      <w:r w:rsidRPr="0081569E">
        <w:rPr>
          <w:rFonts w:eastAsiaTheme="minorEastAsia" w:cs="Tahoma"/>
          <w:color w:val="000000"/>
          <w:lang w:eastAsia="hr-HR"/>
        </w:rPr>
        <w:t xml:space="preserve"> %. Analitički su prikazani kako slijedi : </w:t>
      </w:r>
    </w:p>
    <w:p w14:paraId="2B7DF422" w14:textId="1C9238BE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>Rashodi za zaposlene -</w:t>
      </w:r>
      <w:r w:rsidR="00F659B1">
        <w:rPr>
          <w:rFonts w:eastAsiaTheme="minorEastAsia" w:cs="Tahoma"/>
          <w:color w:val="000000"/>
          <w:lang w:eastAsia="hr-HR"/>
        </w:rPr>
        <w:t xml:space="preserve"> o</w:t>
      </w:r>
      <w:r w:rsidRPr="0081569E">
        <w:rPr>
          <w:rFonts w:eastAsiaTheme="minorEastAsia" w:cs="Tahoma"/>
          <w:color w:val="000000"/>
          <w:lang w:eastAsia="hr-HR"/>
        </w:rPr>
        <w:t>stvareni su u iznosu o</w:t>
      </w:r>
      <w:r w:rsidR="005140E7">
        <w:rPr>
          <w:rFonts w:eastAsiaTheme="minorEastAsia" w:cs="Tahoma"/>
          <w:color w:val="000000"/>
          <w:lang w:eastAsia="hr-HR"/>
        </w:rPr>
        <w:t xml:space="preserve">d </w:t>
      </w:r>
      <w:r w:rsidR="00AC3666">
        <w:rPr>
          <w:rFonts w:eastAsiaTheme="minorEastAsia" w:cs="Tahoma"/>
          <w:color w:val="000000"/>
          <w:lang w:eastAsia="hr-HR"/>
        </w:rPr>
        <w:t xml:space="preserve">96.180,98 </w:t>
      </w:r>
      <w:r w:rsidR="0047539D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, što predstavlja ostvarenje od </w:t>
      </w:r>
      <w:r w:rsidR="00AC3666">
        <w:rPr>
          <w:rFonts w:eastAsiaTheme="minorEastAsia" w:cs="Tahoma"/>
          <w:color w:val="000000"/>
          <w:lang w:eastAsia="hr-HR"/>
        </w:rPr>
        <w:t>41,19</w:t>
      </w:r>
      <w:r w:rsidR="001C6873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% u odnosu na godišnji plan. U odnosu na isto razdoblje 20</w:t>
      </w:r>
      <w:r w:rsidR="00700E9D">
        <w:rPr>
          <w:rFonts w:eastAsiaTheme="minorEastAsia" w:cs="Tahoma"/>
          <w:color w:val="000000"/>
          <w:lang w:eastAsia="hr-HR"/>
        </w:rPr>
        <w:t>2</w:t>
      </w:r>
      <w:r w:rsidR="00AC3666">
        <w:rPr>
          <w:rFonts w:eastAsiaTheme="minorEastAsia" w:cs="Tahoma"/>
          <w:color w:val="000000"/>
          <w:lang w:eastAsia="hr-HR"/>
        </w:rPr>
        <w:t>5</w:t>
      </w:r>
      <w:r w:rsidR="00700E9D">
        <w:rPr>
          <w:rFonts w:eastAsiaTheme="minorEastAsia" w:cs="Tahoma"/>
          <w:color w:val="000000"/>
          <w:lang w:eastAsia="hr-HR"/>
        </w:rPr>
        <w:t>.</w:t>
      </w:r>
      <w:r w:rsidRPr="0081569E">
        <w:rPr>
          <w:rFonts w:eastAsiaTheme="minorEastAsia" w:cs="Tahoma"/>
          <w:color w:val="000000"/>
          <w:lang w:eastAsia="hr-HR"/>
        </w:rPr>
        <w:t xml:space="preserve"> godine, rashodi za zaposlene</w:t>
      </w:r>
      <w:r w:rsidR="00700E9D">
        <w:rPr>
          <w:rFonts w:eastAsiaTheme="minorEastAsia" w:cs="Tahoma"/>
          <w:color w:val="000000"/>
          <w:lang w:eastAsia="hr-HR"/>
        </w:rPr>
        <w:t xml:space="preserve"> </w:t>
      </w:r>
      <w:r w:rsidR="00AC3666">
        <w:rPr>
          <w:rFonts w:eastAsiaTheme="minorEastAsia" w:cs="Tahoma"/>
          <w:color w:val="000000"/>
          <w:lang w:eastAsia="hr-HR"/>
        </w:rPr>
        <w:t xml:space="preserve">smanjeni su </w:t>
      </w:r>
      <w:r w:rsidR="00F659B1">
        <w:rPr>
          <w:rFonts w:eastAsiaTheme="minorEastAsia" w:cs="Tahoma"/>
          <w:color w:val="000000"/>
          <w:lang w:eastAsia="hr-HR"/>
        </w:rPr>
        <w:t xml:space="preserve">  </w:t>
      </w:r>
      <w:r w:rsidRPr="0081569E">
        <w:rPr>
          <w:rFonts w:eastAsiaTheme="minorEastAsia" w:cs="Tahoma"/>
          <w:color w:val="000000"/>
          <w:lang w:eastAsia="hr-HR"/>
        </w:rPr>
        <w:t>za</w:t>
      </w:r>
      <w:r w:rsidR="00700E9D">
        <w:rPr>
          <w:rFonts w:eastAsiaTheme="minorEastAsia" w:cs="Tahoma"/>
          <w:color w:val="000000"/>
          <w:lang w:eastAsia="hr-HR"/>
        </w:rPr>
        <w:t xml:space="preserve"> </w:t>
      </w:r>
      <w:r w:rsidR="00AC3666">
        <w:rPr>
          <w:rFonts w:eastAsiaTheme="minorEastAsia" w:cs="Tahoma"/>
          <w:color w:val="000000"/>
          <w:lang w:eastAsia="hr-HR"/>
        </w:rPr>
        <w:t>11,76</w:t>
      </w:r>
      <w:r w:rsidR="00D535B1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%</w:t>
      </w:r>
      <w:r w:rsidR="00F659B1">
        <w:rPr>
          <w:rFonts w:eastAsiaTheme="minorEastAsia" w:cs="Tahoma"/>
          <w:color w:val="000000"/>
          <w:lang w:eastAsia="hr-HR"/>
        </w:rPr>
        <w:t xml:space="preserve">, a </w:t>
      </w:r>
      <w:r w:rsidRPr="0081569E">
        <w:rPr>
          <w:rFonts w:eastAsiaTheme="minorEastAsia" w:cs="Tahoma"/>
          <w:color w:val="000000"/>
          <w:lang w:eastAsia="hr-HR"/>
        </w:rPr>
        <w:t>sastoje se od  troškova bruto plaće zaposlenih za koje je u prvom polugodištu 202</w:t>
      </w:r>
      <w:r w:rsidR="00AC3666">
        <w:rPr>
          <w:rFonts w:eastAsiaTheme="minorEastAsia" w:cs="Tahoma"/>
          <w:color w:val="000000"/>
          <w:lang w:eastAsia="hr-HR"/>
        </w:rPr>
        <w:t>6</w:t>
      </w:r>
      <w:r w:rsidRPr="0081569E">
        <w:rPr>
          <w:rFonts w:eastAsiaTheme="minorEastAsia" w:cs="Tahoma"/>
          <w:color w:val="000000"/>
          <w:lang w:eastAsia="hr-HR"/>
        </w:rPr>
        <w:t>. godine izdvojeno</w:t>
      </w:r>
      <w:r w:rsidR="002778D2">
        <w:rPr>
          <w:rFonts w:eastAsiaTheme="minorEastAsia" w:cs="Tahoma"/>
          <w:color w:val="000000"/>
          <w:lang w:eastAsia="hr-HR"/>
        </w:rPr>
        <w:t xml:space="preserve"> </w:t>
      </w:r>
      <w:r w:rsidR="00A46732">
        <w:rPr>
          <w:rFonts w:eastAsiaTheme="minorEastAsia" w:cs="Tahoma"/>
          <w:color w:val="000000"/>
          <w:lang w:eastAsia="hr-HR"/>
        </w:rPr>
        <w:t>77.751,93</w:t>
      </w:r>
      <w:r w:rsidR="004C652C">
        <w:rPr>
          <w:rFonts w:eastAsiaTheme="minorEastAsia" w:cs="Tahoma"/>
          <w:color w:val="000000"/>
          <w:lang w:eastAsia="hr-HR"/>
        </w:rPr>
        <w:t xml:space="preserve"> </w:t>
      </w:r>
      <w:r w:rsidR="00002786">
        <w:rPr>
          <w:rFonts w:eastAsiaTheme="minorEastAsia" w:cs="Tahoma"/>
          <w:color w:val="000000"/>
          <w:lang w:eastAsia="hr-HR"/>
        </w:rPr>
        <w:t>eura</w:t>
      </w:r>
      <w:r w:rsidRPr="0081569E">
        <w:rPr>
          <w:rFonts w:eastAsiaTheme="minorEastAsia" w:cs="Tahoma"/>
          <w:color w:val="000000"/>
          <w:lang w:eastAsia="hr-HR"/>
        </w:rPr>
        <w:t>,</w:t>
      </w:r>
      <w:r w:rsidR="005140E7">
        <w:rPr>
          <w:rFonts w:eastAsiaTheme="minorEastAsia" w:cs="Tahoma"/>
          <w:color w:val="000000"/>
          <w:lang w:eastAsia="hr-HR"/>
        </w:rPr>
        <w:t xml:space="preserve">  </w:t>
      </w:r>
      <w:r w:rsidR="00A46732">
        <w:rPr>
          <w:rFonts w:eastAsiaTheme="minorEastAsia" w:cs="Tahoma"/>
          <w:color w:val="000000"/>
          <w:lang w:eastAsia="hr-HR"/>
        </w:rPr>
        <w:t>r</w:t>
      </w:r>
      <w:r w:rsidRPr="0081569E">
        <w:rPr>
          <w:rFonts w:eastAsiaTheme="minorEastAsia" w:cs="Tahoma"/>
          <w:color w:val="000000"/>
          <w:lang w:eastAsia="hr-HR"/>
        </w:rPr>
        <w:t xml:space="preserve">ashoda za doprinose na plaće ostvarenih  u iznosu </w:t>
      </w:r>
      <w:r w:rsidR="00A46732">
        <w:rPr>
          <w:rFonts w:eastAsiaTheme="minorEastAsia" w:cs="Tahoma"/>
          <w:color w:val="000000"/>
          <w:lang w:eastAsia="hr-HR"/>
        </w:rPr>
        <w:t xml:space="preserve">12.829,05 eur </w:t>
      </w:r>
      <w:r w:rsidR="00002786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i ostalih rashoda za zaposlene u iznosu od</w:t>
      </w:r>
      <w:r w:rsidR="00002786">
        <w:rPr>
          <w:rFonts w:eastAsiaTheme="minorEastAsia" w:cs="Tahoma"/>
          <w:color w:val="000000"/>
          <w:lang w:eastAsia="hr-HR"/>
        </w:rPr>
        <w:t xml:space="preserve"> </w:t>
      </w:r>
      <w:r w:rsidR="00A46732">
        <w:rPr>
          <w:rFonts w:eastAsiaTheme="minorEastAsia" w:cs="Tahoma"/>
          <w:color w:val="000000"/>
          <w:lang w:eastAsia="hr-HR"/>
        </w:rPr>
        <w:t>5.60</w:t>
      </w:r>
      <w:r w:rsidR="004C652C">
        <w:rPr>
          <w:rFonts w:eastAsiaTheme="minorEastAsia" w:cs="Tahoma"/>
          <w:color w:val="000000"/>
          <w:lang w:eastAsia="hr-HR"/>
        </w:rPr>
        <w:t>00,00</w:t>
      </w:r>
      <w:r w:rsidR="00002786">
        <w:rPr>
          <w:rFonts w:eastAsiaTheme="minorEastAsia" w:cs="Tahoma"/>
          <w:color w:val="000000"/>
          <w:lang w:eastAsia="hr-HR"/>
        </w:rPr>
        <w:t xml:space="preserve"> eura</w:t>
      </w:r>
      <w:r w:rsidRPr="0081569E">
        <w:rPr>
          <w:rFonts w:eastAsiaTheme="minorEastAsia" w:cs="Tahoma"/>
          <w:color w:val="000000"/>
          <w:lang w:eastAsia="hr-HR"/>
        </w:rPr>
        <w:t>.</w:t>
      </w:r>
      <w:r w:rsidR="004C652C">
        <w:rPr>
          <w:rFonts w:eastAsiaTheme="minorEastAsia" w:cs="Tahoma"/>
          <w:color w:val="000000"/>
          <w:lang w:eastAsia="hr-HR"/>
        </w:rPr>
        <w:t xml:space="preserve"> ( Uskrsnica i paušalni troškovi prehrane ) </w:t>
      </w:r>
    </w:p>
    <w:p w14:paraId="4845F637" w14:textId="6D3ACC19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sz w:val="24"/>
          <w:szCs w:val="24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>Materijalni rashodi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F659B1">
        <w:rPr>
          <w:rFonts w:eastAsiaTheme="minorEastAsia" w:cs="Tahoma"/>
          <w:color w:val="000000"/>
          <w:lang w:eastAsia="hr-HR"/>
        </w:rPr>
        <w:t xml:space="preserve">- </w:t>
      </w:r>
      <w:r w:rsidRPr="0081569E">
        <w:rPr>
          <w:rFonts w:eastAsiaTheme="minorEastAsia" w:cs="Tahoma"/>
          <w:color w:val="000000"/>
          <w:lang w:eastAsia="hr-HR"/>
        </w:rPr>
        <w:t>Ostvareni su u iznosu od</w:t>
      </w:r>
      <w:r w:rsidR="003113E5">
        <w:rPr>
          <w:rFonts w:eastAsiaTheme="minorEastAsia" w:cs="Tahoma"/>
          <w:color w:val="000000"/>
          <w:lang w:eastAsia="hr-HR"/>
        </w:rPr>
        <w:t xml:space="preserve"> </w:t>
      </w:r>
      <w:r w:rsidR="00A46732">
        <w:rPr>
          <w:rFonts w:eastAsiaTheme="minorEastAsia" w:cs="Tahoma"/>
          <w:color w:val="000000"/>
          <w:lang w:eastAsia="hr-HR"/>
        </w:rPr>
        <w:t>211.480,54</w:t>
      </w:r>
      <w:r w:rsidR="00D71F42">
        <w:rPr>
          <w:rFonts w:eastAsiaTheme="minorEastAsia" w:cs="Tahoma"/>
          <w:color w:val="000000"/>
          <w:lang w:eastAsia="hr-HR"/>
        </w:rPr>
        <w:t xml:space="preserve"> </w:t>
      </w:r>
      <w:r w:rsidR="003113E5">
        <w:rPr>
          <w:rFonts w:eastAsiaTheme="minorEastAsia" w:cs="Tahoma"/>
          <w:color w:val="000000"/>
          <w:lang w:eastAsia="hr-HR"/>
        </w:rPr>
        <w:t xml:space="preserve"> eur</w:t>
      </w:r>
      <w:r w:rsidRPr="0081569E">
        <w:rPr>
          <w:rFonts w:eastAsiaTheme="minorEastAsia" w:cs="Tahoma"/>
          <w:color w:val="000000"/>
          <w:lang w:eastAsia="hr-HR"/>
        </w:rPr>
        <w:t xml:space="preserve">, što je ostvarenje od </w:t>
      </w:r>
      <w:r w:rsidR="00D71F42">
        <w:rPr>
          <w:rFonts w:eastAsiaTheme="minorEastAsia" w:cs="Tahoma"/>
          <w:color w:val="000000"/>
          <w:lang w:eastAsia="hr-HR"/>
        </w:rPr>
        <w:t>3</w:t>
      </w:r>
      <w:r w:rsidR="00E753CB">
        <w:rPr>
          <w:rFonts w:eastAsiaTheme="minorEastAsia" w:cs="Tahoma"/>
          <w:color w:val="000000"/>
          <w:lang w:eastAsia="hr-HR"/>
        </w:rPr>
        <w:t>7,</w:t>
      </w:r>
      <w:r w:rsidR="00A46732">
        <w:rPr>
          <w:rFonts w:eastAsiaTheme="minorEastAsia" w:cs="Tahoma"/>
          <w:color w:val="000000"/>
          <w:lang w:eastAsia="hr-HR"/>
        </w:rPr>
        <w:t>06</w:t>
      </w:r>
      <w:r w:rsidR="00D71F42">
        <w:rPr>
          <w:rFonts w:eastAsiaTheme="minorEastAsia" w:cs="Tahoma"/>
          <w:color w:val="000000"/>
          <w:lang w:eastAsia="hr-HR"/>
        </w:rPr>
        <w:t xml:space="preserve"> </w:t>
      </w:r>
      <w:r w:rsidR="00051209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 xml:space="preserve">%, a u odnosu na isto razdoblje prethodne godine </w:t>
      </w:r>
      <w:r w:rsidR="00A46732">
        <w:rPr>
          <w:rFonts w:eastAsiaTheme="minorEastAsia" w:cs="Tahoma"/>
          <w:color w:val="000000"/>
          <w:lang w:eastAsia="hr-HR"/>
        </w:rPr>
        <w:t xml:space="preserve">smanjenje </w:t>
      </w:r>
      <w:r w:rsidRPr="0081569E">
        <w:rPr>
          <w:rFonts w:eastAsiaTheme="minorEastAsia" w:cs="Tahoma"/>
          <w:color w:val="000000"/>
          <w:lang w:eastAsia="hr-HR"/>
        </w:rPr>
        <w:t>od</w:t>
      </w:r>
      <w:r w:rsidR="00E753CB">
        <w:rPr>
          <w:rFonts w:eastAsiaTheme="minorEastAsia" w:cs="Tahoma"/>
          <w:color w:val="000000"/>
          <w:lang w:eastAsia="hr-HR"/>
        </w:rPr>
        <w:t xml:space="preserve"> </w:t>
      </w:r>
      <w:r w:rsidR="00A46732">
        <w:rPr>
          <w:rFonts w:eastAsiaTheme="minorEastAsia" w:cs="Tahoma"/>
          <w:color w:val="000000"/>
          <w:lang w:eastAsia="hr-HR"/>
        </w:rPr>
        <w:t>1,32</w:t>
      </w:r>
      <w:r w:rsidRPr="0081569E">
        <w:rPr>
          <w:rFonts w:eastAsiaTheme="minorEastAsia" w:cs="Tahoma"/>
          <w:color w:val="000000"/>
          <w:lang w:eastAsia="hr-HR"/>
        </w:rPr>
        <w:t xml:space="preserve">%. Unutar materijalnih rashoda </w:t>
      </w:r>
      <w:r w:rsidRPr="0081569E">
        <w:rPr>
          <w:rFonts w:eastAsiaTheme="minorEastAsia" w:cs="Tahoma"/>
          <w:i/>
          <w:iCs/>
          <w:color w:val="000000"/>
          <w:u w:val="single"/>
          <w:lang w:eastAsia="hr-HR"/>
        </w:rPr>
        <w:t>Naknade troškova zaposlenih</w:t>
      </w:r>
      <w:r w:rsidRPr="0081569E">
        <w:rPr>
          <w:rFonts w:eastAsiaTheme="minorEastAsia" w:cs="Tahoma"/>
          <w:color w:val="000000"/>
          <w:lang w:eastAsia="hr-HR"/>
        </w:rPr>
        <w:t xml:space="preserve"> ostvarene su u prvom polugodištu u iznosu od </w:t>
      </w:r>
      <w:r w:rsidR="003113E5">
        <w:rPr>
          <w:rFonts w:eastAsiaTheme="minorEastAsia" w:cs="Tahoma"/>
          <w:color w:val="000000"/>
          <w:lang w:eastAsia="hr-HR"/>
        </w:rPr>
        <w:t>1.</w:t>
      </w:r>
      <w:r w:rsidR="00A46732">
        <w:rPr>
          <w:rFonts w:eastAsiaTheme="minorEastAsia" w:cs="Tahoma"/>
          <w:color w:val="000000"/>
          <w:lang w:eastAsia="hr-HR"/>
        </w:rPr>
        <w:t>765,00</w:t>
      </w:r>
      <w:r w:rsidR="009C1658">
        <w:rPr>
          <w:rFonts w:eastAsiaTheme="minorEastAsia" w:cs="Tahoma"/>
          <w:color w:val="000000"/>
          <w:lang w:eastAsia="hr-HR"/>
        </w:rPr>
        <w:t xml:space="preserve"> </w:t>
      </w:r>
      <w:r w:rsidR="00D71F42">
        <w:rPr>
          <w:rFonts w:eastAsiaTheme="minorEastAsia" w:cs="Tahoma"/>
          <w:color w:val="000000"/>
          <w:lang w:eastAsia="hr-HR"/>
        </w:rPr>
        <w:t xml:space="preserve"> </w:t>
      </w:r>
      <w:r w:rsidR="003113E5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, a odnose se na: </w:t>
      </w:r>
      <w:r w:rsidRPr="0081569E">
        <w:rPr>
          <w:rFonts w:eastAsiaTheme="minorEastAsia" w:cs="Tahoma"/>
          <w:i/>
          <w:iCs/>
          <w:color w:val="000000"/>
          <w:lang w:eastAsia="hr-HR"/>
        </w:rPr>
        <w:t>naknadu za službena putovanja</w:t>
      </w:r>
      <w:r w:rsidR="004F7D9B">
        <w:rPr>
          <w:rFonts w:eastAsiaTheme="minorEastAsia" w:cs="Tahoma"/>
          <w:i/>
          <w:iCs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(</w:t>
      </w:r>
      <w:r w:rsidR="00A46732">
        <w:rPr>
          <w:rFonts w:eastAsiaTheme="minorEastAsia" w:cs="Tahoma"/>
          <w:color w:val="000000"/>
          <w:lang w:eastAsia="hr-HR"/>
        </w:rPr>
        <w:t xml:space="preserve">725,00 </w:t>
      </w:r>
      <w:r w:rsidR="003113E5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>)</w:t>
      </w:r>
      <w:r w:rsidR="009C1658">
        <w:rPr>
          <w:rFonts w:eastAsiaTheme="minorEastAsia" w:cs="Tahoma"/>
          <w:color w:val="000000"/>
          <w:lang w:eastAsia="hr-HR"/>
        </w:rPr>
        <w:t xml:space="preserve">, </w:t>
      </w:r>
      <w:r w:rsidRPr="0081569E">
        <w:rPr>
          <w:rFonts w:eastAsiaTheme="minorEastAsia" w:cs="Tahoma"/>
          <w:color w:val="000000"/>
          <w:lang w:eastAsia="hr-HR"/>
        </w:rPr>
        <w:t xml:space="preserve"> i</w:t>
      </w:r>
      <w:r w:rsidR="00A46732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i/>
          <w:iCs/>
          <w:color w:val="000000"/>
          <w:lang w:eastAsia="hr-HR"/>
        </w:rPr>
        <w:t>stručno usavršavanje zaposlenika</w:t>
      </w:r>
      <w:r w:rsidRPr="0081569E">
        <w:rPr>
          <w:rFonts w:eastAsiaTheme="minorEastAsia" w:cs="Tahoma"/>
          <w:color w:val="000000"/>
          <w:lang w:eastAsia="hr-HR"/>
        </w:rPr>
        <w:t xml:space="preserve"> (</w:t>
      </w:r>
      <w:r w:rsidR="00A46732">
        <w:rPr>
          <w:rFonts w:eastAsiaTheme="minorEastAsia" w:cs="Tahoma"/>
          <w:color w:val="000000"/>
          <w:lang w:eastAsia="hr-HR"/>
        </w:rPr>
        <w:t xml:space="preserve">1.040,00 </w:t>
      </w:r>
      <w:r w:rsidR="003113E5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). Također, unutar materijalnih rashoda su i </w:t>
      </w:r>
      <w:r w:rsidRPr="0081569E">
        <w:rPr>
          <w:rFonts w:eastAsiaTheme="minorEastAsia" w:cs="Tahoma"/>
          <w:i/>
          <w:iCs/>
          <w:color w:val="000000"/>
          <w:u w:val="single"/>
          <w:lang w:eastAsia="hr-HR"/>
        </w:rPr>
        <w:t>Rashodi za materijal i energiju</w:t>
      </w:r>
      <w:r w:rsidRPr="0081569E">
        <w:rPr>
          <w:rFonts w:eastAsiaTheme="minorEastAsia" w:cs="Tahoma"/>
          <w:color w:val="000000"/>
          <w:lang w:eastAsia="hr-HR"/>
        </w:rPr>
        <w:t xml:space="preserve"> koji su izvršeni u iznosu od</w:t>
      </w:r>
      <w:r w:rsidR="009805B3">
        <w:rPr>
          <w:rFonts w:eastAsiaTheme="minorEastAsia" w:cs="Tahoma"/>
          <w:color w:val="000000"/>
          <w:lang w:eastAsia="hr-HR"/>
        </w:rPr>
        <w:t xml:space="preserve"> </w:t>
      </w:r>
      <w:r w:rsidR="00A46732">
        <w:rPr>
          <w:rFonts w:eastAsiaTheme="minorEastAsia" w:cs="Tahoma"/>
          <w:color w:val="000000"/>
          <w:lang w:eastAsia="hr-HR"/>
        </w:rPr>
        <w:t xml:space="preserve">19.311,62 </w:t>
      </w:r>
      <w:r w:rsidR="009C1658">
        <w:rPr>
          <w:rFonts w:eastAsiaTheme="minorEastAsia" w:cs="Tahoma"/>
          <w:color w:val="000000"/>
          <w:lang w:eastAsia="hr-HR"/>
        </w:rPr>
        <w:t xml:space="preserve"> </w:t>
      </w:r>
      <w:r w:rsidR="00D71F42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, a od toga  je </w:t>
      </w:r>
      <w:r w:rsidRPr="0081569E">
        <w:rPr>
          <w:rFonts w:eastAsiaTheme="minorEastAsia" w:cs="Tahoma"/>
          <w:i/>
          <w:iCs/>
          <w:color w:val="000000"/>
          <w:lang w:eastAsia="hr-HR"/>
        </w:rPr>
        <w:t>za uredski materijal i ostale materijalne rashode</w:t>
      </w:r>
      <w:r w:rsidRPr="0081569E">
        <w:rPr>
          <w:rFonts w:eastAsiaTheme="minorEastAsia" w:cs="Tahoma"/>
          <w:color w:val="000000"/>
          <w:lang w:eastAsia="hr-HR"/>
        </w:rPr>
        <w:t xml:space="preserve"> ( literatura, sredstva za čišćenje i higijen</w:t>
      </w:r>
      <w:r w:rsidR="00BA17CC">
        <w:rPr>
          <w:rFonts w:eastAsiaTheme="minorEastAsia" w:cs="Tahoma"/>
          <w:color w:val="000000"/>
          <w:lang w:eastAsia="hr-HR"/>
        </w:rPr>
        <w:t>u...</w:t>
      </w:r>
      <w:r w:rsidRPr="0081569E">
        <w:rPr>
          <w:rFonts w:eastAsiaTheme="minorEastAsia" w:cs="Tahoma"/>
          <w:color w:val="000000"/>
          <w:lang w:eastAsia="hr-HR"/>
        </w:rPr>
        <w:t xml:space="preserve"> )  utrošeno</w:t>
      </w:r>
      <w:r w:rsidR="009805B3">
        <w:rPr>
          <w:rFonts w:eastAsiaTheme="minorEastAsia" w:cs="Tahoma"/>
          <w:color w:val="000000"/>
          <w:lang w:eastAsia="hr-HR"/>
        </w:rPr>
        <w:t xml:space="preserve"> </w:t>
      </w:r>
      <w:r w:rsidR="00BA17CC">
        <w:rPr>
          <w:rFonts w:eastAsiaTheme="minorEastAsia" w:cs="Tahoma"/>
          <w:color w:val="000000"/>
          <w:lang w:eastAsia="hr-HR"/>
        </w:rPr>
        <w:t>1.806,53</w:t>
      </w:r>
      <w:r w:rsidR="001D1C77">
        <w:rPr>
          <w:rFonts w:eastAsiaTheme="minorEastAsia" w:cs="Tahoma"/>
          <w:color w:val="000000"/>
          <w:lang w:eastAsia="hr-HR"/>
        </w:rPr>
        <w:t xml:space="preserve"> </w:t>
      </w:r>
      <w:r w:rsidR="003113E5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 , za </w:t>
      </w:r>
      <w:r w:rsidRPr="0081569E">
        <w:rPr>
          <w:rFonts w:eastAsiaTheme="minorEastAsia" w:cs="Tahoma"/>
          <w:i/>
          <w:iCs/>
          <w:color w:val="000000"/>
          <w:lang w:eastAsia="hr-HR"/>
        </w:rPr>
        <w:t>energij</w:t>
      </w:r>
      <w:r w:rsidR="003113E5">
        <w:rPr>
          <w:rFonts w:eastAsiaTheme="minorEastAsia" w:cs="Tahoma"/>
          <w:i/>
          <w:iCs/>
          <w:color w:val="000000"/>
          <w:lang w:eastAsia="hr-HR"/>
        </w:rPr>
        <w:t>u</w:t>
      </w:r>
      <w:r w:rsidR="00D40C28">
        <w:rPr>
          <w:rFonts w:eastAsiaTheme="minorEastAsia" w:cs="Tahoma"/>
          <w:i/>
          <w:iCs/>
          <w:color w:val="000000"/>
          <w:lang w:eastAsia="hr-HR"/>
        </w:rPr>
        <w:t xml:space="preserve"> ( </w:t>
      </w:r>
      <w:r w:rsidR="00D40C28">
        <w:rPr>
          <w:rFonts w:eastAsiaTheme="minorEastAsia" w:cs="Tahoma"/>
          <w:color w:val="000000"/>
          <w:lang w:eastAsia="hr-HR"/>
        </w:rPr>
        <w:t xml:space="preserve">struja, motorni benzin, peleti ) </w:t>
      </w:r>
      <w:r w:rsidR="003113E5">
        <w:rPr>
          <w:rFonts w:eastAsiaTheme="minorEastAsia" w:cs="Tahoma"/>
          <w:i/>
          <w:iCs/>
          <w:color w:val="000000"/>
          <w:lang w:eastAsia="hr-HR"/>
        </w:rPr>
        <w:t xml:space="preserve"> </w:t>
      </w:r>
      <w:r w:rsidR="009805B3" w:rsidRPr="009805B3">
        <w:rPr>
          <w:rFonts w:eastAsiaTheme="minorEastAsia" w:cs="Tahoma"/>
          <w:color w:val="000000"/>
          <w:lang w:eastAsia="hr-HR"/>
        </w:rPr>
        <w:t>1</w:t>
      </w:r>
      <w:r w:rsidR="00BA17CC">
        <w:rPr>
          <w:rFonts w:eastAsiaTheme="minorEastAsia" w:cs="Tahoma"/>
          <w:color w:val="000000"/>
          <w:lang w:eastAsia="hr-HR"/>
        </w:rPr>
        <w:t>6.700,27</w:t>
      </w:r>
      <w:r w:rsidR="00246BE8">
        <w:rPr>
          <w:rFonts w:eastAsiaTheme="minorEastAsia" w:cs="Tahoma"/>
          <w:i/>
          <w:iCs/>
          <w:color w:val="000000"/>
          <w:lang w:eastAsia="hr-HR"/>
        </w:rPr>
        <w:t xml:space="preserve"> </w:t>
      </w:r>
      <w:r w:rsidR="003113E5">
        <w:rPr>
          <w:rFonts w:eastAsiaTheme="minorEastAsia" w:cs="Tahoma"/>
          <w:i/>
          <w:iCs/>
          <w:color w:val="000000"/>
          <w:lang w:eastAsia="hr-HR"/>
        </w:rPr>
        <w:t xml:space="preserve"> </w:t>
      </w:r>
      <w:r w:rsidR="00051209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, za </w:t>
      </w:r>
      <w:r w:rsidRPr="0081569E">
        <w:rPr>
          <w:rFonts w:eastAsiaTheme="minorEastAsia" w:cs="Tahoma"/>
          <w:i/>
          <w:iCs/>
          <w:color w:val="000000"/>
          <w:lang w:eastAsia="hr-HR"/>
        </w:rPr>
        <w:t>materijal i dijelove za tekuće i investicijsko održavanje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BA17CC">
        <w:rPr>
          <w:rFonts w:eastAsiaTheme="minorEastAsia" w:cs="Tahoma"/>
          <w:color w:val="000000"/>
          <w:lang w:eastAsia="hr-HR"/>
        </w:rPr>
        <w:t xml:space="preserve">56,10 </w:t>
      </w:r>
      <w:r w:rsidR="003113E5">
        <w:rPr>
          <w:rFonts w:eastAsiaTheme="minorEastAsia" w:cs="Tahoma"/>
          <w:color w:val="000000"/>
          <w:lang w:eastAsia="hr-HR"/>
        </w:rPr>
        <w:t xml:space="preserve"> eur</w:t>
      </w:r>
      <w:r w:rsidRPr="0081569E">
        <w:rPr>
          <w:rFonts w:eastAsiaTheme="minorEastAsia" w:cs="Tahoma"/>
          <w:color w:val="000000"/>
          <w:lang w:eastAsia="hr-HR"/>
        </w:rPr>
        <w:t xml:space="preserve">, te za </w:t>
      </w:r>
      <w:r w:rsidRPr="0081569E">
        <w:rPr>
          <w:rFonts w:eastAsiaTheme="minorEastAsia" w:cs="Tahoma"/>
          <w:i/>
          <w:iCs/>
          <w:color w:val="000000"/>
          <w:lang w:eastAsia="hr-HR"/>
        </w:rPr>
        <w:t>sitni inventar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BA17CC">
        <w:rPr>
          <w:rFonts w:eastAsiaTheme="minorEastAsia" w:cs="Tahoma"/>
          <w:color w:val="000000"/>
          <w:lang w:eastAsia="hr-HR"/>
        </w:rPr>
        <w:t>748,72</w:t>
      </w:r>
      <w:r w:rsidR="003113E5">
        <w:rPr>
          <w:rFonts w:eastAsiaTheme="minorEastAsia" w:cs="Tahoma"/>
          <w:color w:val="000000"/>
          <w:lang w:eastAsia="hr-HR"/>
        </w:rPr>
        <w:t xml:space="preserve"> eur</w:t>
      </w:r>
      <w:r w:rsidRPr="0081569E">
        <w:rPr>
          <w:rFonts w:eastAsiaTheme="minorEastAsia" w:cs="Tahoma"/>
          <w:color w:val="000000"/>
          <w:sz w:val="24"/>
          <w:szCs w:val="24"/>
          <w:lang w:eastAsia="hr-HR"/>
        </w:rPr>
        <w:t xml:space="preserve">. </w:t>
      </w:r>
    </w:p>
    <w:p w14:paraId="3F037ED0" w14:textId="69647590" w:rsidR="0081569E" w:rsidRPr="0081569E" w:rsidRDefault="00BA17CC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604611">
        <w:rPr>
          <w:rFonts w:eastAsiaTheme="minorEastAsia" w:cs="Tahoma"/>
          <w:i/>
          <w:iCs/>
          <w:color w:val="000000"/>
          <w:lang w:eastAsia="hr-HR"/>
        </w:rPr>
        <w:lastRenderedPageBreak/>
        <w:t>R</w:t>
      </w:r>
      <w:r w:rsidR="0081569E" w:rsidRPr="00604611">
        <w:rPr>
          <w:rFonts w:eastAsiaTheme="minorEastAsia" w:cs="Tahoma"/>
          <w:i/>
          <w:iCs/>
          <w:color w:val="000000"/>
          <w:u w:val="single"/>
          <w:lang w:eastAsia="hr-HR"/>
        </w:rPr>
        <w:t>ashod</w:t>
      </w:r>
      <w:r w:rsidR="00604611" w:rsidRPr="00604611">
        <w:rPr>
          <w:rFonts w:eastAsiaTheme="minorEastAsia" w:cs="Tahoma"/>
          <w:i/>
          <w:iCs/>
          <w:color w:val="000000"/>
          <w:u w:val="single"/>
          <w:lang w:eastAsia="hr-HR"/>
        </w:rPr>
        <w:t>i</w:t>
      </w:r>
      <w:r w:rsidR="0081569E" w:rsidRPr="00604611">
        <w:rPr>
          <w:rFonts w:eastAsiaTheme="minorEastAsia" w:cs="Tahoma"/>
          <w:i/>
          <w:iCs/>
          <w:color w:val="000000"/>
          <w:u w:val="single"/>
          <w:lang w:eastAsia="hr-HR"/>
        </w:rPr>
        <w:t xml:space="preserve"> za usluge</w:t>
      </w:r>
      <w:r w:rsidR="00604611">
        <w:rPr>
          <w:rFonts w:eastAsiaTheme="minorEastAsia" w:cs="Tahoma"/>
          <w:color w:val="000000"/>
          <w:lang w:eastAsia="hr-HR"/>
        </w:rPr>
        <w:t xml:space="preserve"> su povećani za 3,08% u odnosu na 2025. godinu , a za njih je </w:t>
      </w:r>
      <w:r w:rsidR="0081569E" w:rsidRPr="00604611">
        <w:rPr>
          <w:rFonts w:eastAsiaTheme="minorEastAsia" w:cs="Tahoma"/>
          <w:color w:val="000000"/>
          <w:lang w:eastAsia="hr-HR"/>
        </w:rPr>
        <w:t xml:space="preserve"> 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izdvojeno  </w:t>
      </w:r>
      <w:r w:rsidR="00604611">
        <w:rPr>
          <w:rFonts w:eastAsiaTheme="minorEastAsia" w:cs="Tahoma"/>
          <w:color w:val="000000"/>
          <w:lang w:eastAsia="hr-HR"/>
        </w:rPr>
        <w:t xml:space="preserve">163.285,27 </w:t>
      </w:r>
      <w:r w:rsidR="00051209">
        <w:rPr>
          <w:rFonts w:eastAsiaTheme="minorEastAsia" w:cs="Tahoma"/>
          <w:color w:val="000000"/>
          <w:lang w:eastAsia="hr-HR"/>
        </w:rPr>
        <w:t xml:space="preserve"> </w:t>
      </w:r>
      <w:r w:rsidR="00212B5B">
        <w:rPr>
          <w:rFonts w:eastAsiaTheme="minorEastAsia" w:cs="Tahoma"/>
          <w:color w:val="000000"/>
          <w:lang w:eastAsia="hr-HR"/>
        </w:rPr>
        <w:t>eur</w:t>
      </w:r>
      <w:r w:rsidR="00582E5E">
        <w:rPr>
          <w:rFonts w:eastAsiaTheme="minorEastAsia" w:cs="Tahoma"/>
          <w:color w:val="000000"/>
          <w:lang w:eastAsia="hr-HR"/>
        </w:rPr>
        <w:t>.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 </w:t>
      </w:r>
      <w:r w:rsidR="00604611">
        <w:rPr>
          <w:rFonts w:eastAsiaTheme="minorEastAsia" w:cs="Tahoma"/>
          <w:color w:val="000000"/>
          <w:lang w:eastAsia="hr-HR"/>
        </w:rPr>
        <w:t xml:space="preserve">Od toga, na 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 </w:t>
      </w:r>
      <w:r w:rsidR="0081569E" w:rsidRPr="0081569E">
        <w:rPr>
          <w:rFonts w:eastAsiaTheme="minorEastAsia" w:cs="Tahoma"/>
          <w:i/>
          <w:iCs/>
          <w:color w:val="000000"/>
          <w:lang w:eastAsia="hr-HR"/>
        </w:rPr>
        <w:t>usluge telefona,</w:t>
      </w:r>
      <w:r w:rsidR="00582E5E">
        <w:rPr>
          <w:rFonts w:eastAsiaTheme="minorEastAsia" w:cs="Tahoma"/>
          <w:i/>
          <w:iCs/>
          <w:color w:val="000000"/>
          <w:lang w:eastAsia="hr-HR"/>
        </w:rPr>
        <w:t xml:space="preserve">interneta i </w:t>
      </w:r>
      <w:r w:rsidR="0081569E" w:rsidRPr="0081569E">
        <w:rPr>
          <w:rFonts w:eastAsiaTheme="minorEastAsia" w:cs="Tahoma"/>
          <w:i/>
          <w:iCs/>
          <w:color w:val="000000"/>
          <w:lang w:eastAsia="hr-HR"/>
        </w:rPr>
        <w:t xml:space="preserve"> pošte 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 utrošeno je </w:t>
      </w:r>
      <w:r w:rsidR="00604611">
        <w:rPr>
          <w:rFonts w:eastAsiaTheme="minorEastAsia" w:cs="Tahoma"/>
          <w:color w:val="000000"/>
          <w:lang w:eastAsia="hr-HR"/>
        </w:rPr>
        <w:t xml:space="preserve">4.648,11 </w:t>
      </w:r>
      <w:r w:rsidR="00212B5B">
        <w:rPr>
          <w:rFonts w:eastAsiaTheme="minorEastAsia" w:cs="Tahoma"/>
          <w:color w:val="000000"/>
          <w:lang w:eastAsia="hr-HR"/>
        </w:rPr>
        <w:t>eur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, dok je za usluge </w:t>
      </w:r>
      <w:r w:rsidR="0081569E" w:rsidRPr="0081569E">
        <w:rPr>
          <w:rFonts w:eastAsiaTheme="minorEastAsia" w:cs="Tahoma"/>
          <w:i/>
          <w:iCs/>
          <w:color w:val="000000"/>
          <w:lang w:eastAsia="hr-HR"/>
        </w:rPr>
        <w:t xml:space="preserve">tekućeg i investicijskog održavanja </w:t>
      </w:r>
      <w:r w:rsidR="0081569E" w:rsidRPr="0081569E">
        <w:rPr>
          <w:rFonts w:eastAsiaTheme="minorEastAsia" w:cs="Tahoma"/>
          <w:color w:val="000000"/>
          <w:lang w:eastAsia="hr-HR"/>
        </w:rPr>
        <w:t>izdvojeno</w:t>
      </w:r>
      <w:r w:rsidR="00212B5B">
        <w:rPr>
          <w:rFonts w:eastAsiaTheme="minorEastAsia" w:cs="Tahoma"/>
          <w:color w:val="000000"/>
          <w:lang w:eastAsia="hr-HR"/>
        </w:rPr>
        <w:t xml:space="preserve"> </w:t>
      </w:r>
      <w:r w:rsidR="00260B80">
        <w:rPr>
          <w:rFonts w:eastAsiaTheme="minorEastAsia" w:cs="Tahoma"/>
          <w:color w:val="000000"/>
          <w:lang w:eastAsia="hr-HR"/>
        </w:rPr>
        <w:t>1</w:t>
      </w:r>
      <w:r w:rsidR="00604611">
        <w:rPr>
          <w:rFonts w:eastAsiaTheme="minorEastAsia" w:cs="Tahoma"/>
          <w:color w:val="000000"/>
          <w:lang w:eastAsia="hr-HR"/>
        </w:rPr>
        <w:t xml:space="preserve">13.004,58 </w:t>
      </w:r>
      <w:r w:rsidR="002B10F0">
        <w:rPr>
          <w:rFonts w:eastAsiaTheme="minorEastAsia" w:cs="Tahoma"/>
          <w:color w:val="000000"/>
          <w:lang w:eastAsia="hr-HR"/>
        </w:rPr>
        <w:t xml:space="preserve"> </w:t>
      </w:r>
      <w:r w:rsidR="00212B5B">
        <w:rPr>
          <w:rFonts w:eastAsiaTheme="minorEastAsia" w:cs="Tahoma"/>
          <w:color w:val="000000"/>
          <w:lang w:eastAsia="hr-HR"/>
        </w:rPr>
        <w:t xml:space="preserve">eur </w:t>
      </w:r>
      <w:r w:rsidR="0081569E" w:rsidRPr="0081569E">
        <w:rPr>
          <w:rFonts w:eastAsiaTheme="minorEastAsia" w:cs="Tahoma"/>
          <w:color w:val="000000"/>
          <w:lang w:eastAsia="hr-HR"/>
        </w:rPr>
        <w:t>.</w:t>
      </w:r>
    </w:p>
    <w:p w14:paraId="0C12C92E" w14:textId="22B3F36B" w:rsidR="00FF0A45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 xml:space="preserve"> Od navedenog iznosa usluga  tekuće</w:t>
      </w:r>
      <w:r w:rsidR="002B10F0">
        <w:rPr>
          <w:rFonts w:eastAsiaTheme="minorEastAsia" w:cs="Tahoma"/>
          <w:color w:val="000000"/>
          <w:lang w:eastAsia="hr-HR"/>
        </w:rPr>
        <w:t>g</w:t>
      </w:r>
      <w:r w:rsidRPr="0081569E">
        <w:rPr>
          <w:rFonts w:eastAsiaTheme="minorEastAsia" w:cs="Tahoma"/>
          <w:color w:val="000000"/>
          <w:lang w:eastAsia="hr-HR"/>
        </w:rPr>
        <w:t xml:space="preserve"> i investicijsko</w:t>
      </w:r>
      <w:r w:rsidR="002B10F0">
        <w:rPr>
          <w:rFonts w:eastAsiaTheme="minorEastAsia" w:cs="Tahoma"/>
          <w:color w:val="000000"/>
          <w:lang w:eastAsia="hr-HR"/>
        </w:rPr>
        <w:t>g</w:t>
      </w:r>
      <w:r w:rsidRPr="0081569E">
        <w:rPr>
          <w:rFonts w:eastAsiaTheme="minorEastAsia" w:cs="Tahoma"/>
          <w:color w:val="000000"/>
          <w:lang w:eastAsia="hr-HR"/>
        </w:rPr>
        <w:t xml:space="preserve"> održavanj</w:t>
      </w:r>
      <w:r w:rsidR="002B10F0">
        <w:rPr>
          <w:rFonts w:eastAsiaTheme="minorEastAsia" w:cs="Tahoma"/>
          <w:color w:val="000000"/>
          <w:lang w:eastAsia="hr-HR"/>
        </w:rPr>
        <w:t>a</w:t>
      </w:r>
      <w:r w:rsidRPr="0081569E">
        <w:rPr>
          <w:rFonts w:eastAsiaTheme="minorEastAsia" w:cs="Tahoma"/>
          <w:color w:val="000000"/>
          <w:lang w:eastAsia="hr-HR"/>
        </w:rPr>
        <w:t>,</w:t>
      </w:r>
      <w:r w:rsidR="005377A9">
        <w:rPr>
          <w:rFonts w:eastAsiaTheme="minorEastAsia" w:cs="Tahoma"/>
          <w:color w:val="000000"/>
          <w:lang w:eastAsia="hr-HR"/>
        </w:rPr>
        <w:t xml:space="preserve"> 40.595,83 </w:t>
      </w:r>
      <w:r w:rsidR="00D97791">
        <w:rPr>
          <w:rFonts w:eastAsiaTheme="minorEastAsia" w:cs="Tahoma"/>
          <w:color w:val="000000"/>
          <w:lang w:eastAsia="hr-HR"/>
        </w:rPr>
        <w:t xml:space="preserve">eur  </w:t>
      </w:r>
      <w:r w:rsidRPr="0081569E">
        <w:rPr>
          <w:rFonts w:eastAsiaTheme="minorEastAsia" w:cs="Tahoma"/>
          <w:color w:val="000000"/>
          <w:lang w:eastAsia="hr-HR"/>
        </w:rPr>
        <w:t xml:space="preserve">odnosi se na  zimsko čišćenje nerazvrstanih cesta,  na održavanje javnih površina utrošeno je </w:t>
      </w:r>
      <w:r w:rsidR="005377A9">
        <w:rPr>
          <w:rFonts w:eastAsiaTheme="minorEastAsia" w:cs="Tahoma"/>
          <w:color w:val="000000"/>
          <w:lang w:eastAsia="hr-HR"/>
        </w:rPr>
        <w:t xml:space="preserve">39.968,45 </w:t>
      </w:r>
      <w:r w:rsidR="00E9185A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>,</w:t>
      </w:r>
      <w:r w:rsidR="00E9185A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 xml:space="preserve">na održavanje </w:t>
      </w:r>
      <w:r w:rsidR="00435B5B">
        <w:rPr>
          <w:rFonts w:eastAsiaTheme="minorEastAsia" w:cs="Tahoma"/>
          <w:color w:val="000000"/>
          <w:lang w:eastAsia="hr-HR"/>
        </w:rPr>
        <w:t>objekata u vlasništvu općine</w:t>
      </w:r>
      <w:r w:rsidR="005377A9">
        <w:rPr>
          <w:rFonts w:eastAsiaTheme="minorEastAsia" w:cs="Tahoma"/>
          <w:color w:val="000000"/>
          <w:lang w:eastAsia="hr-HR"/>
        </w:rPr>
        <w:t xml:space="preserve"> 540,00</w:t>
      </w:r>
      <w:r w:rsidR="00446323">
        <w:rPr>
          <w:rFonts w:eastAsiaTheme="minorEastAsia" w:cs="Tahoma"/>
          <w:color w:val="000000"/>
          <w:lang w:eastAsia="hr-HR"/>
        </w:rPr>
        <w:t xml:space="preserve"> </w:t>
      </w:r>
      <w:r w:rsidR="00435B5B">
        <w:rPr>
          <w:rFonts w:eastAsiaTheme="minorEastAsia" w:cs="Tahoma"/>
          <w:color w:val="000000"/>
          <w:lang w:eastAsia="hr-HR"/>
        </w:rPr>
        <w:t xml:space="preserve">eur, </w:t>
      </w:r>
      <w:r w:rsidR="00F22DBF">
        <w:rPr>
          <w:rFonts w:eastAsiaTheme="minorEastAsia" w:cs="Tahoma"/>
          <w:color w:val="000000"/>
          <w:lang w:eastAsia="hr-HR"/>
        </w:rPr>
        <w:t xml:space="preserve">na </w:t>
      </w:r>
      <w:r w:rsidRPr="0081569E">
        <w:rPr>
          <w:rFonts w:eastAsiaTheme="minorEastAsia" w:cs="Tahoma"/>
          <w:color w:val="000000"/>
          <w:lang w:eastAsia="hr-HR"/>
        </w:rPr>
        <w:t xml:space="preserve"> održavanje opreme</w:t>
      </w:r>
      <w:r w:rsidR="00E9185A">
        <w:rPr>
          <w:rFonts w:eastAsiaTheme="minorEastAsia" w:cs="Tahoma"/>
          <w:color w:val="000000"/>
          <w:lang w:eastAsia="hr-HR"/>
        </w:rPr>
        <w:t xml:space="preserve"> i prijevoznih sredstava </w:t>
      </w:r>
      <w:r w:rsidR="005377A9">
        <w:rPr>
          <w:rFonts w:eastAsiaTheme="minorEastAsia" w:cs="Tahoma"/>
          <w:color w:val="000000"/>
          <w:lang w:eastAsia="hr-HR"/>
        </w:rPr>
        <w:t xml:space="preserve">135,32 </w:t>
      </w:r>
      <w:r w:rsidR="00E9185A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>, za održavanje</w:t>
      </w:r>
      <w:r w:rsidR="00B94F45">
        <w:rPr>
          <w:rFonts w:eastAsiaTheme="minorEastAsia" w:cs="Tahoma"/>
          <w:color w:val="000000"/>
          <w:lang w:eastAsia="hr-HR"/>
        </w:rPr>
        <w:t xml:space="preserve"> javnih 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446323">
        <w:rPr>
          <w:rFonts w:eastAsiaTheme="minorEastAsia" w:cs="Tahoma"/>
          <w:color w:val="000000"/>
          <w:lang w:eastAsia="hr-HR"/>
        </w:rPr>
        <w:t>sport</w:t>
      </w:r>
      <w:r w:rsidR="006E7409">
        <w:rPr>
          <w:rFonts w:eastAsiaTheme="minorEastAsia" w:cs="Tahoma"/>
          <w:color w:val="000000"/>
          <w:lang w:eastAsia="hr-HR"/>
        </w:rPr>
        <w:t>s</w:t>
      </w:r>
      <w:r w:rsidR="00446323">
        <w:rPr>
          <w:rFonts w:eastAsiaTheme="minorEastAsia" w:cs="Tahoma"/>
          <w:color w:val="000000"/>
          <w:lang w:eastAsia="hr-HR"/>
        </w:rPr>
        <w:t xml:space="preserve">kih terena </w:t>
      </w:r>
      <w:r w:rsidR="005377A9">
        <w:rPr>
          <w:rFonts w:eastAsiaTheme="minorEastAsia" w:cs="Tahoma"/>
          <w:color w:val="000000"/>
          <w:lang w:eastAsia="hr-HR"/>
        </w:rPr>
        <w:t>15.109,03</w:t>
      </w:r>
      <w:r w:rsidR="00446323">
        <w:rPr>
          <w:rFonts w:eastAsiaTheme="minorEastAsia" w:cs="Tahoma"/>
          <w:color w:val="000000"/>
          <w:lang w:eastAsia="hr-HR"/>
        </w:rPr>
        <w:t xml:space="preserve"> </w:t>
      </w:r>
      <w:r w:rsidR="00E9185A">
        <w:rPr>
          <w:rFonts w:eastAsiaTheme="minorEastAsia" w:cs="Tahoma"/>
          <w:color w:val="000000"/>
          <w:lang w:eastAsia="hr-HR"/>
        </w:rPr>
        <w:t xml:space="preserve">eur, </w:t>
      </w:r>
      <w:r w:rsidR="00446323">
        <w:rPr>
          <w:rFonts w:eastAsiaTheme="minorEastAsia" w:cs="Tahoma"/>
          <w:color w:val="000000"/>
          <w:lang w:eastAsia="hr-HR"/>
        </w:rPr>
        <w:t xml:space="preserve">za održavanje oborinskih kanala  </w:t>
      </w:r>
      <w:r w:rsidR="005377A9">
        <w:rPr>
          <w:rFonts w:eastAsiaTheme="minorEastAsia" w:cs="Tahoma"/>
          <w:color w:val="000000"/>
          <w:lang w:eastAsia="hr-HR"/>
        </w:rPr>
        <w:t xml:space="preserve">1.287,36 </w:t>
      </w:r>
      <w:r w:rsidR="00446323">
        <w:rPr>
          <w:rFonts w:eastAsiaTheme="minorEastAsia" w:cs="Tahoma"/>
          <w:color w:val="000000"/>
          <w:lang w:eastAsia="hr-HR"/>
        </w:rPr>
        <w:t xml:space="preserve">eur, za održavanje nerazvrstanih cesta </w:t>
      </w:r>
      <w:r w:rsidR="005377A9">
        <w:rPr>
          <w:rFonts w:eastAsiaTheme="minorEastAsia" w:cs="Tahoma"/>
          <w:color w:val="000000"/>
          <w:lang w:eastAsia="hr-HR"/>
        </w:rPr>
        <w:t xml:space="preserve">12.594,20 </w:t>
      </w:r>
      <w:r w:rsidR="00446323">
        <w:rPr>
          <w:rFonts w:eastAsiaTheme="minorEastAsia" w:cs="Tahoma"/>
          <w:color w:val="000000"/>
          <w:lang w:eastAsia="hr-HR"/>
        </w:rPr>
        <w:t>eur,</w:t>
      </w:r>
      <w:r w:rsidR="00B94F45">
        <w:rPr>
          <w:rFonts w:eastAsiaTheme="minorEastAsia" w:cs="Tahoma"/>
          <w:color w:val="000000"/>
          <w:lang w:eastAsia="hr-HR"/>
        </w:rPr>
        <w:t xml:space="preserve"> </w:t>
      </w:r>
      <w:r w:rsidR="005377A9">
        <w:rPr>
          <w:rFonts w:eastAsiaTheme="minorEastAsia" w:cs="Tahoma"/>
          <w:color w:val="000000"/>
          <w:lang w:eastAsia="hr-HR"/>
        </w:rPr>
        <w:t xml:space="preserve">održavanje groblja 2.774,39 eur </w:t>
      </w:r>
      <w:r w:rsidR="00DD7DCD">
        <w:rPr>
          <w:rFonts w:eastAsiaTheme="minorEastAsia" w:cs="Tahoma"/>
          <w:color w:val="000000"/>
          <w:lang w:eastAsia="hr-HR"/>
        </w:rPr>
        <w:t>.</w:t>
      </w:r>
      <w:r w:rsidR="00915713">
        <w:rPr>
          <w:rFonts w:eastAsiaTheme="minorEastAsia" w:cs="Tahoma"/>
          <w:color w:val="000000"/>
          <w:lang w:eastAsia="hr-HR"/>
        </w:rPr>
        <w:t xml:space="preserve"> </w:t>
      </w:r>
    </w:p>
    <w:p w14:paraId="1037BBA4" w14:textId="251D5134" w:rsidR="0081569E" w:rsidRPr="0081569E" w:rsidRDefault="00E9185A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>
        <w:rPr>
          <w:rFonts w:eastAsiaTheme="minorEastAsia" w:cs="Tahoma"/>
          <w:color w:val="000000"/>
          <w:lang w:eastAsia="hr-HR"/>
        </w:rPr>
        <w:t xml:space="preserve"> </w:t>
      </w:r>
      <w:r w:rsidR="0081569E" w:rsidRPr="0081569E">
        <w:rPr>
          <w:rFonts w:eastAsiaTheme="minorEastAsia" w:cs="Tahoma"/>
          <w:i/>
          <w:iCs/>
          <w:color w:val="000000"/>
          <w:lang w:eastAsia="hr-HR"/>
        </w:rPr>
        <w:t xml:space="preserve">Usluge promidžbe i informiranja 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za koje je u prvoj polovici </w:t>
      </w:r>
      <w:r w:rsidR="0023518E">
        <w:rPr>
          <w:rFonts w:eastAsiaTheme="minorEastAsia" w:cs="Tahoma"/>
          <w:color w:val="000000"/>
          <w:lang w:eastAsia="hr-HR"/>
        </w:rPr>
        <w:t>2026.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 godine izdvojeno </w:t>
      </w:r>
      <w:r w:rsidR="0023518E">
        <w:rPr>
          <w:rFonts w:eastAsiaTheme="minorEastAsia" w:cs="Tahoma"/>
          <w:color w:val="000000"/>
          <w:lang w:eastAsia="hr-HR"/>
        </w:rPr>
        <w:t>1.906,63</w:t>
      </w:r>
      <w:r w:rsidR="008F47F3">
        <w:rPr>
          <w:rFonts w:eastAsiaTheme="minorEastAsia" w:cs="Tahoma"/>
          <w:color w:val="000000"/>
          <w:lang w:eastAsia="hr-HR"/>
        </w:rPr>
        <w:t xml:space="preserve"> eur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 odnose se na troškove elektroničkih medija </w:t>
      </w:r>
      <w:r w:rsidR="008F47F3">
        <w:rPr>
          <w:rFonts w:eastAsiaTheme="minorEastAsia" w:cs="Tahoma"/>
          <w:color w:val="000000"/>
          <w:lang w:eastAsia="hr-HR"/>
        </w:rPr>
        <w:t xml:space="preserve">– </w:t>
      </w:r>
      <w:r w:rsidR="0023518E">
        <w:rPr>
          <w:rFonts w:eastAsiaTheme="minorEastAsia" w:cs="Tahoma"/>
          <w:color w:val="000000"/>
          <w:lang w:eastAsia="hr-HR"/>
        </w:rPr>
        <w:t xml:space="preserve">100,00 </w:t>
      </w:r>
      <w:r w:rsidR="008F47F3">
        <w:rPr>
          <w:rFonts w:eastAsiaTheme="minorEastAsia" w:cs="Tahoma"/>
          <w:color w:val="000000"/>
          <w:lang w:eastAsia="hr-HR"/>
        </w:rPr>
        <w:t>eur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 , tiska - objave općih akata , natječaja, oglasa javne nabave</w:t>
      </w:r>
      <w:r w:rsidR="008F47F3">
        <w:rPr>
          <w:rFonts w:eastAsiaTheme="minorEastAsia" w:cs="Tahoma"/>
          <w:color w:val="000000"/>
          <w:lang w:eastAsia="hr-HR"/>
        </w:rPr>
        <w:t xml:space="preserve"> – </w:t>
      </w:r>
      <w:r w:rsidR="0023518E">
        <w:rPr>
          <w:rFonts w:eastAsiaTheme="minorEastAsia" w:cs="Tahoma"/>
          <w:color w:val="000000"/>
          <w:lang w:eastAsia="hr-HR"/>
        </w:rPr>
        <w:t>760,39</w:t>
      </w:r>
      <w:r w:rsidR="008F47F3">
        <w:rPr>
          <w:rFonts w:eastAsiaTheme="minorEastAsia" w:cs="Tahoma"/>
          <w:color w:val="000000"/>
          <w:lang w:eastAsia="hr-HR"/>
        </w:rPr>
        <w:t xml:space="preserve"> eur</w:t>
      </w:r>
      <w:r w:rsidR="0081569E" w:rsidRPr="0081569E">
        <w:rPr>
          <w:rFonts w:eastAsiaTheme="minorEastAsia" w:cs="Tahoma"/>
          <w:color w:val="000000"/>
          <w:lang w:eastAsia="hr-HR"/>
        </w:rPr>
        <w:t>,</w:t>
      </w:r>
      <w:r w:rsidR="00D94D8E">
        <w:rPr>
          <w:rFonts w:eastAsiaTheme="minorEastAsia" w:cs="Tahoma"/>
          <w:color w:val="000000"/>
          <w:lang w:eastAsia="hr-HR"/>
        </w:rPr>
        <w:t xml:space="preserve"> </w:t>
      </w:r>
      <w:r w:rsidR="008F47F3">
        <w:rPr>
          <w:rFonts w:eastAsiaTheme="minorEastAsia" w:cs="Tahoma"/>
          <w:color w:val="000000"/>
          <w:lang w:eastAsia="hr-HR"/>
        </w:rPr>
        <w:t xml:space="preserve">promidžbeni materijal – </w:t>
      </w:r>
      <w:r w:rsidR="0023518E">
        <w:rPr>
          <w:rFonts w:eastAsiaTheme="minorEastAsia" w:cs="Tahoma"/>
          <w:color w:val="000000"/>
          <w:lang w:eastAsia="hr-HR"/>
        </w:rPr>
        <w:t xml:space="preserve">46,26 </w:t>
      </w:r>
      <w:r w:rsidR="008F47F3">
        <w:rPr>
          <w:rFonts w:eastAsiaTheme="minorEastAsia" w:cs="Tahoma"/>
          <w:color w:val="000000"/>
          <w:lang w:eastAsia="hr-HR"/>
        </w:rPr>
        <w:t xml:space="preserve"> eur 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 </w:t>
      </w:r>
      <w:r w:rsidR="00FA46B3">
        <w:rPr>
          <w:rFonts w:eastAsiaTheme="minorEastAsia" w:cs="Tahoma"/>
          <w:color w:val="000000"/>
          <w:lang w:eastAsia="hr-HR"/>
        </w:rPr>
        <w:t xml:space="preserve">te izdavanja 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Goranskog </w:t>
      </w:r>
      <w:r w:rsidR="00FA46B3">
        <w:rPr>
          <w:rFonts w:eastAsiaTheme="minorEastAsia" w:cs="Tahoma"/>
          <w:color w:val="000000"/>
          <w:lang w:eastAsia="hr-HR"/>
        </w:rPr>
        <w:t>N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ovog lista </w:t>
      </w:r>
      <w:r w:rsidR="008F47F3">
        <w:rPr>
          <w:rFonts w:eastAsiaTheme="minorEastAsia" w:cs="Tahoma"/>
          <w:color w:val="000000"/>
          <w:lang w:eastAsia="hr-HR"/>
        </w:rPr>
        <w:t>-</w:t>
      </w:r>
      <w:r w:rsidR="007D03D6">
        <w:rPr>
          <w:rFonts w:eastAsiaTheme="minorEastAsia" w:cs="Tahoma"/>
          <w:color w:val="000000"/>
          <w:lang w:eastAsia="hr-HR"/>
        </w:rPr>
        <w:t>1.</w:t>
      </w:r>
      <w:r w:rsidR="0023518E">
        <w:rPr>
          <w:rFonts w:eastAsiaTheme="minorEastAsia" w:cs="Tahoma"/>
          <w:color w:val="000000"/>
          <w:lang w:eastAsia="hr-HR"/>
        </w:rPr>
        <w:t>0</w:t>
      </w:r>
      <w:r w:rsidR="002E49DA">
        <w:rPr>
          <w:rFonts w:eastAsiaTheme="minorEastAsia" w:cs="Tahoma"/>
          <w:color w:val="000000"/>
          <w:lang w:eastAsia="hr-HR"/>
        </w:rPr>
        <w:t xml:space="preserve">00,00 </w:t>
      </w:r>
      <w:r w:rsidR="008F47F3">
        <w:rPr>
          <w:rFonts w:eastAsiaTheme="minorEastAsia" w:cs="Tahoma"/>
          <w:color w:val="000000"/>
          <w:lang w:eastAsia="hr-HR"/>
        </w:rPr>
        <w:t>eur.</w:t>
      </w:r>
    </w:p>
    <w:p w14:paraId="68B58B80" w14:textId="71373CB9" w:rsidR="008B511C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 xml:space="preserve">Na </w:t>
      </w:r>
      <w:r w:rsidRPr="0081569E">
        <w:rPr>
          <w:rFonts w:eastAsiaTheme="minorEastAsia" w:cs="Tahoma"/>
          <w:i/>
          <w:iCs/>
          <w:color w:val="000000"/>
          <w:lang w:eastAsia="hr-HR"/>
        </w:rPr>
        <w:t>komunalne usluge</w:t>
      </w:r>
      <w:r w:rsidRPr="0081569E">
        <w:rPr>
          <w:rFonts w:eastAsiaTheme="minorEastAsia" w:cs="Tahoma"/>
          <w:color w:val="000000"/>
          <w:lang w:eastAsia="hr-HR"/>
        </w:rPr>
        <w:t xml:space="preserve">  je u promatranom razdoblju utrošeno </w:t>
      </w:r>
      <w:r w:rsidR="0023518E">
        <w:rPr>
          <w:rFonts w:eastAsiaTheme="minorEastAsia" w:cs="Tahoma"/>
          <w:color w:val="000000"/>
          <w:lang w:eastAsia="hr-HR"/>
        </w:rPr>
        <w:t xml:space="preserve">10.603,58 </w:t>
      </w:r>
      <w:r w:rsidR="008B511C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>. Od toga,</w:t>
      </w:r>
      <w:r w:rsidR="00835A35">
        <w:rPr>
          <w:rFonts w:eastAsiaTheme="minorEastAsia" w:cs="Tahoma"/>
          <w:color w:val="000000"/>
          <w:lang w:eastAsia="hr-HR"/>
        </w:rPr>
        <w:t xml:space="preserve"> 1.</w:t>
      </w:r>
      <w:r w:rsidR="0023518E">
        <w:rPr>
          <w:rFonts w:eastAsiaTheme="minorEastAsia" w:cs="Tahoma"/>
          <w:color w:val="000000"/>
          <w:lang w:eastAsia="hr-HR"/>
        </w:rPr>
        <w:t>137,03</w:t>
      </w:r>
      <w:r w:rsidR="008B511C">
        <w:rPr>
          <w:rFonts w:eastAsiaTheme="minorEastAsia" w:cs="Tahoma"/>
          <w:color w:val="000000"/>
          <w:lang w:eastAsia="hr-HR"/>
        </w:rPr>
        <w:t xml:space="preserve"> eur </w:t>
      </w:r>
      <w:r w:rsidRPr="0081569E">
        <w:rPr>
          <w:rFonts w:eastAsiaTheme="minorEastAsia" w:cs="Tahoma"/>
          <w:color w:val="000000"/>
          <w:lang w:eastAsia="hr-HR"/>
        </w:rPr>
        <w:t>odnos</w:t>
      </w:r>
      <w:r w:rsidR="008B511C">
        <w:rPr>
          <w:rFonts w:eastAsiaTheme="minorEastAsia" w:cs="Tahoma"/>
          <w:color w:val="000000"/>
          <w:lang w:eastAsia="hr-HR"/>
        </w:rPr>
        <w:t xml:space="preserve">e se </w:t>
      </w:r>
      <w:r w:rsidRPr="0081569E">
        <w:rPr>
          <w:rFonts w:eastAsiaTheme="minorEastAsia" w:cs="Tahoma"/>
          <w:color w:val="000000"/>
          <w:lang w:eastAsia="hr-HR"/>
        </w:rPr>
        <w:t xml:space="preserve"> na vodne usluge</w:t>
      </w:r>
      <w:r w:rsidR="00114F15">
        <w:rPr>
          <w:rFonts w:eastAsiaTheme="minorEastAsia" w:cs="Tahoma"/>
          <w:color w:val="000000"/>
          <w:lang w:eastAsia="hr-HR"/>
        </w:rPr>
        <w:t xml:space="preserve"> 1.751,67 </w:t>
      </w:r>
      <w:r w:rsidR="00C7483F">
        <w:rPr>
          <w:rFonts w:eastAsiaTheme="minorEastAsia" w:cs="Tahoma"/>
          <w:color w:val="000000"/>
          <w:lang w:eastAsia="hr-HR"/>
        </w:rPr>
        <w:t xml:space="preserve"> </w:t>
      </w:r>
      <w:r w:rsidR="008B511C">
        <w:rPr>
          <w:rFonts w:eastAsiaTheme="minorEastAsia" w:cs="Tahoma"/>
          <w:color w:val="000000"/>
          <w:lang w:eastAsia="hr-HR"/>
        </w:rPr>
        <w:t xml:space="preserve">eur </w:t>
      </w:r>
      <w:r w:rsidRPr="0081569E">
        <w:rPr>
          <w:rFonts w:eastAsiaTheme="minorEastAsia" w:cs="Tahoma"/>
          <w:color w:val="000000"/>
          <w:lang w:eastAsia="hr-HR"/>
        </w:rPr>
        <w:t>na odvoz smeća,</w:t>
      </w:r>
      <w:r w:rsidR="00114F15">
        <w:rPr>
          <w:rFonts w:eastAsiaTheme="minorEastAsia" w:cs="Tahoma"/>
          <w:color w:val="000000"/>
          <w:lang w:eastAsia="hr-HR"/>
        </w:rPr>
        <w:t>sanacija divljeg odlagališta  5.110,00 eur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C7483F">
        <w:rPr>
          <w:rFonts w:eastAsiaTheme="minorEastAsia" w:cs="Tahoma"/>
          <w:color w:val="000000"/>
          <w:lang w:eastAsia="hr-HR"/>
        </w:rPr>
        <w:t>1.479,</w:t>
      </w:r>
      <w:r w:rsidR="00114F15">
        <w:rPr>
          <w:rFonts w:eastAsiaTheme="minorEastAsia" w:cs="Tahoma"/>
          <w:color w:val="000000"/>
          <w:lang w:eastAsia="hr-HR"/>
        </w:rPr>
        <w:t xml:space="preserve">88 </w:t>
      </w:r>
      <w:r w:rsidR="008B511C">
        <w:rPr>
          <w:rFonts w:eastAsiaTheme="minorEastAsia" w:cs="Tahoma"/>
          <w:color w:val="000000"/>
          <w:lang w:eastAsia="hr-HR"/>
        </w:rPr>
        <w:t xml:space="preserve">eur </w:t>
      </w:r>
      <w:r w:rsidRPr="0081569E">
        <w:rPr>
          <w:rFonts w:eastAsiaTheme="minorEastAsia" w:cs="Tahoma"/>
          <w:color w:val="000000"/>
          <w:lang w:eastAsia="hr-HR"/>
        </w:rPr>
        <w:t>na deratizaciju i dezinsekciju</w:t>
      </w:r>
      <w:r w:rsidR="00114F15">
        <w:rPr>
          <w:rFonts w:eastAsiaTheme="minorEastAsia" w:cs="Tahoma"/>
          <w:color w:val="000000"/>
          <w:lang w:eastAsia="hr-HR"/>
        </w:rPr>
        <w:t xml:space="preserve"> 1.125,00</w:t>
      </w:r>
      <w:r w:rsidR="008B511C">
        <w:rPr>
          <w:rFonts w:eastAsiaTheme="minorEastAsia" w:cs="Tahoma"/>
          <w:color w:val="000000"/>
          <w:lang w:eastAsia="hr-HR"/>
        </w:rPr>
        <w:t>eur za održavanje skloništa za životinj</w:t>
      </w:r>
      <w:r w:rsidR="00C7483F">
        <w:rPr>
          <w:rFonts w:eastAsiaTheme="minorEastAsia" w:cs="Tahoma"/>
          <w:color w:val="000000"/>
          <w:lang w:eastAsia="hr-HR"/>
        </w:rPr>
        <w:t xml:space="preserve">e. </w:t>
      </w:r>
    </w:p>
    <w:p w14:paraId="0062261F" w14:textId="309F8592" w:rsidR="005A0696" w:rsidRPr="005A0696" w:rsidRDefault="005A0696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>
        <w:rPr>
          <w:rFonts w:eastAsiaTheme="minorEastAsia" w:cs="Tahoma"/>
          <w:color w:val="000000"/>
          <w:lang w:eastAsia="hr-HR"/>
        </w:rPr>
        <w:t xml:space="preserve">Na </w:t>
      </w:r>
      <w:r w:rsidRPr="005A0696">
        <w:rPr>
          <w:rFonts w:eastAsiaTheme="minorEastAsia" w:cs="Tahoma"/>
          <w:i/>
          <w:iCs/>
          <w:color w:val="000000"/>
          <w:lang w:eastAsia="hr-HR"/>
        </w:rPr>
        <w:t xml:space="preserve">zakupnine i najamnine za opremu </w:t>
      </w:r>
      <w:r>
        <w:rPr>
          <w:rFonts w:eastAsiaTheme="minorEastAsia" w:cs="Tahoma"/>
          <w:color w:val="000000"/>
          <w:lang w:eastAsia="hr-HR"/>
        </w:rPr>
        <w:t xml:space="preserve">je izdvojeno </w:t>
      </w:r>
      <w:r w:rsidR="00053019">
        <w:rPr>
          <w:rFonts w:eastAsiaTheme="minorEastAsia" w:cs="Tahoma"/>
          <w:color w:val="000000"/>
          <w:lang w:eastAsia="hr-HR"/>
        </w:rPr>
        <w:t xml:space="preserve">1.532,62 </w:t>
      </w:r>
      <w:r>
        <w:rPr>
          <w:rFonts w:eastAsiaTheme="minorEastAsia" w:cs="Tahoma"/>
          <w:color w:val="000000"/>
          <w:lang w:eastAsia="hr-HR"/>
        </w:rPr>
        <w:t xml:space="preserve"> eur, a to je iznos za </w:t>
      </w:r>
      <w:r w:rsidR="00940F1A">
        <w:rPr>
          <w:rFonts w:eastAsiaTheme="minorEastAsia" w:cs="Tahoma"/>
          <w:color w:val="000000"/>
          <w:lang w:eastAsia="hr-HR"/>
        </w:rPr>
        <w:t>najam uredske opreme</w:t>
      </w:r>
      <w:r w:rsidR="00053019">
        <w:rPr>
          <w:rFonts w:eastAsiaTheme="minorEastAsia" w:cs="Tahoma"/>
          <w:color w:val="000000"/>
          <w:lang w:eastAsia="hr-HR"/>
        </w:rPr>
        <w:t xml:space="preserve"> </w:t>
      </w:r>
      <w:r w:rsidR="00746A36">
        <w:rPr>
          <w:rFonts w:eastAsiaTheme="minorEastAsia" w:cs="Tahoma"/>
          <w:color w:val="000000"/>
          <w:lang w:eastAsia="hr-HR"/>
        </w:rPr>
        <w:t xml:space="preserve">, eko wc a i memorijske kartice za meetorološku stanicu. </w:t>
      </w:r>
      <w:r w:rsidR="00940F1A">
        <w:rPr>
          <w:rFonts w:eastAsiaTheme="minorEastAsia" w:cs="Tahoma"/>
          <w:color w:val="000000"/>
          <w:lang w:eastAsia="hr-HR"/>
        </w:rPr>
        <w:t xml:space="preserve"> </w:t>
      </w:r>
    </w:p>
    <w:p w14:paraId="6533F16C" w14:textId="419034B1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sz w:val="24"/>
          <w:szCs w:val="24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 xml:space="preserve">Na </w:t>
      </w:r>
      <w:r w:rsidRPr="0081569E">
        <w:rPr>
          <w:rFonts w:eastAsiaTheme="minorEastAsia" w:cs="Tahoma"/>
          <w:i/>
          <w:iCs/>
          <w:color w:val="000000"/>
          <w:lang w:eastAsia="hr-HR"/>
        </w:rPr>
        <w:t>intelektualne i osobne usluge</w:t>
      </w:r>
      <w:r w:rsidRPr="0081569E">
        <w:rPr>
          <w:rFonts w:eastAsiaTheme="minorEastAsia" w:cs="Tahoma"/>
          <w:color w:val="000000"/>
          <w:lang w:eastAsia="hr-HR"/>
        </w:rPr>
        <w:t xml:space="preserve">  utrošeno je </w:t>
      </w:r>
      <w:r w:rsidR="00940F1A">
        <w:rPr>
          <w:rFonts w:eastAsiaTheme="minorEastAsia" w:cs="Tahoma"/>
          <w:color w:val="000000"/>
          <w:lang w:eastAsia="hr-HR"/>
        </w:rPr>
        <w:t>2</w:t>
      </w:r>
      <w:r w:rsidR="00DF6542">
        <w:rPr>
          <w:rFonts w:eastAsiaTheme="minorEastAsia" w:cs="Tahoma"/>
          <w:color w:val="000000"/>
          <w:lang w:eastAsia="hr-HR"/>
        </w:rPr>
        <w:t xml:space="preserve">6.612,85 </w:t>
      </w:r>
      <w:r w:rsidR="00940F1A">
        <w:rPr>
          <w:rFonts w:eastAsiaTheme="minorEastAsia" w:cs="Tahoma"/>
          <w:color w:val="000000"/>
          <w:lang w:eastAsia="hr-HR"/>
        </w:rPr>
        <w:t xml:space="preserve"> </w:t>
      </w:r>
      <w:r w:rsidR="002E3568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, a taj iznos odnosi se na: </w:t>
      </w:r>
      <w:r w:rsidR="00197E55">
        <w:rPr>
          <w:rFonts w:eastAsiaTheme="minorEastAsia" w:cs="Tahoma"/>
          <w:color w:val="000000"/>
          <w:lang w:eastAsia="hr-HR"/>
        </w:rPr>
        <w:t>u</w:t>
      </w:r>
      <w:r w:rsidRPr="0081569E">
        <w:rPr>
          <w:rFonts w:eastAsiaTheme="minorEastAsia" w:cs="Tahoma"/>
          <w:color w:val="000000"/>
          <w:lang w:eastAsia="hr-HR"/>
        </w:rPr>
        <w:t xml:space="preserve">sluge odvjetnika </w:t>
      </w:r>
      <w:r w:rsidR="00DF6542">
        <w:rPr>
          <w:rFonts w:eastAsiaTheme="minorEastAsia" w:cs="Tahoma"/>
          <w:color w:val="000000"/>
          <w:lang w:eastAsia="hr-HR"/>
        </w:rPr>
        <w:t xml:space="preserve">2.861,86 </w:t>
      </w:r>
      <w:r w:rsidR="008570BA">
        <w:rPr>
          <w:rFonts w:eastAsiaTheme="minorEastAsia" w:cs="Tahoma"/>
          <w:color w:val="000000"/>
          <w:lang w:eastAsia="hr-HR"/>
        </w:rPr>
        <w:t xml:space="preserve"> </w:t>
      </w:r>
      <w:r w:rsidR="002E3568">
        <w:rPr>
          <w:rFonts w:eastAsiaTheme="minorEastAsia" w:cs="Tahoma"/>
          <w:color w:val="000000"/>
          <w:lang w:eastAsia="hr-HR"/>
        </w:rPr>
        <w:t xml:space="preserve">eur, </w:t>
      </w:r>
      <w:r w:rsidRPr="0081569E">
        <w:rPr>
          <w:rFonts w:eastAsiaTheme="minorEastAsia" w:cs="Tahoma"/>
          <w:color w:val="000000"/>
          <w:lang w:eastAsia="hr-HR"/>
        </w:rPr>
        <w:t>geodetsko katastarska usluge</w:t>
      </w:r>
      <w:r w:rsidR="00DF6542">
        <w:rPr>
          <w:rFonts w:eastAsiaTheme="minorEastAsia" w:cs="Tahoma"/>
          <w:color w:val="000000"/>
          <w:lang w:eastAsia="hr-HR"/>
        </w:rPr>
        <w:t xml:space="preserve"> 6.352,70 </w:t>
      </w:r>
      <w:r w:rsidR="002E3568">
        <w:rPr>
          <w:rFonts w:eastAsiaTheme="minorEastAsia" w:cs="Tahoma"/>
          <w:color w:val="000000"/>
          <w:lang w:eastAsia="hr-HR"/>
        </w:rPr>
        <w:t>eur</w:t>
      </w:r>
      <w:r w:rsidR="00197E55">
        <w:rPr>
          <w:rFonts w:eastAsiaTheme="minorEastAsia" w:cs="Tahoma"/>
          <w:color w:val="000000"/>
          <w:lang w:eastAsia="hr-HR"/>
        </w:rPr>
        <w:t>, i</w:t>
      </w:r>
      <w:r w:rsidRPr="0081569E">
        <w:rPr>
          <w:rFonts w:eastAsiaTheme="minorEastAsia" w:cs="Tahoma"/>
          <w:color w:val="000000"/>
          <w:lang w:eastAsia="hr-HR"/>
        </w:rPr>
        <w:t>zrada i održavanje  WEB stranice</w:t>
      </w:r>
      <w:r w:rsidR="00223445">
        <w:rPr>
          <w:rFonts w:eastAsiaTheme="minorEastAsia" w:cs="Tahoma"/>
          <w:color w:val="000000"/>
          <w:lang w:eastAsia="hr-HR"/>
        </w:rPr>
        <w:t xml:space="preserve"> </w:t>
      </w:r>
      <w:r w:rsidR="00440D36">
        <w:rPr>
          <w:rFonts w:eastAsiaTheme="minorEastAsia" w:cs="Tahoma"/>
          <w:color w:val="000000"/>
          <w:lang w:eastAsia="hr-HR"/>
        </w:rPr>
        <w:t xml:space="preserve"> </w:t>
      </w:r>
      <w:r w:rsidR="00DF6542">
        <w:rPr>
          <w:rFonts w:eastAsiaTheme="minorEastAsia" w:cs="Tahoma"/>
          <w:color w:val="000000"/>
          <w:lang w:eastAsia="hr-HR"/>
        </w:rPr>
        <w:t>663,60</w:t>
      </w:r>
      <w:r w:rsidR="00440D36">
        <w:rPr>
          <w:rFonts w:eastAsiaTheme="minorEastAsia" w:cs="Tahoma"/>
          <w:color w:val="000000"/>
          <w:lang w:eastAsia="hr-HR"/>
        </w:rPr>
        <w:t xml:space="preserve"> </w:t>
      </w:r>
      <w:r w:rsidR="002E3568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>, izrada procjemben</w:t>
      </w:r>
      <w:r w:rsidR="00197E55">
        <w:rPr>
          <w:rFonts w:eastAsiaTheme="minorEastAsia" w:cs="Tahoma"/>
          <w:color w:val="000000"/>
          <w:lang w:eastAsia="hr-HR"/>
        </w:rPr>
        <w:t>ih</w:t>
      </w:r>
      <w:r w:rsidRPr="0081569E">
        <w:rPr>
          <w:rFonts w:eastAsiaTheme="minorEastAsia" w:cs="Tahoma"/>
          <w:color w:val="000000"/>
          <w:lang w:eastAsia="hr-HR"/>
        </w:rPr>
        <w:t xml:space="preserve"> elaborata</w:t>
      </w:r>
      <w:r w:rsidR="00440D36">
        <w:rPr>
          <w:rFonts w:eastAsiaTheme="minorEastAsia" w:cs="Tahoma"/>
          <w:color w:val="000000"/>
          <w:lang w:eastAsia="hr-HR"/>
        </w:rPr>
        <w:t xml:space="preserve"> i troškovnika</w:t>
      </w:r>
      <w:r w:rsidR="00A138F7">
        <w:rPr>
          <w:rFonts w:eastAsiaTheme="minorEastAsia" w:cs="Tahoma"/>
          <w:color w:val="000000"/>
          <w:lang w:eastAsia="hr-HR"/>
        </w:rPr>
        <w:t xml:space="preserve">, te priprema postupaka javne nabave </w:t>
      </w:r>
      <w:r w:rsidR="00440D36">
        <w:rPr>
          <w:rFonts w:eastAsiaTheme="minorEastAsia" w:cs="Tahoma"/>
          <w:color w:val="000000"/>
          <w:lang w:eastAsia="hr-HR"/>
        </w:rPr>
        <w:t xml:space="preserve"> –</w:t>
      </w:r>
      <w:r w:rsidR="00A138F7">
        <w:rPr>
          <w:rFonts w:eastAsiaTheme="minorEastAsia" w:cs="Tahoma"/>
          <w:color w:val="000000"/>
          <w:lang w:eastAsia="hr-HR"/>
        </w:rPr>
        <w:t xml:space="preserve">7.062,50 </w:t>
      </w:r>
      <w:r w:rsidR="00197E55">
        <w:rPr>
          <w:rFonts w:eastAsiaTheme="minorEastAsia" w:cs="Tahoma"/>
          <w:color w:val="000000"/>
          <w:lang w:eastAsia="hr-HR"/>
        </w:rPr>
        <w:t>eur</w:t>
      </w:r>
      <w:r w:rsidR="00A138F7">
        <w:rPr>
          <w:rFonts w:eastAsiaTheme="minorEastAsia" w:cs="Tahoma"/>
          <w:color w:val="000000"/>
          <w:lang w:eastAsia="hr-HR"/>
        </w:rPr>
        <w:t xml:space="preserve">, </w:t>
      </w:r>
      <w:r w:rsidR="00440D36">
        <w:rPr>
          <w:rFonts w:eastAsiaTheme="minorEastAsia" w:cs="Tahoma"/>
          <w:color w:val="000000"/>
          <w:lang w:eastAsia="hr-HR"/>
        </w:rPr>
        <w:t xml:space="preserve"> </w:t>
      </w:r>
      <w:r w:rsidR="005B602E">
        <w:rPr>
          <w:rFonts w:eastAsiaTheme="minorEastAsia" w:cs="Tahoma"/>
          <w:color w:val="000000"/>
          <w:lang w:eastAsia="hr-HR"/>
        </w:rPr>
        <w:t>izrada</w:t>
      </w:r>
      <w:r w:rsidR="00197E55">
        <w:rPr>
          <w:rFonts w:eastAsiaTheme="minorEastAsia" w:cs="Tahoma"/>
          <w:color w:val="000000"/>
          <w:lang w:eastAsia="hr-HR"/>
        </w:rPr>
        <w:t xml:space="preserve"> godišnjeg izvješća provedbe</w:t>
      </w:r>
      <w:r w:rsidR="005B602E">
        <w:rPr>
          <w:rFonts w:eastAsiaTheme="minorEastAsia" w:cs="Tahoma"/>
          <w:color w:val="000000"/>
          <w:lang w:eastAsia="hr-HR"/>
        </w:rPr>
        <w:t xml:space="preserve"> Provedbenog programa –</w:t>
      </w:r>
      <w:r w:rsidR="00A138F7">
        <w:rPr>
          <w:rFonts w:eastAsiaTheme="minorEastAsia" w:cs="Tahoma"/>
          <w:color w:val="000000"/>
          <w:lang w:eastAsia="hr-HR"/>
        </w:rPr>
        <w:t>1.000</w:t>
      </w:r>
      <w:r w:rsidR="00A46C36">
        <w:rPr>
          <w:rFonts w:eastAsiaTheme="minorEastAsia" w:cs="Tahoma"/>
          <w:color w:val="000000"/>
          <w:lang w:eastAsia="hr-HR"/>
        </w:rPr>
        <w:t>,00</w:t>
      </w:r>
      <w:r w:rsidR="00197E55">
        <w:rPr>
          <w:rFonts w:eastAsiaTheme="minorEastAsia" w:cs="Tahoma"/>
          <w:color w:val="000000"/>
          <w:lang w:eastAsia="hr-HR"/>
        </w:rPr>
        <w:t xml:space="preserve"> eur</w:t>
      </w:r>
      <w:r w:rsidR="005B602E">
        <w:rPr>
          <w:rFonts w:eastAsiaTheme="minorEastAsia" w:cs="Tahoma"/>
          <w:color w:val="000000"/>
          <w:lang w:eastAsia="hr-HR"/>
        </w:rPr>
        <w:t>,</w:t>
      </w:r>
      <w:r w:rsidR="00197E55">
        <w:rPr>
          <w:rFonts w:eastAsiaTheme="minorEastAsia" w:cs="Tahoma"/>
          <w:color w:val="000000"/>
          <w:lang w:eastAsia="hr-HR"/>
        </w:rPr>
        <w:t xml:space="preserve"> konzultantske usluge </w:t>
      </w:r>
      <w:r w:rsidR="00440D36">
        <w:rPr>
          <w:rFonts w:eastAsiaTheme="minorEastAsia" w:cs="Tahoma"/>
          <w:color w:val="000000"/>
          <w:lang w:eastAsia="hr-HR"/>
        </w:rPr>
        <w:t xml:space="preserve"> </w:t>
      </w:r>
      <w:r w:rsidR="00DF6542">
        <w:rPr>
          <w:rFonts w:eastAsiaTheme="minorEastAsia" w:cs="Tahoma"/>
          <w:color w:val="000000"/>
          <w:lang w:eastAsia="hr-HR"/>
        </w:rPr>
        <w:t>4.928,82</w:t>
      </w:r>
      <w:r w:rsidR="00440D36">
        <w:rPr>
          <w:rFonts w:eastAsiaTheme="minorEastAsia" w:cs="Tahoma"/>
          <w:color w:val="000000"/>
          <w:lang w:eastAsia="hr-HR"/>
        </w:rPr>
        <w:t xml:space="preserve"> </w:t>
      </w:r>
      <w:r w:rsidR="00197E55">
        <w:rPr>
          <w:rFonts w:eastAsiaTheme="minorEastAsia" w:cs="Tahoma"/>
          <w:color w:val="000000"/>
          <w:lang w:eastAsia="hr-HR"/>
        </w:rPr>
        <w:t xml:space="preserve">eur, </w:t>
      </w:r>
      <w:r w:rsidR="00AB21A1">
        <w:rPr>
          <w:rFonts w:eastAsiaTheme="minorEastAsia" w:cs="Tahoma"/>
          <w:color w:val="000000"/>
          <w:lang w:eastAsia="hr-HR"/>
        </w:rPr>
        <w:t xml:space="preserve">provođenje </w:t>
      </w:r>
      <w:r w:rsidR="00197E55">
        <w:rPr>
          <w:rFonts w:eastAsiaTheme="minorEastAsia" w:cs="Tahoma"/>
          <w:color w:val="000000"/>
          <w:lang w:eastAsia="hr-HR"/>
        </w:rPr>
        <w:t xml:space="preserve"> Programa zaštite divljači – </w:t>
      </w:r>
      <w:r w:rsidR="00AC3DC6">
        <w:rPr>
          <w:rFonts w:eastAsiaTheme="minorEastAsia" w:cs="Tahoma"/>
          <w:color w:val="000000"/>
          <w:lang w:eastAsia="hr-HR"/>
        </w:rPr>
        <w:t>8</w:t>
      </w:r>
      <w:r w:rsidR="00AB21A1">
        <w:rPr>
          <w:rFonts w:eastAsiaTheme="minorEastAsia" w:cs="Tahoma"/>
          <w:color w:val="000000"/>
          <w:lang w:eastAsia="hr-HR"/>
        </w:rPr>
        <w:t>00,00</w:t>
      </w:r>
      <w:r w:rsidR="00197E55">
        <w:rPr>
          <w:rFonts w:eastAsiaTheme="minorEastAsia" w:cs="Tahoma"/>
          <w:color w:val="000000"/>
          <w:lang w:eastAsia="hr-HR"/>
        </w:rPr>
        <w:t xml:space="preserve"> eur</w:t>
      </w:r>
      <w:r w:rsidR="00A138F7">
        <w:rPr>
          <w:rFonts w:eastAsiaTheme="minorEastAsia" w:cs="Tahoma"/>
          <w:color w:val="000000"/>
          <w:lang w:eastAsia="hr-HR"/>
        </w:rPr>
        <w:t xml:space="preserve">, </w:t>
      </w:r>
      <w:r w:rsidR="00420DEB">
        <w:rPr>
          <w:rFonts w:eastAsiaTheme="minorEastAsia" w:cs="Tahoma"/>
          <w:color w:val="000000"/>
          <w:lang w:eastAsia="hr-HR"/>
        </w:rPr>
        <w:t xml:space="preserve"> izrada prometnog elaborata smirivanja prometa </w:t>
      </w:r>
      <w:r w:rsidR="00A138F7">
        <w:rPr>
          <w:rFonts w:eastAsiaTheme="minorEastAsia" w:cs="Tahoma"/>
          <w:color w:val="000000"/>
          <w:lang w:eastAsia="hr-HR"/>
        </w:rPr>
        <w:t xml:space="preserve">u </w:t>
      </w:r>
      <w:r w:rsidR="00420DEB">
        <w:rPr>
          <w:rFonts w:eastAsiaTheme="minorEastAsia" w:cs="Tahoma"/>
          <w:color w:val="000000"/>
          <w:lang w:eastAsia="hr-HR"/>
        </w:rPr>
        <w:t>Sunger</w:t>
      </w:r>
      <w:r w:rsidR="00A138F7">
        <w:rPr>
          <w:rFonts w:eastAsiaTheme="minorEastAsia" w:cs="Tahoma"/>
          <w:color w:val="000000"/>
          <w:lang w:eastAsia="hr-HR"/>
        </w:rPr>
        <w:t>u</w:t>
      </w:r>
      <w:r w:rsidR="00420DEB">
        <w:rPr>
          <w:rFonts w:eastAsiaTheme="minorEastAsia" w:cs="Tahoma"/>
          <w:color w:val="000000"/>
          <w:lang w:eastAsia="hr-HR"/>
        </w:rPr>
        <w:t xml:space="preserve"> – </w:t>
      </w:r>
      <w:r w:rsidR="00A138F7">
        <w:rPr>
          <w:rFonts w:eastAsiaTheme="minorEastAsia" w:cs="Tahoma"/>
          <w:color w:val="000000"/>
          <w:lang w:eastAsia="hr-HR"/>
        </w:rPr>
        <w:t>1.875</w:t>
      </w:r>
      <w:r w:rsidR="00420DEB">
        <w:rPr>
          <w:rFonts w:eastAsiaTheme="minorEastAsia" w:cs="Tahoma"/>
          <w:color w:val="000000"/>
          <w:lang w:eastAsia="hr-HR"/>
        </w:rPr>
        <w:t xml:space="preserve">,00 eur </w:t>
      </w:r>
      <w:r w:rsidR="00A138F7">
        <w:rPr>
          <w:rFonts w:eastAsiaTheme="minorEastAsia" w:cs="Tahoma"/>
          <w:color w:val="000000"/>
          <w:lang w:eastAsia="hr-HR"/>
        </w:rPr>
        <w:t xml:space="preserve">, troškovi postupka izvlaštenja – 1.068,37 eur </w:t>
      </w:r>
    </w:p>
    <w:p w14:paraId="14C19D32" w14:textId="1A54C05D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 xml:space="preserve">Za </w:t>
      </w:r>
      <w:r w:rsidRPr="0081569E">
        <w:rPr>
          <w:rFonts w:eastAsiaTheme="minorEastAsia" w:cs="Tahoma"/>
          <w:i/>
          <w:iCs/>
          <w:color w:val="000000"/>
          <w:lang w:eastAsia="hr-HR"/>
        </w:rPr>
        <w:t>računalne usluge</w:t>
      </w:r>
      <w:r w:rsidRPr="0081569E">
        <w:rPr>
          <w:rFonts w:eastAsiaTheme="minorEastAsia" w:cs="Tahoma"/>
          <w:color w:val="000000"/>
          <w:lang w:eastAsia="hr-HR"/>
        </w:rPr>
        <w:t xml:space="preserve"> je u prvoj polovici 20</w:t>
      </w:r>
      <w:r w:rsidR="001C3202">
        <w:rPr>
          <w:rFonts w:eastAsiaTheme="minorEastAsia" w:cs="Tahoma"/>
          <w:color w:val="000000"/>
          <w:lang w:eastAsia="hr-HR"/>
        </w:rPr>
        <w:t>2</w:t>
      </w:r>
      <w:r w:rsidR="00A138F7">
        <w:rPr>
          <w:rFonts w:eastAsiaTheme="minorEastAsia" w:cs="Tahoma"/>
          <w:color w:val="000000"/>
          <w:lang w:eastAsia="hr-HR"/>
        </w:rPr>
        <w:t xml:space="preserve">6 </w:t>
      </w:r>
      <w:r w:rsidRPr="0081569E">
        <w:rPr>
          <w:rFonts w:eastAsiaTheme="minorEastAsia" w:cs="Tahoma"/>
          <w:color w:val="000000"/>
          <w:lang w:eastAsia="hr-HR"/>
        </w:rPr>
        <w:t xml:space="preserve"> godine utrošeno </w:t>
      </w:r>
      <w:r w:rsidR="001C3202">
        <w:rPr>
          <w:rFonts w:eastAsiaTheme="minorEastAsia" w:cs="Tahoma"/>
          <w:color w:val="000000"/>
          <w:lang w:eastAsia="hr-HR"/>
        </w:rPr>
        <w:t>4.</w:t>
      </w:r>
      <w:r w:rsidR="00A138F7">
        <w:rPr>
          <w:rFonts w:eastAsiaTheme="minorEastAsia" w:cs="Tahoma"/>
          <w:color w:val="000000"/>
          <w:lang w:eastAsia="hr-HR"/>
        </w:rPr>
        <w:t xml:space="preserve">692,00 </w:t>
      </w:r>
      <w:r w:rsidR="001B396F">
        <w:rPr>
          <w:rFonts w:eastAsiaTheme="minorEastAsia" w:cs="Tahoma"/>
          <w:color w:val="000000"/>
          <w:lang w:eastAsia="hr-HR"/>
        </w:rPr>
        <w:t xml:space="preserve"> eur</w:t>
      </w:r>
      <w:r w:rsidR="001C3202">
        <w:rPr>
          <w:rFonts w:eastAsiaTheme="minorEastAsia" w:cs="Tahoma"/>
          <w:color w:val="000000"/>
          <w:lang w:eastAsia="hr-HR"/>
        </w:rPr>
        <w:t>.</w:t>
      </w:r>
    </w:p>
    <w:p w14:paraId="50EDB467" w14:textId="7A05DC3B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 xml:space="preserve">Za </w:t>
      </w:r>
      <w:r w:rsidRPr="0081569E">
        <w:rPr>
          <w:rFonts w:eastAsiaTheme="minorEastAsia" w:cs="Tahoma"/>
          <w:i/>
          <w:iCs/>
          <w:color w:val="000000"/>
          <w:u w:val="single"/>
          <w:lang w:eastAsia="hr-HR"/>
        </w:rPr>
        <w:t>ostale nespomenute rashode poslovanja</w:t>
      </w:r>
      <w:r w:rsidRPr="0081569E">
        <w:rPr>
          <w:rFonts w:eastAsiaTheme="minorEastAsia" w:cs="Tahoma"/>
          <w:color w:val="000000"/>
          <w:lang w:eastAsia="hr-HR"/>
        </w:rPr>
        <w:t xml:space="preserve"> je u promatranom razdoblju izdvojeno</w:t>
      </w:r>
      <w:r w:rsidR="00754F86">
        <w:rPr>
          <w:rFonts w:eastAsiaTheme="minorEastAsia" w:cs="Tahoma"/>
          <w:color w:val="000000"/>
          <w:lang w:eastAsia="hr-HR"/>
        </w:rPr>
        <w:t xml:space="preserve"> 27.118,65 </w:t>
      </w:r>
      <w:r w:rsidR="006113C5">
        <w:rPr>
          <w:rFonts w:eastAsiaTheme="minorEastAsia" w:cs="Tahoma"/>
          <w:color w:val="000000"/>
          <w:lang w:eastAsia="hr-HR"/>
        </w:rPr>
        <w:t xml:space="preserve"> </w:t>
      </w:r>
      <w:r w:rsidR="00673C21">
        <w:rPr>
          <w:rFonts w:eastAsiaTheme="minorEastAsia" w:cs="Tahoma"/>
          <w:color w:val="000000"/>
          <w:lang w:eastAsia="hr-HR"/>
        </w:rPr>
        <w:t xml:space="preserve">eur, a to su: </w:t>
      </w:r>
      <w:r w:rsidRPr="0081569E">
        <w:rPr>
          <w:rFonts w:eastAsiaTheme="minorEastAsia" w:cs="Tahoma"/>
          <w:i/>
          <w:iCs/>
          <w:color w:val="000000"/>
          <w:lang w:eastAsia="hr-HR"/>
        </w:rPr>
        <w:t>premije osiguranja</w:t>
      </w:r>
      <w:r w:rsidR="00174DE0">
        <w:rPr>
          <w:rFonts w:eastAsiaTheme="minorEastAsia" w:cs="Tahoma"/>
          <w:i/>
          <w:iCs/>
          <w:color w:val="000000"/>
          <w:lang w:eastAsia="hr-HR"/>
        </w:rPr>
        <w:t xml:space="preserve"> prijevoznih sredstava, imovine, i ljudi </w:t>
      </w:r>
      <w:r w:rsidRPr="0081569E">
        <w:rPr>
          <w:rFonts w:eastAsiaTheme="minorEastAsia" w:cs="Tahoma"/>
          <w:i/>
          <w:iCs/>
          <w:color w:val="000000"/>
          <w:lang w:eastAsia="hr-HR"/>
        </w:rPr>
        <w:t xml:space="preserve"> </w:t>
      </w:r>
      <w:r w:rsidR="001327FA">
        <w:rPr>
          <w:rFonts w:eastAsiaTheme="minorEastAsia" w:cs="Tahoma"/>
          <w:i/>
          <w:iCs/>
          <w:color w:val="000000"/>
          <w:lang w:eastAsia="hr-HR"/>
        </w:rPr>
        <w:t>-</w:t>
      </w:r>
      <w:r w:rsidR="002553C0">
        <w:rPr>
          <w:rFonts w:eastAsiaTheme="minorEastAsia" w:cs="Tahoma"/>
          <w:i/>
          <w:iCs/>
          <w:color w:val="000000"/>
          <w:lang w:eastAsia="hr-HR"/>
        </w:rPr>
        <w:t xml:space="preserve"> </w:t>
      </w:r>
      <w:r w:rsidR="00E334D3">
        <w:rPr>
          <w:rFonts w:eastAsiaTheme="minorEastAsia" w:cs="Tahoma"/>
          <w:i/>
          <w:iCs/>
          <w:color w:val="000000"/>
          <w:lang w:eastAsia="hr-HR"/>
        </w:rPr>
        <w:t xml:space="preserve"> </w:t>
      </w:r>
      <w:r w:rsidR="00882AFB">
        <w:rPr>
          <w:rFonts w:eastAsiaTheme="minorEastAsia" w:cs="Tahoma"/>
          <w:i/>
          <w:iCs/>
          <w:color w:val="000000"/>
          <w:lang w:eastAsia="hr-HR"/>
        </w:rPr>
        <w:t xml:space="preserve">698,31 </w:t>
      </w:r>
      <w:r w:rsidR="00E334D3">
        <w:rPr>
          <w:rFonts w:eastAsiaTheme="minorEastAsia" w:cs="Tahoma"/>
          <w:i/>
          <w:iCs/>
          <w:color w:val="000000"/>
          <w:lang w:eastAsia="hr-HR"/>
        </w:rPr>
        <w:t>eur</w:t>
      </w:r>
      <w:r w:rsidR="00F458F3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 xml:space="preserve">, </w:t>
      </w:r>
      <w:r w:rsidRPr="0081569E">
        <w:rPr>
          <w:rFonts w:eastAsiaTheme="minorEastAsia" w:cs="Tahoma"/>
          <w:i/>
          <w:iCs/>
          <w:color w:val="000000"/>
          <w:lang w:eastAsia="hr-HR"/>
        </w:rPr>
        <w:t>reprezentaciju</w:t>
      </w:r>
      <w:r w:rsidRPr="0081569E">
        <w:rPr>
          <w:rFonts w:eastAsiaTheme="minorEastAsia" w:cs="Tahoma"/>
          <w:color w:val="000000"/>
          <w:lang w:eastAsia="hr-HR"/>
        </w:rPr>
        <w:t xml:space="preserve"> –</w:t>
      </w:r>
      <w:r w:rsidR="00882AFB">
        <w:rPr>
          <w:rFonts w:eastAsiaTheme="minorEastAsia" w:cs="Tahoma"/>
          <w:color w:val="000000"/>
          <w:lang w:eastAsia="hr-HR"/>
        </w:rPr>
        <w:t xml:space="preserve">418,36 </w:t>
      </w:r>
      <w:r w:rsidR="00E334D3">
        <w:rPr>
          <w:rFonts w:eastAsiaTheme="minorEastAsia" w:cs="Tahoma"/>
          <w:color w:val="000000"/>
          <w:lang w:eastAsia="hr-HR"/>
        </w:rPr>
        <w:t xml:space="preserve"> eur</w:t>
      </w:r>
      <w:r w:rsidRPr="0081569E">
        <w:rPr>
          <w:rFonts w:eastAsiaTheme="minorEastAsia" w:cs="Tahoma"/>
          <w:color w:val="000000"/>
          <w:lang w:eastAsia="hr-HR"/>
        </w:rPr>
        <w:t xml:space="preserve"> , </w:t>
      </w:r>
      <w:r w:rsidRPr="0081569E">
        <w:rPr>
          <w:rFonts w:eastAsiaTheme="minorEastAsia" w:cs="Tahoma"/>
          <w:i/>
          <w:iCs/>
          <w:color w:val="000000"/>
          <w:lang w:eastAsia="hr-HR"/>
        </w:rPr>
        <w:t>članarine</w:t>
      </w:r>
      <w:r w:rsidRPr="0081569E">
        <w:rPr>
          <w:rFonts w:eastAsiaTheme="minorEastAsia" w:cs="Tahoma"/>
          <w:color w:val="000000"/>
          <w:lang w:eastAsia="hr-HR"/>
        </w:rPr>
        <w:t xml:space="preserve"> –</w:t>
      </w:r>
      <w:r w:rsidR="00882AFB">
        <w:rPr>
          <w:rFonts w:eastAsiaTheme="minorEastAsia" w:cs="Tahoma"/>
          <w:color w:val="000000"/>
          <w:lang w:eastAsia="hr-HR"/>
        </w:rPr>
        <w:t xml:space="preserve">271,07 </w:t>
      </w:r>
      <w:r w:rsidR="00E334D3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, </w:t>
      </w:r>
      <w:r w:rsidRPr="0081569E">
        <w:rPr>
          <w:rFonts w:eastAsiaTheme="minorEastAsia" w:cs="Tahoma"/>
          <w:i/>
          <w:iCs/>
          <w:color w:val="000000"/>
          <w:lang w:eastAsia="hr-HR"/>
        </w:rPr>
        <w:t>pristojbe i naknade</w:t>
      </w:r>
      <w:r w:rsidRPr="0081569E">
        <w:rPr>
          <w:rFonts w:eastAsiaTheme="minorEastAsia" w:cs="Tahoma"/>
          <w:color w:val="000000"/>
          <w:lang w:eastAsia="hr-HR"/>
        </w:rPr>
        <w:t xml:space="preserve"> – </w:t>
      </w:r>
      <w:r w:rsidR="00882AFB">
        <w:rPr>
          <w:rFonts w:eastAsiaTheme="minorEastAsia" w:cs="Tahoma"/>
          <w:color w:val="000000"/>
          <w:lang w:eastAsia="hr-HR"/>
        </w:rPr>
        <w:t xml:space="preserve">3.702,98 </w:t>
      </w:r>
      <w:r w:rsidR="00E334D3">
        <w:rPr>
          <w:rFonts w:eastAsiaTheme="minorEastAsia" w:cs="Tahoma"/>
          <w:color w:val="000000"/>
          <w:lang w:eastAsia="hr-HR"/>
        </w:rPr>
        <w:t>eur,</w:t>
      </w:r>
      <w:r w:rsidRPr="0081569E">
        <w:rPr>
          <w:rFonts w:eastAsiaTheme="minorEastAsia" w:cs="Tahoma"/>
          <w:color w:val="000000"/>
          <w:lang w:eastAsia="hr-HR"/>
        </w:rPr>
        <w:t xml:space="preserve">  rashod</w:t>
      </w:r>
      <w:r w:rsidR="008C0EE6">
        <w:rPr>
          <w:rFonts w:eastAsiaTheme="minorEastAsia" w:cs="Tahoma"/>
          <w:color w:val="000000"/>
          <w:lang w:eastAsia="hr-HR"/>
        </w:rPr>
        <w:t>e</w:t>
      </w:r>
      <w:r w:rsidRPr="0081569E">
        <w:rPr>
          <w:rFonts w:eastAsiaTheme="minorEastAsia" w:cs="Tahoma"/>
          <w:color w:val="000000"/>
          <w:lang w:eastAsia="hr-HR"/>
        </w:rPr>
        <w:t xml:space="preserve"> protokola </w:t>
      </w:r>
      <w:r w:rsidR="00174DE0">
        <w:rPr>
          <w:rFonts w:eastAsiaTheme="minorEastAsia" w:cs="Tahoma"/>
          <w:color w:val="000000"/>
          <w:lang w:eastAsia="hr-HR"/>
        </w:rPr>
        <w:t>–</w:t>
      </w:r>
      <w:r w:rsidRPr="0081569E">
        <w:rPr>
          <w:rFonts w:eastAsiaTheme="minorEastAsia" w:cs="Tahoma"/>
          <w:color w:val="000000"/>
          <w:lang w:eastAsia="hr-HR"/>
        </w:rPr>
        <w:t xml:space="preserve"> cvijeće</w:t>
      </w:r>
      <w:r w:rsidR="00174DE0">
        <w:rPr>
          <w:rFonts w:eastAsiaTheme="minorEastAsia" w:cs="Tahoma"/>
          <w:color w:val="000000"/>
          <w:lang w:eastAsia="hr-HR"/>
        </w:rPr>
        <w:t xml:space="preserve">, vijenci </w:t>
      </w:r>
      <w:r w:rsidRPr="0081569E">
        <w:rPr>
          <w:rFonts w:eastAsiaTheme="minorEastAsia" w:cs="Tahoma"/>
          <w:color w:val="000000"/>
          <w:lang w:eastAsia="hr-HR"/>
        </w:rPr>
        <w:t xml:space="preserve"> i sl.-</w:t>
      </w:r>
      <w:r w:rsidR="00882AFB">
        <w:rPr>
          <w:rFonts w:eastAsiaTheme="minorEastAsia" w:cs="Tahoma"/>
          <w:color w:val="000000"/>
          <w:lang w:eastAsia="hr-HR"/>
        </w:rPr>
        <w:t xml:space="preserve">217,40 </w:t>
      </w:r>
      <w:r w:rsidR="00BC3AC8">
        <w:rPr>
          <w:rFonts w:eastAsiaTheme="minorEastAsia" w:cs="Tahoma"/>
          <w:color w:val="000000"/>
          <w:lang w:eastAsia="hr-HR"/>
        </w:rPr>
        <w:t>eur,</w:t>
      </w:r>
      <w:r w:rsidR="00235DAD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izdaci za proslavu Dana Općine –</w:t>
      </w:r>
      <w:r w:rsidR="00882AFB">
        <w:rPr>
          <w:rFonts w:eastAsiaTheme="minorEastAsia" w:cs="Tahoma"/>
          <w:color w:val="000000"/>
          <w:lang w:eastAsia="hr-HR"/>
        </w:rPr>
        <w:t xml:space="preserve">3.876,15 </w:t>
      </w:r>
      <w:r w:rsidR="00BC3AC8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, </w:t>
      </w:r>
      <w:r w:rsidR="00BC3AC8">
        <w:rPr>
          <w:rFonts w:eastAsiaTheme="minorEastAsia" w:cs="Tahoma"/>
          <w:color w:val="000000"/>
          <w:lang w:eastAsia="hr-HR"/>
        </w:rPr>
        <w:t>i</w:t>
      </w:r>
      <w:r w:rsidRPr="0081569E">
        <w:rPr>
          <w:rFonts w:eastAsiaTheme="minorEastAsia" w:cs="Tahoma"/>
          <w:color w:val="000000"/>
          <w:lang w:eastAsia="hr-HR"/>
        </w:rPr>
        <w:t>zdaci za manifestaciju Memorijal mira –</w:t>
      </w:r>
      <w:r w:rsidR="00882AFB">
        <w:rPr>
          <w:rFonts w:eastAsiaTheme="minorEastAsia" w:cs="Tahoma"/>
          <w:color w:val="000000"/>
          <w:lang w:eastAsia="hr-HR"/>
        </w:rPr>
        <w:t xml:space="preserve">5.779,02 </w:t>
      </w:r>
      <w:r w:rsidR="008C0EE6">
        <w:rPr>
          <w:rFonts w:eastAsiaTheme="minorEastAsia" w:cs="Tahoma"/>
          <w:color w:val="000000"/>
          <w:lang w:eastAsia="hr-HR"/>
        </w:rPr>
        <w:t xml:space="preserve"> </w:t>
      </w:r>
      <w:r w:rsidR="00BC3AC8">
        <w:rPr>
          <w:rFonts w:eastAsiaTheme="minorEastAsia" w:cs="Tahoma"/>
          <w:color w:val="000000"/>
          <w:lang w:eastAsia="hr-HR"/>
        </w:rPr>
        <w:t xml:space="preserve">eur, </w:t>
      </w:r>
      <w:r w:rsidR="00262F7B">
        <w:rPr>
          <w:rFonts w:eastAsiaTheme="minorEastAsia" w:cs="Tahoma"/>
          <w:color w:val="000000"/>
          <w:lang w:eastAsia="hr-HR"/>
        </w:rPr>
        <w:t xml:space="preserve">izdaci za ostala pokroviteljstva i proslave </w:t>
      </w:r>
      <w:r w:rsidR="00882AFB">
        <w:rPr>
          <w:rFonts w:eastAsiaTheme="minorEastAsia" w:cs="Tahoma"/>
          <w:color w:val="000000"/>
          <w:lang w:eastAsia="hr-HR"/>
        </w:rPr>
        <w:t xml:space="preserve"> - 7.051,24 </w:t>
      </w:r>
      <w:r w:rsidR="00174DE0">
        <w:rPr>
          <w:rFonts w:eastAsiaTheme="minorEastAsia" w:cs="Tahoma"/>
          <w:color w:val="000000"/>
          <w:lang w:eastAsia="hr-HR"/>
        </w:rPr>
        <w:t xml:space="preserve"> </w:t>
      </w:r>
      <w:r w:rsidR="00BC3AC8">
        <w:rPr>
          <w:rFonts w:eastAsiaTheme="minorEastAsia" w:cs="Tahoma"/>
          <w:color w:val="000000"/>
          <w:lang w:eastAsia="hr-HR"/>
        </w:rPr>
        <w:t>eur</w:t>
      </w:r>
      <w:r w:rsidR="00D5698E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 xml:space="preserve">mparking – </w:t>
      </w:r>
      <w:r w:rsidR="00373DDA">
        <w:rPr>
          <w:rFonts w:eastAsiaTheme="minorEastAsia" w:cs="Tahoma"/>
          <w:color w:val="000000"/>
          <w:lang w:eastAsia="hr-HR"/>
        </w:rPr>
        <w:t>12,52</w:t>
      </w:r>
      <w:r w:rsidR="00EE38E8">
        <w:rPr>
          <w:rFonts w:eastAsiaTheme="minorEastAsia" w:cs="Tahoma"/>
          <w:color w:val="000000"/>
          <w:lang w:eastAsia="hr-HR"/>
        </w:rPr>
        <w:t xml:space="preserve"> </w:t>
      </w:r>
      <w:r w:rsidR="00D5698E">
        <w:rPr>
          <w:rFonts w:eastAsiaTheme="minorEastAsia" w:cs="Tahoma"/>
          <w:color w:val="000000"/>
          <w:lang w:eastAsia="hr-HR"/>
        </w:rPr>
        <w:t xml:space="preserve"> eur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1327FA">
        <w:rPr>
          <w:rFonts w:eastAsiaTheme="minorEastAsia" w:cs="Tahoma"/>
          <w:color w:val="000000"/>
          <w:lang w:eastAsia="hr-HR"/>
        </w:rPr>
        <w:t>,</w:t>
      </w:r>
      <w:r w:rsidRPr="0081569E">
        <w:rPr>
          <w:rFonts w:eastAsiaTheme="minorEastAsia" w:cs="Tahoma"/>
          <w:color w:val="000000"/>
          <w:lang w:eastAsia="hr-HR"/>
        </w:rPr>
        <w:t xml:space="preserve"> </w:t>
      </w:r>
      <w:r w:rsidR="00AD1CE3">
        <w:rPr>
          <w:rFonts w:eastAsiaTheme="minorEastAsia" w:cs="Tahoma"/>
          <w:color w:val="000000"/>
          <w:lang w:eastAsia="hr-HR"/>
        </w:rPr>
        <w:t>usluge ENC-</w:t>
      </w:r>
      <w:r w:rsidR="006C7433">
        <w:rPr>
          <w:rFonts w:eastAsiaTheme="minorEastAsia" w:cs="Tahoma"/>
          <w:color w:val="000000"/>
          <w:lang w:eastAsia="hr-HR"/>
        </w:rPr>
        <w:t>a-</w:t>
      </w:r>
      <w:r w:rsidR="00AD1CE3">
        <w:rPr>
          <w:rFonts w:eastAsiaTheme="minorEastAsia" w:cs="Tahoma"/>
          <w:color w:val="000000"/>
          <w:lang w:eastAsia="hr-HR"/>
        </w:rPr>
        <w:t xml:space="preserve"> </w:t>
      </w:r>
      <w:r w:rsidR="00373DDA">
        <w:rPr>
          <w:rFonts w:eastAsiaTheme="minorEastAsia" w:cs="Tahoma"/>
          <w:color w:val="000000"/>
          <w:lang w:eastAsia="hr-HR"/>
        </w:rPr>
        <w:t>100</w:t>
      </w:r>
      <w:r w:rsidR="00EE38E8">
        <w:rPr>
          <w:rFonts w:eastAsiaTheme="minorEastAsia" w:cs="Tahoma"/>
          <w:color w:val="000000"/>
          <w:lang w:eastAsia="hr-HR"/>
        </w:rPr>
        <w:t>,00</w:t>
      </w:r>
      <w:r w:rsidR="00FC2DCA">
        <w:rPr>
          <w:rFonts w:eastAsiaTheme="minorEastAsia" w:cs="Tahoma"/>
          <w:color w:val="000000"/>
          <w:lang w:eastAsia="hr-HR"/>
        </w:rPr>
        <w:t xml:space="preserve"> </w:t>
      </w:r>
      <w:r w:rsidR="006C7433">
        <w:rPr>
          <w:rFonts w:eastAsiaTheme="minorEastAsia" w:cs="Tahoma"/>
          <w:color w:val="000000"/>
          <w:lang w:eastAsia="hr-HR"/>
        </w:rPr>
        <w:t>eur</w:t>
      </w:r>
      <w:r w:rsidR="00D5698E">
        <w:rPr>
          <w:rFonts w:eastAsiaTheme="minorEastAsia" w:cs="Tahoma"/>
          <w:color w:val="000000"/>
          <w:lang w:eastAsia="hr-HR"/>
        </w:rPr>
        <w:t xml:space="preserve">, </w:t>
      </w:r>
      <w:r w:rsidR="00373DDA">
        <w:rPr>
          <w:rFonts w:eastAsiaTheme="minorEastAsia" w:cs="Tahoma"/>
          <w:color w:val="000000"/>
          <w:lang w:eastAsia="hr-HR"/>
        </w:rPr>
        <w:t xml:space="preserve">priključenje na elektro mrežu Zagmajna – 4.893,37 eur, izlazak Javne vatrogasne postrojbe </w:t>
      </w:r>
      <w:r w:rsidR="001327FA">
        <w:rPr>
          <w:rFonts w:eastAsiaTheme="minorEastAsia" w:cs="Tahoma"/>
          <w:color w:val="000000"/>
          <w:lang w:eastAsia="hr-HR"/>
        </w:rPr>
        <w:t xml:space="preserve">Delnice na požarište u Sunger – 61,38 eur, povrat novca Javni radovi – 36,85 eur </w:t>
      </w:r>
      <w:r w:rsidR="00373DDA">
        <w:rPr>
          <w:rFonts w:eastAsiaTheme="minorEastAsia" w:cs="Tahoma"/>
          <w:color w:val="000000"/>
          <w:lang w:eastAsia="hr-HR"/>
        </w:rPr>
        <w:t xml:space="preserve"> </w:t>
      </w:r>
    </w:p>
    <w:p w14:paraId="7F516543" w14:textId="5EF05431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>Financijski rashodi –</w:t>
      </w:r>
      <w:r w:rsidRPr="0081569E">
        <w:rPr>
          <w:rFonts w:eastAsiaTheme="minorEastAsia" w:cs="Tahoma"/>
          <w:color w:val="000000"/>
          <w:lang w:eastAsia="hr-HR"/>
        </w:rPr>
        <w:t xml:space="preserve"> ostvareni su u iznosu od</w:t>
      </w:r>
      <w:r w:rsidR="00A27A45">
        <w:rPr>
          <w:rFonts w:eastAsiaTheme="minorEastAsia" w:cs="Tahoma"/>
          <w:color w:val="000000"/>
          <w:lang w:eastAsia="hr-HR"/>
        </w:rPr>
        <w:t xml:space="preserve"> </w:t>
      </w:r>
      <w:r w:rsidR="001327FA">
        <w:rPr>
          <w:rFonts w:eastAsiaTheme="minorEastAsia" w:cs="Tahoma"/>
          <w:color w:val="000000"/>
          <w:lang w:eastAsia="hr-HR"/>
        </w:rPr>
        <w:t xml:space="preserve">6.120,84 </w:t>
      </w:r>
      <w:r w:rsidR="00A27A45">
        <w:rPr>
          <w:rFonts w:eastAsiaTheme="minorEastAsia" w:cs="Tahoma"/>
          <w:color w:val="000000"/>
          <w:lang w:eastAsia="hr-HR"/>
        </w:rPr>
        <w:t xml:space="preserve"> </w:t>
      </w:r>
      <w:r w:rsidR="00707FF5">
        <w:rPr>
          <w:rFonts w:eastAsiaTheme="minorEastAsia" w:cs="Tahoma"/>
          <w:color w:val="000000"/>
          <w:lang w:eastAsia="hr-HR"/>
        </w:rPr>
        <w:t xml:space="preserve"> </w:t>
      </w:r>
      <w:r w:rsidR="00595435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 (izvršenje </w:t>
      </w:r>
      <w:r w:rsidR="001327FA">
        <w:rPr>
          <w:rFonts w:eastAsiaTheme="minorEastAsia" w:cs="Tahoma"/>
          <w:color w:val="000000"/>
          <w:lang w:eastAsia="hr-HR"/>
        </w:rPr>
        <w:t xml:space="preserve">56,67 </w:t>
      </w:r>
      <w:r w:rsidR="00595435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 xml:space="preserve">% ). Odnose se </w:t>
      </w:r>
      <w:r w:rsidRPr="0081569E">
        <w:rPr>
          <w:rFonts w:eastAsiaTheme="minorEastAsia" w:cs="Tahoma"/>
          <w:i/>
          <w:iCs/>
          <w:color w:val="000000"/>
          <w:lang w:eastAsia="hr-HR"/>
        </w:rPr>
        <w:t xml:space="preserve">na ostale financijske rashode </w:t>
      </w:r>
      <w:r w:rsidR="001327FA">
        <w:rPr>
          <w:rFonts w:eastAsiaTheme="minorEastAsia" w:cs="Tahoma"/>
          <w:color w:val="000000"/>
          <w:lang w:eastAsia="hr-HR"/>
        </w:rPr>
        <w:t xml:space="preserve">5.093,47 </w:t>
      </w:r>
      <w:r w:rsidR="00D34D0E">
        <w:rPr>
          <w:rFonts w:eastAsiaTheme="minorEastAsia" w:cs="Tahoma"/>
          <w:color w:val="000000"/>
          <w:lang w:eastAsia="hr-HR"/>
        </w:rPr>
        <w:t xml:space="preserve"> </w:t>
      </w:r>
      <w:r w:rsidR="00595435">
        <w:rPr>
          <w:rFonts w:eastAsiaTheme="minorEastAsia" w:cs="Tahoma"/>
          <w:color w:val="000000"/>
          <w:lang w:eastAsia="hr-HR"/>
        </w:rPr>
        <w:t xml:space="preserve">eur </w:t>
      </w:r>
      <w:r w:rsidRPr="0081569E">
        <w:rPr>
          <w:rFonts w:eastAsiaTheme="minorEastAsia" w:cs="Tahoma"/>
          <w:color w:val="000000"/>
          <w:lang w:eastAsia="hr-HR"/>
        </w:rPr>
        <w:t>( bankovne usluge</w:t>
      </w:r>
      <w:r w:rsidR="00595435">
        <w:rPr>
          <w:rFonts w:eastAsiaTheme="minorEastAsia" w:cs="Tahoma"/>
          <w:color w:val="000000"/>
          <w:lang w:eastAsia="hr-HR"/>
        </w:rPr>
        <w:t xml:space="preserve"> – </w:t>
      </w:r>
      <w:r w:rsidR="001327FA">
        <w:rPr>
          <w:rFonts w:eastAsiaTheme="minorEastAsia" w:cs="Tahoma"/>
          <w:color w:val="000000"/>
          <w:lang w:eastAsia="hr-HR"/>
        </w:rPr>
        <w:t>981,08</w:t>
      </w:r>
      <w:r w:rsidR="00A27A45">
        <w:rPr>
          <w:rFonts w:eastAsiaTheme="minorEastAsia" w:cs="Tahoma"/>
          <w:color w:val="000000"/>
          <w:lang w:eastAsia="hr-HR"/>
        </w:rPr>
        <w:t xml:space="preserve"> </w:t>
      </w:r>
      <w:r w:rsidR="00595435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>, usluge porezne uprave –</w:t>
      </w:r>
      <w:r w:rsidR="001327FA">
        <w:rPr>
          <w:rFonts w:eastAsiaTheme="minorEastAsia" w:cs="Tahoma"/>
          <w:color w:val="000000"/>
          <w:lang w:eastAsia="hr-HR"/>
        </w:rPr>
        <w:t xml:space="preserve">4.112,39 </w:t>
      </w:r>
      <w:r w:rsidR="00E2085E">
        <w:rPr>
          <w:rFonts w:eastAsiaTheme="minorEastAsia" w:cs="Tahoma"/>
          <w:color w:val="000000"/>
          <w:lang w:eastAsia="hr-HR"/>
        </w:rPr>
        <w:t>eur</w:t>
      </w:r>
      <w:r w:rsidR="00A27A45">
        <w:rPr>
          <w:rFonts w:eastAsiaTheme="minorEastAsia" w:cs="Tahoma"/>
          <w:color w:val="000000"/>
          <w:lang w:eastAsia="hr-HR"/>
        </w:rPr>
        <w:t xml:space="preserve">) i </w:t>
      </w:r>
      <w:r w:rsidR="00A27A45" w:rsidRPr="001327FA">
        <w:rPr>
          <w:rFonts w:eastAsiaTheme="minorEastAsia" w:cs="Tahoma"/>
          <w:i/>
          <w:iCs/>
          <w:color w:val="000000"/>
          <w:lang w:eastAsia="hr-HR"/>
        </w:rPr>
        <w:t>kamate  kredita</w:t>
      </w:r>
      <w:r w:rsidR="00A27A45">
        <w:rPr>
          <w:rFonts w:eastAsiaTheme="minorEastAsia" w:cs="Tahoma"/>
          <w:color w:val="000000"/>
          <w:lang w:eastAsia="hr-HR"/>
        </w:rPr>
        <w:t xml:space="preserve"> – </w:t>
      </w:r>
      <w:r w:rsidR="001327FA">
        <w:rPr>
          <w:rFonts w:eastAsiaTheme="minorEastAsia" w:cs="Tahoma"/>
          <w:color w:val="000000"/>
          <w:lang w:eastAsia="hr-HR"/>
        </w:rPr>
        <w:t xml:space="preserve">1.027,37 </w:t>
      </w:r>
      <w:r w:rsidR="00A27A45">
        <w:rPr>
          <w:rFonts w:eastAsiaTheme="minorEastAsia" w:cs="Tahoma"/>
          <w:color w:val="000000"/>
          <w:lang w:eastAsia="hr-HR"/>
        </w:rPr>
        <w:t xml:space="preserve">eur </w:t>
      </w:r>
    </w:p>
    <w:p w14:paraId="3A75659B" w14:textId="7215D4C3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 xml:space="preserve">Subvencije </w:t>
      </w:r>
      <w:r w:rsidR="00CB26DC">
        <w:rPr>
          <w:rFonts w:eastAsiaTheme="minorEastAsia" w:cs="Tahoma"/>
          <w:color w:val="000000"/>
          <w:lang w:eastAsia="hr-HR"/>
        </w:rPr>
        <w:t xml:space="preserve">- </w:t>
      </w:r>
      <w:r w:rsidRPr="0081569E">
        <w:rPr>
          <w:rFonts w:eastAsiaTheme="minorEastAsia" w:cs="Tahoma"/>
          <w:color w:val="000000"/>
          <w:lang w:eastAsia="hr-HR"/>
        </w:rPr>
        <w:t>ostvarene su u iznosu od</w:t>
      </w:r>
      <w:r w:rsidR="00CB26DC">
        <w:rPr>
          <w:rFonts w:eastAsiaTheme="minorEastAsia" w:cs="Tahoma"/>
          <w:color w:val="000000"/>
          <w:lang w:eastAsia="hr-HR"/>
        </w:rPr>
        <w:t xml:space="preserve"> </w:t>
      </w:r>
      <w:r w:rsidR="001327FA">
        <w:rPr>
          <w:rFonts w:eastAsiaTheme="minorEastAsia" w:cs="Tahoma"/>
          <w:color w:val="000000"/>
          <w:lang w:eastAsia="hr-HR"/>
        </w:rPr>
        <w:t xml:space="preserve">14.939,17 </w:t>
      </w:r>
      <w:r w:rsidR="001C5B85">
        <w:rPr>
          <w:rFonts w:eastAsiaTheme="minorEastAsia" w:cs="Tahoma"/>
          <w:color w:val="000000"/>
          <w:lang w:eastAsia="hr-HR"/>
        </w:rPr>
        <w:t xml:space="preserve"> eur</w:t>
      </w:r>
      <w:r w:rsidR="001327FA">
        <w:rPr>
          <w:rFonts w:eastAsiaTheme="minorEastAsia" w:cs="Tahoma"/>
          <w:color w:val="000000"/>
          <w:lang w:eastAsia="hr-HR"/>
        </w:rPr>
        <w:t xml:space="preserve">, što je povećanje od 100,40 % u odnosu na lani , te izvršenje plana od 36,26 %. </w:t>
      </w:r>
      <w:r w:rsidRPr="0081569E">
        <w:rPr>
          <w:rFonts w:eastAsiaTheme="minorEastAsia" w:cs="Tahoma"/>
          <w:color w:val="000000"/>
          <w:lang w:eastAsia="hr-HR"/>
        </w:rPr>
        <w:t xml:space="preserve">  Na subvencije trgovačkim društvima u javnom sektoru utrošeno je</w:t>
      </w:r>
      <w:r w:rsidR="000D4E2C">
        <w:rPr>
          <w:rFonts w:eastAsiaTheme="minorEastAsia" w:cs="Tahoma"/>
          <w:color w:val="000000"/>
          <w:lang w:eastAsia="hr-HR"/>
        </w:rPr>
        <w:t xml:space="preserve"> </w:t>
      </w:r>
      <w:r w:rsidR="001327FA">
        <w:rPr>
          <w:rFonts w:eastAsiaTheme="minorEastAsia" w:cs="Tahoma"/>
          <w:color w:val="000000"/>
          <w:lang w:eastAsia="hr-HR"/>
        </w:rPr>
        <w:t>14.167,04</w:t>
      </w:r>
      <w:r w:rsidR="00417550">
        <w:rPr>
          <w:rFonts w:eastAsiaTheme="minorEastAsia" w:cs="Tahoma"/>
          <w:color w:val="000000"/>
          <w:lang w:eastAsia="hr-HR"/>
        </w:rPr>
        <w:t xml:space="preserve"> </w:t>
      </w:r>
      <w:r w:rsidR="001C5B85">
        <w:rPr>
          <w:rFonts w:eastAsiaTheme="minorEastAsia" w:cs="Tahoma"/>
          <w:color w:val="000000"/>
          <w:lang w:eastAsia="hr-HR"/>
        </w:rPr>
        <w:t>eur</w:t>
      </w:r>
      <w:r w:rsidR="00CB26DC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( Ariva Autotrans d.o.o.</w:t>
      </w:r>
      <w:r w:rsidR="00417550">
        <w:rPr>
          <w:rFonts w:eastAsiaTheme="minorEastAsia" w:cs="Tahoma"/>
          <w:color w:val="000000"/>
          <w:lang w:eastAsia="hr-HR"/>
        </w:rPr>
        <w:t xml:space="preserve"> </w:t>
      </w:r>
      <w:r w:rsidR="001327FA">
        <w:rPr>
          <w:rFonts w:eastAsiaTheme="minorEastAsia" w:cs="Tahoma"/>
          <w:color w:val="000000"/>
          <w:lang w:eastAsia="hr-HR"/>
        </w:rPr>
        <w:t xml:space="preserve"> – 7.050,54 eur, Mrzle drage d.o.o. – 7.116,50 eur </w:t>
      </w:r>
      <w:r w:rsidR="00417550">
        <w:rPr>
          <w:rFonts w:eastAsiaTheme="minorEastAsia" w:cs="Tahoma"/>
          <w:color w:val="000000"/>
          <w:lang w:eastAsia="hr-HR"/>
        </w:rPr>
        <w:t>)</w:t>
      </w:r>
      <w:r w:rsidR="00F87A07">
        <w:rPr>
          <w:rFonts w:eastAsiaTheme="minorEastAsia" w:cs="Tahoma"/>
          <w:color w:val="000000"/>
          <w:lang w:eastAsia="hr-HR"/>
        </w:rPr>
        <w:t xml:space="preserve">a a na </w:t>
      </w:r>
      <w:r w:rsidRPr="0081569E">
        <w:rPr>
          <w:rFonts w:eastAsiaTheme="minorEastAsia" w:cs="Tahoma"/>
          <w:color w:val="000000"/>
          <w:lang w:eastAsia="hr-HR"/>
        </w:rPr>
        <w:t>,</w:t>
      </w:r>
      <w:r w:rsidR="000D4E2C">
        <w:rPr>
          <w:rFonts w:eastAsiaTheme="minorEastAsia" w:cs="Tahoma"/>
          <w:color w:val="000000"/>
          <w:lang w:eastAsia="hr-HR"/>
        </w:rPr>
        <w:t>subvencije trgovačkim društvima izvan javnog sektora</w:t>
      </w:r>
      <w:r w:rsidR="00AF38CB">
        <w:rPr>
          <w:rFonts w:eastAsiaTheme="minorEastAsia" w:cs="Tahoma"/>
          <w:color w:val="000000"/>
          <w:lang w:eastAsia="hr-HR"/>
        </w:rPr>
        <w:t xml:space="preserve"> </w:t>
      </w:r>
      <w:r w:rsidR="00F87A07">
        <w:rPr>
          <w:rFonts w:eastAsiaTheme="minorEastAsia" w:cs="Tahoma"/>
          <w:color w:val="000000"/>
          <w:lang w:eastAsia="hr-HR"/>
        </w:rPr>
        <w:t xml:space="preserve">772,13 </w:t>
      </w:r>
      <w:r w:rsidR="00E04388">
        <w:rPr>
          <w:rFonts w:eastAsiaTheme="minorEastAsia" w:cs="Tahoma"/>
          <w:color w:val="000000"/>
          <w:lang w:eastAsia="hr-HR"/>
        </w:rPr>
        <w:t>eur</w:t>
      </w:r>
      <w:r w:rsidR="00923612">
        <w:rPr>
          <w:rFonts w:eastAsiaTheme="minorEastAsia" w:cs="Tahoma"/>
          <w:color w:val="000000"/>
          <w:lang w:eastAsia="hr-HR"/>
        </w:rPr>
        <w:t xml:space="preserve"> </w:t>
      </w:r>
      <w:r w:rsidR="000D4E2C">
        <w:rPr>
          <w:rFonts w:eastAsiaTheme="minorEastAsia" w:cs="Tahoma"/>
          <w:color w:val="000000"/>
          <w:lang w:eastAsia="hr-HR"/>
        </w:rPr>
        <w:t xml:space="preserve">( </w:t>
      </w:r>
      <w:bookmarkStart w:id="9" w:name="_Hlk113264082"/>
      <w:r w:rsidR="000D4E2C">
        <w:rPr>
          <w:rFonts w:eastAsiaTheme="minorEastAsia" w:cs="Tahoma"/>
          <w:color w:val="000000"/>
          <w:lang w:eastAsia="hr-HR"/>
        </w:rPr>
        <w:t xml:space="preserve">Veterinarska stanica Delnice  </w:t>
      </w:r>
      <w:bookmarkEnd w:id="9"/>
      <w:r w:rsidR="000D4E2C">
        <w:rPr>
          <w:rFonts w:eastAsiaTheme="minorEastAsia" w:cs="Tahoma"/>
          <w:color w:val="000000"/>
          <w:lang w:eastAsia="hr-HR"/>
        </w:rPr>
        <w:t xml:space="preserve">- </w:t>
      </w:r>
      <w:r w:rsidR="00743D43">
        <w:rPr>
          <w:rFonts w:eastAsiaTheme="minorEastAsia" w:cs="Tahoma"/>
          <w:color w:val="000000"/>
          <w:lang w:eastAsia="hr-HR"/>
        </w:rPr>
        <w:t>sterilizacija kućnih ljubimaca</w:t>
      </w:r>
      <w:r w:rsidR="00F87A07">
        <w:rPr>
          <w:rFonts w:eastAsiaTheme="minorEastAsia" w:cs="Tahoma"/>
          <w:color w:val="000000"/>
          <w:lang w:eastAsia="hr-HR"/>
        </w:rPr>
        <w:t xml:space="preserve"> -92,90 eur,  V</w:t>
      </w:r>
      <w:r w:rsidR="00743D43" w:rsidRPr="00743D43">
        <w:rPr>
          <w:rFonts w:eastAsiaTheme="minorEastAsia" w:cs="Tahoma"/>
          <w:color w:val="000000"/>
          <w:lang w:eastAsia="hr-HR"/>
        </w:rPr>
        <w:t xml:space="preserve">eterinarska stanica Delnice  </w:t>
      </w:r>
      <w:r w:rsidR="00743D43">
        <w:rPr>
          <w:rFonts w:eastAsiaTheme="minorEastAsia" w:cs="Tahoma"/>
          <w:color w:val="000000"/>
          <w:lang w:eastAsia="hr-HR"/>
        </w:rPr>
        <w:t>- osjemenjivanje</w:t>
      </w:r>
      <w:r w:rsidR="00F87A07">
        <w:rPr>
          <w:rFonts w:eastAsiaTheme="minorEastAsia" w:cs="Tahoma"/>
          <w:color w:val="000000"/>
          <w:lang w:eastAsia="hr-HR"/>
        </w:rPr>
        <w:t xml:space="preserve"> goveda - </w:t>
      </w:r>
      <w:r w:rsidR="00743D43">
        <w:rPr>
          <w:rFonts w:eastAsiaTheme="minorEastAsia" w:cs="Tahoma"/>
          <w:color w:val="000000"/>
          <w:lang w:eastAsia="hr-HR"/>
        </w:rPr>
        <w:t xml:space="preserve"> </w:t>
      </w:r>
      <w:r w:rsidR="00923612">
        <w:rPr>
          <w:rFonts w:eastAsiaTheme="minorEastAsia" w:cs="Tahoma"/>
          <w:color w:val="000000"/>
          <w:lang w:eastAsia="hr-HR"/>
        </w:rPr>
        <w:t>6</w:t>
      </w:r>
      <w:r w:rsidR="00F87A07">
        <w:rPr>
          <w:rFonts w:eastAsiaTheme="minorEastAsia" w:cs="Tahoma"/>
          <w:color w:val="000000"/>
          <w:lang w:eastAsia="hr-HR"/>
        </w:rPr>
        <w:t xml:space="preserve">79,23 </w:t>
      </w:r>
      <w:r w:rsidR="00E04388">
        <w:rPr>
          <w:rFonts w:eastAsiaTheme="minorEastAsia" w:cs="Tahoma"/>
          <w:color w:val="000000"/>
          <w:lang w:eastAsia="hr-HR"/>
        </w:rPr>
        <w:t xml:space="preserve"> eur</w:t>
      </w:r>
      <w:r w:rsidR="00C57962">
        <w:rPr>
          <w:rFonts w:eastAsiaTheme="minorEastAsia" w:cs="Tahoma"/>
          <w:color w:val="000000"/>
          <w:lang w:eastAsia="hr-HR"/>
        </w:rPr>
        <w:t>.</w:t>
      </w:r>
    </w:p>
    <w:p w14:paraId="44C7BEEE" w14:textId="5E0451C6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>Pomoći dane u inozemstvo i unutar opće države</w:t>
      </w:r>
      <w:r w:rsidRPr="0081569E">
        <w:rPr>
          <w:rFonts w:eastAsiaTheme="minorEastAsia" w:cs="Tahoma"/>
          <w:color w:val="000000"/>
          <w:lang w:eastAsia="hr-HR"/>
        </w:rPr>
        <w:t xml:space="preserve"> – ostvarene su u iznosu od</w:t>
      </w:r>
      <w:r w:rsidR="00743D43">
        <w:rPr>
          <w:rFonts w:eastAsiaTheme="minorEastAsia" w:cs="Tahoma"/>
          <w:color w:val="000000"/>
          <w:lang w:eastAsia="hr-HR"/>
        </w:rPr>
        <w:t xml:space="preserve"> </w:t>
      </w:r>
      <w:r w:rsidR="00F87A07">
        <w:rPr>
          <w:rFonts w:eastAsiaTheme="minorEastAsia" w:cs="Tahoma"/>
          <w:color w:val="000000"/>
          <w:lang w:eastAsia="hr-HR"/>
        </w:rPr>
        <w:t xml:space="preserve">63.599,00 </w:t>
      </w:r>
      <w:r w:rsidR="00C34AB1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, što je </w:t>
      </w:r>
      <w:r w:rsidR="00AA543A">
        <w:rPr>
          <w:rFonts w:eastAsiaTheme="minorEastAsia" w:cs="Tahoma"/>
          <w:color w:val="000000"/>
          <w:lang w:eastAsia="hr-HR"/>
        </w:rPr>
        <w:t>3</w:t>
      </w:r>
      <w:r w:rsidR="00F87A07">
        <w:rPr>
          <w:rFonts w:eastAsiaTheme="minorEastAsia" w:cs="Tahoma"/>
          <w:color w:val="000000"/>
          <w:lang w:eastAsia="hr-HR"/>
        </w:rPr>
        <w:t>5,33</w:t>
      </w:r>
      <w:r w:rsidR="00C34AB1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% od plana za 202</w:t>
      </w:r>
      <w:r w:rsidR="00F87A07">
        <w:rPr>
          <w:rFonts w:eastAsiaTheme="minorEastAsia" w:cs="Tahoma"/>
          <w:color w:val="000000"/>
          <w:lang w:eastAsia="hr-HR"/>
        </w:rPr>
        <w:t xml:space="preserve">6. </w:t>
      </w:r>
      <w:r w:rsidRPr="0081569E">
        <w:rPr>
          <w:rFonts w:eastAsiaTheme="minorEastAsia" w:cs="Tahoma"/>
          <w:color w:val="000000"/>
          <w:lang w:eastAsia="hr-HR"/>
        </w:rPr>
        <w:t xml:space="preserve"> godinu . Odnose se na pomoći </w:t>
      </w:r>
      <w:r w:rsidR="00F87A07">
        <w:rPr>
          <w:rFonts w:eastAsiaTheme="minorEastAsia" w:cs="Tahoma"/>
          <w:color w:val="000000"/>
          <w:lang w:eastAsia="hr-HR"/>
        </w:rPr>
        <w:t xml:space="preserve">dane </w:t>
      </w:r>
      <w:r w:rsidRPr="0081569E">
        <w:rPr>
          <w:rFonts w:eastAsiaTheme="minorEastAsia" w:cs="Tahoma"/>
          <w:color w:val="000000"/>
          <w:lang w:eastAsia="hr-HR"/>
        </w:rPr>
        <w:t>dječjem vrtiću</w:t>
      </w:r>
      <w:r w:rsidR="00F87A07">
        <w:rPr>
          <w:rFonts w:eastAsiaTheme="minorEastAsia" w:cs="Tahoma"/>
          <w:color w:val="000000"/>
          <w:lang w:eastAsia="hr-HR"/>
        </w:rPr>
        <w:t xml:space="preserve"> Pahulja Fužine, područni odjel Mrkopalj .  </w:t>
      </w:r>
    </w:p>
    <w:p w14:paraId="67C110C8" w14:textId="29E490AE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>Naknade građanima i kućanstvima</w:t>
      </w:r>
      <w:r w:rsidRPr="0081569E">
        <w:rPr>
          <w:rFonts w:eastAsiaTheme="minorEastAsia" w:cs="Tahoma"/>
          <w:color w:val="000000"/>
          <w:lang w:eastAsia="hr-HR"/>
        </w:rPr>
        <w:t xml:space="preserve"> -  u prvoj polovici 20</w:t>
      </w:r>
      <w:r w:rsidR="00743D43">
        <w:rPr>
          <w:rFonts w:eastAsiaTheme="minorEastAsia" w:cs="Tahoma"/>
          <w:color w:val="000000"/>
          <w:lang w:eastAsia="hr-HR"/>
        </w:rPr>
        <w:t>2</w:t>
      </w:r>
      <w:r w:rsidR="00F87A07">
        <w:rPr>
          <w:rFonts w:eastAsiaTheme="minorEastAsia" w:cs="Tahoma"/>
          <w:color w:val="000000"/>
          <w:lang w:eastAsia="hr-HR"/>
        </w:rPr>
        <w:t>6</w:t>
      </w:r>
      <w:r w:rsidR="00A8486D">
        <w:rPr>
          <w:rFonts w:eastAsiaTheme="minorEastAsia" w:cs="Tahoma"/>
          <w:color w:val="000000"/>
          <w:lang w:eastAsia="hr-HR"/>
        </w:rPr>
        <w:t>.</w:t>
      </w:r>
      <w:r w:rsidRPr="0081569E">
        <w:rPr>
          <w:rFonts w:eastAsiaTheme="minorEastAsia" w:cs="Tahoma"/>
          <w:color w:val="000000"/>
          <w:lang w:eastAsia="hr-HR"/>
        </w:rPr>
        <w:t xml:space="preserve"> godine ostvarene su u iznosu od</w:t>
      </w:r>
      <w:r w:rsidR="00A8486D">
        <w:rPr>
          <w:rFonts w:eastAsiaTheme="minorEastAsia" w:cs="Tahoma"/>
          <w:color w:val="000000"/>
          <w:lang w:eastAsia="hr-HR"/>
        </w:rPr>
        <w:t xml:space="preserve"> 1</w:t>
      </w:r>
      <w:r w:rsidR="00F87A07">
        <w:rPr>
          <w:rFonts w:eastAsiaTheme="minorEastAsia" w:cs="Tahoma"/>
          <w:color w:val="000000"/>
          <w:lang w:eastAsia="hr-HR"/>
        </w:rPr>
        <w:t>2.200</w:t>
      </w:r>
      <w:r w:rsidR="00A8486D">
        <w:rPr>
          <w:rFonts w:eastAsiaTheme="minorEastAsia" w:cs="Tahoma"/>
          <w:color w:val="000000"/>
          <w:lang w:eastAsia="hr-HR"/>
        </w:rPr>
        <w:t xml:space="preserve">,00 </w:t>
      </w:r>
      <w:r w:rsidR="00C34AB1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 xml:space="preserve">, što je izvršenje od </w:t>
      </w:r>
      <w:r w:rsidR="00F87A07">
        <w:rPr>
          <w:rFonts w:eastAsiaTheme="minorEastAsia" w:cs="Tahoma"/>
          <w:color w:val="000000"/>
          <w:lang w:eastAsia="hr-HR"/>
        </w:rPr>
        <w:t>31,93</w:t>
      </w:r>
      <w:r w:rsidR="00A8486D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%</w:t>
      </w:r>
      <w:r w:rsidR="00004272">
        <w:rPr>
          <w:rFonts w:eastAsiaTheme="minorEastAsia" w:cs="Tahoma"/>
          <w:color w:val="000000"/>
          <w:lang w:eastAsia="hr-HR"/>
        </w:rPr>
        <w:t>.</w:t>
      </w:r>
      <w:r w:rsidRPr="0081569E">
        <w:rPr>
          <w:rFonts w:eastAsiaTheme="minorEastAsia" w:cs="Tahoma"/>
          <w:color w:val="000000"/>
          <w:lang w:eastAsia="hr-HR"/>
        </w:rPr>
        <w:t xml:space="preserve"> Naknade građanima i kućanstvima se u dijelu od</w:t>
      </w:r>
      <w:r w:rsidR="005C7201">
        <w:rPr>
          <w:rFonts w:eastAsiaTheme="minorEastAsia" w:cs="Tahoma"/>
          <w:color w:val="000000"/>
          <w:lang w:eastAsia="hr-HR"/>
        </w:rPr>
        <w:t xml:space="preserve"> </w:t>
      </w:r>
      <w:r w:rsidR="00F87A07">
        <w:rPr>
          <w:rFonts w:eastAsiaTheme="minorEastAsia" w:cs="Tahoma"/>
          <w:color w:val="000000"/>
          <w:lang w:eastAsia="hr-HR"/>
        </w:rPr>
        <w:t>9.200,00</w:t>
      </w:r>
      <w:r w:rsidR="005C7201">
        <w:rPr>
          <w:rFonts w:eastAsiaTheme="minorEastAsia" w:cs="Tahoma"/>
          <w:color w:val="000000"/>
          <w:lang w:eastAsia="hr-HR"/>
        </w:rPr>
        <w:t xml:space="preserve"> </w:t>
      </w:r>
      <w:r w:rsidR="00C34AB1">
        <w:rPr>
          <w:rFonts w:eastAsiaTheme="minorEastAsia" w:cs="Tahoma"/>
          <w:color w:val="000000"/>
          <w:lang w:eastAsia="hr-HR"/>
        </w:rPr>
        <w:t xml:space="preserve">eur </w:t>
      </w:r>
      <w:r w:rsidRPr="0081569E">
        <w:rPr>
          <w:rFonts w:eastAsiaTheme="minorEastAsia" w:cs="Tahoma"/>
          <w:color w:val="000000"/>
          <w:lang w:eastAsia="hr-HR"/>
        </w:rPr>
        <w:t xml:space="preserve">odnose na </w:t>
      </w:r>
      <w:r w:rsidRPr="0081569E">
        <w:rPr>
          <w:rFonts w:eastAsiaTheme="minorEastAsia" w:cs="Tahoma"/>
          <w:i/>
          <w:iCs/>
          <w:color w:val="000000"/>
          <w:u w:val="single"/>
          <w:lang w:eastAsia="hr-HR"/>
        </w:rPr>
        <w:t>naknade isplaćene u novcu</w:t>
      </w:r>
      <w:r w:rsidRPr="0081569E">
        <w:rPr>
          <w:rFonts w:eastAsiaTheme="minorEastAsia" w:cs="Tahoma"/>
          <w:color w:val="000000"/>
          <w:lang w:eastAsia="hr-HR"/>
        </w:rPr>
        <w:t xml:space="preserve"> (</w:t>
      </w:r>
      <w:r w:rsidR="00016650">
        <w:rPr>
          <w:rFonts w:eastAsiaTheme="minorEastAsia" w:cs="Tahoma"/>
          <w:color w:val="000000"/>
          <w:lang w:eastAsia="hr-HR"/>
        </w:rPr>
        <w:t xml:space="preserve">jednokratne pomoći </w:t>
      </w:r>
      <w:r w:rsidRPr="0081569E">
        <w:rPr>
          <w:rFonts w:eastAsiaTheme="minorEastAsia" w:cs="Tahoma"/>
          <w:color w:val="000000"/>
          <w:lang w:eastAsia="hr-HR"/>
        </w:rPr>
        <w:t xml:space="preserve"> –</w:t>
      </w:r>
      <w:r w:rsidR="00F87A07">
        <w:rPr>
          <w:rFonts w:eastAsiaTheme="minorEastAsia" w:cs="Tahoma"/>
          <w:color w:val="000000"/>
          <w:lang w:eastAsia="hr-HR"/>
        </w:rPr>
        <w:t>2.700</w:t>
      </w:r>
      <w:r w:rsidR="00016650">
        <w:rPr>
          <w:rFonts w:eastAsiaTheme="minorEastAsia" w:cs="Tahoma"/>
          <w:color w:val="000000"/>
          <w:lang w:eastAsia="hr-HR"/>
        </w:rPr>
        <w:t>,00</w:t>
      </w:r>
      <w:r w:rsidR="003553AF">
        <w:rPr>
          <w:rFonts w:eastAsiaTheme="minorEastAsia" w:cs="Tahoma"/>
          <w:color w:val="000000"/>
          <w:lang w:eastAsia="hr-HR"/>
        </w:rPr>
        <w:t xml:space="preserve"> eur</w:t>
      </w:r>
      <w:r w:rsidR="00214748">
        <w:rPr>
          <w:rFonts w:eastAsiaTheme="minorEastAsia" w:cs="Tahoma"/>
          <w:color w:val="000000"/>
          <w:lang w:eastAsia="hr-HR"/>
        </w:rPr>
        <w:t>,</w:t>
      </w:r>
      <w:r w:rsidRPr="0081569E">
        <w:rPr>
          <w:rFonts w:eastAsiaTheme="minorEastAsia" w:cs="Tahoma"/>
          <w:color w:val="000000"/>
          <w:lang w:eastAsia="hr-HR"/>
        </w:rPr>
        <w:t xml:space="preserve"> pomoć obiteljima s tri i više djeteta –</w:t>
      </w:r>
      <w:r w:rsidR="00A8486D">
        <w:rPr>
          <w:rFonts w:eastAsiaTheme="minorEastAsia" w:cs="Tahoma"/>
          <w:color w:val="000000"/>
          <w:lang w:eastAsia="hr-HR"/>
        </w:rPr>
        <w:t>3.</w:t>
      </w:r>
      <w:r w:rsidR="00F87A07">
        <w:rPr>
          <w:rFonts w:eastAsiaTheme="minorEastAsia" w:cs="Tahoma"/>
          <w:color w:val="000000"/>
          <w:lang w:eastAsia="hr-HR"/>
        </w:rPr>
        <w:t>7</w:t>
      </w:r>
      <w:r w:rsidR="00A8486D">
        <w:rPr>
          <w:rFonts w:eastAsiaTheme="minorEastAsia" w:cs="Tahoma"/>
          <w:color w:val="000000"/>
          <w:lang w:eastAsia="hr-HR"/>
        </w:rPr>
        <w:t>00,00</w:t>
      </w:r>
      <w:r w:rsidR="00016650">
        <w:rPr>
          <w:rFonts w:eastAsiaTheme="minorEastAsia" w:cs="Tahoma"/>
          <w:color w:val="000000"/>
          <w:lang w:eastAsia="hr-HR"/>
        </w:rPr>
        <w:t xml:space="preserve"> </w:t>
      </w:r>
      <w:r w:rsidR="00184EDC">
        <w:rPr>
          <w:rFonts w:eastAsiaTheme="minorEastAsia" w:cs="Tahoma"/>
          <w:color w:val="000000"/>
          <w:lang w:eastAsia="hr-HR"/>
        </w:rPr>
        <w:t>eur</w:t>
      </w:r>
      <w:r w:rsidRPr="0081569E">
        <w:rPr>
          <w:rFonts w:eastAsiaTheme="minorEastAsia" w:cs="Tahoma"/>
          <w:color w:val="000000"/>
          <w:lang w:eastAsia="hr-HR"/>
        </w:rPr>
        <w:t>,</w:t>
      </w:r>
      <w:r w:rsidR="00016650">
        <w:rPr>
          <w:rFonts w:eastAsiaTheme="minorEastAsia" w:cs="Tahoma"/>
          <w:color w:val="000000"/>
          <w:lang w:eastAsia="hr-HR"/>
        </w:rPr>
        <w:t xml:space="preserve"> </w:t>
      </w:r>
      <w:r w:rsidR="008A283D">
        <w:rPr>
          <w:rFonts w:eastAsiaTheme="minorEastAsia" w:cs="Tahoma"/>
          <w:color w:val="000000"/>
          <w:lang w:eastAsia="hr-HR"/>
        </w:rPr>
        <w:t>sufinanciranje troškova jaslica -</w:t>
      </w:r>
      <w:r w:rsidR="00F87A07">
        <w:rPr>
          <w:rFonts w:eastAsiaTheme="minorEastAsia" w:cs="Tahoma"/>
          <w:color w:val="000000"/>
          <w:lang w:eastAsia="hr-HR"/>
        </w:rPr>
        <w:t>780</w:t>
      </w:r>
      <w:r w:rsidR="00A8486D">
        <w:rPr>
          <w:rFonts w:eastAsiaTheme="minorEastAsia" w:cs="Tahoma"/>
          <w:color w:val="000000"/>
          <w:lang w:eastAsia="hr-HR"/>
        </w:rPr>
        <w:t>,00</w:t>
      </w:r>
      <w:r w:rsidR="00016650">
        <w:rPr>
          <w:rFonts w:eastAsiaTheme="minorEastAsia" w:cs="Tahoma"/>
          <w:color w:val="000000"/>
          <w:lang w:eastAsia="hr-HR"/>
        </w:rPr>
        <w:t xml:space="preserve"> </w:t>
      </w:r>
      <w:r w:rsidR="008A283D">
        <w:rPr>
          <w:rFonts w:eastAsiaTheme="minorEastAsia" w:cs="Tahoma"/>
          <w:color w:val="000000"/>
          <w:lang w:eastAsia="hr-HR"/>
        </w:rPr>
        <w:t>eur</w:t>
      </w:r>
      <w:r w:rsidR="00A8486D">
        <w:rPr>
          <w:rFonts w:eastAsiaTheme="minorEastAsia" w:cs="Tahoma"/>
          <w:color w:val="000000"/>
          <w:lang w:eastAsia="hr-HR"/>
        </w:rPr>
        <w:t>,  potpore za novorođenče – 1.</w:t>
      </w:r>
      <w:r w:rsidR="00F87A07">
        <w:rPr>
          <w:rFonts w:eastAsiaTheme="minorEastAsia" w:cs="Tahoma"/>
          <w:color w:val="000000"/>
          <w:lang w:eastAsia="hr-HR"/>
        </w:rPr>
        <w:t>6</w:t>
      </w:r>
      <w:r w:rsidR="00A8486D">
        <w:rPr>
          <w:rFonts w:eastAsiaTheme="minorEastAsia" w:cs="Tahoma"/>
          <w:color w:val="000000"/>
          <w:lang w:eastAsia="hr-HR"/>
        </w:rPr>
        <w:t xml:space="preserve">00,00 eur i </w:t>
      </w:r>
      <w:r w:rsidR="00F87A07">
        <w:rPr>
          <w:rFonts w:eastAsiaTheme="minorEastAsia" w:cs="Tahoma"/>
          <w:color w:val="000000"/>
          <w:lang w:eastAsia="hr-HR"/>
        </w:rPr>
        <w:t>sufinanciranje izleta OŠ Mrkopalj</w:t>
      </w:r>
      <w:r w:rsidR="00A8486D">
        <w:rPr>
          <w:rFonts w:eastAsiaTheme="minorEastAsia" w:cs="Tahoma"/>
          <w:color w:val="000000"/>
          <w:lang w:eastAsia="hr-HR"/>
        </w:rPr>
        <w:t xml:space="preserve"> – </w:t>
      </w:r>
      <w:r w:rsidR="00F87A07">
        <w:rPr>
          <w:rFonts w:eastAsiaTheme="minorEastAsia" w:cs="Tahoma"/>
          <w:color w:val="000000"/>
          <w:lang w:eastAsia="hr-HR"/>
        </w:rPr>
        <w:t>420</w:t>
      </w:r>
      <w:r w:rsidR="00A8486D">
        <w:rPr>
          <w:rFonts w:eastAsiaTheme="minorEastAsia" w:cs="Tahoma"/>
          <w:color w:val="000000"/>
          <w:lang w:eastAsia="hr-HR"/>
        </w:rPr>
        <w:t>,00 eur,</w:t>
      </w:r>
      <w:r w:rsidRPr="0081569E">
        <w:rPr>
          <w:rFonts w:eastAsiaTheme="minorEastAsia" w:cs="Tahoma"/>
          <w:color w:val="000000"/>
          <w:lang w:eastAsia="hr-HR"/>
        </w:rPr>
        <w:t xml:space="preserve"> a u dijelu od</w:t>
      </w:r>
      <w:r w:rsidR="00C34AB1">
        <w:rPr>
          <w:rFonts w:eastAsiaTheme="minorEastAsia" w:cs="Tahoma"/>
          <w:color w:val="000000"/>
          <w:lang w:eastAsia="hr-HR"/>
        </w:rPr>
        <w:t xml:space="preserve"> </w:t>
      </w:r>
      <w:r w:rsidR="00A8486D">
        <w:rPr>
          <w:rFonts w:eastAsiaTheme="minorEastAsia" w:cs="Tahoma"/>
          <w:color w:val="000000"/>
          <w:lang w:eastAsia="hr-HR"/>
        </w:rPr>
        <w:t xml:space="preserve">3.00,00 </w:t>
      </w:r>
      <w:r w:rsidR="00C34AB1">
        <w:rPr>
          <w:rFonts w:eastAsiaTheme="minorEastAsia" w:cs="Tahoma"/>
          <w:color w:val="000000"/>
          <w:lang w:eastAsia="hr-HR"/>
        </w:rPr>
        <w:t xml:space="preserve">eur </w:t>
      </w:r>
      <w:r w:rsidRPr="0081569E">
        <w:rPr>
          <w:rFonts w:eastAsiaTheme="minorEastAsia" w:cs="Tahoma"/>
          <w:color w:val="000000"/>
          <w:lang w:eastAsia="hr-HR"/>
        </w:rPr>
        <w:t xml:space="preserve"> na </w:t>
      </w:r>
      <w:r w:rsidRPr="0081569E">
        <w:rPr>
          <w:rFonts w:eastAsiaTheme="minorEastAsia" w:cs="Tahoma"/>
          <w:i/>
          <w:iCs/>
          <w:color w:val="000000"/>
          <w:u w:val="single"/>
          <w:lang w:eastAsia="hr-HR"/>
        </w:rPr>
        <w:t>naknade isplaćene u naravi</w:t>
      </w:r>
      <w:r w:rsidRPr="0081569E">
        <w:rPr>
          <w:rFonts w:eastAsiaTheme="minorEastAsia" w:cs="Tahoma"/>
          <w:color w:val="000000"/>
          <w:lang w:eastAsia="hr-HR"/>
        </w:rPr>
        <w:t xml:space="preserve"> (</w:t>
      </w:r>
      <w:r w:rsidR="00E41A2E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Iskopi za kanalizaciju –</w:t>
      </w:r>
      <w:r w:rsidR="00F52460">
        <w:rPr>
          <w:rFonts w:eastAsiaTheme="minorEastAsia" w:cs="Tahoma"/>
          <w:color w:val="000000"/>
          <w:lang w:eastAsia="hr-HR"/>
        </w:rPr>
        <w:t>2.29</w:t>
      </w:r>
      <w:r w:rsidR="00A8486D">
        <w:rPr>
          <w:rFonts w:eastAsiaTheme="minorEastAsia" w:cs="Tahoma"/>
          <w:color w:val="000000"/>
          <w:lang w:eastAsia="hr-HR"/>
        </w:rPr>
        <w:t>0</w:t>
      </w:r>
      <w:r w:rsidR="00F52460">
        <w:rPr>
          <w:rFonts w:eastAsiaTheme="minorEastAsia" w:cs="Tahoma"/>
          <w:color w:val="000000"/>
          <w:lang w:eastAsia="hr-HR"/>
        </w:rPr>
        <w:t>,</w:t>
      </w:r>
      <w:r w:rsidR="00A8486D">
        <w:rPr>
          <w:rFonts w:eastAsiaTheme="minorEastAsia" w:cs="Tahoma"/>
          <w:color w:val="000000"/>
          <w:lang w:eastAsia="hr-HR"/>
        </w:rPr>
        <w:t xml:space="preserve">00 </w:t>
      </w:r>
      <w:r w:rsidR="00E41A2E">
        <w:rPr>
          <w:rFonts w:eastAsiaTheme="minorEastAsia" w:cs="Tahoma"/>
          <w:color w:val="000000"/>
          <w:lang w:eastAsia="hr-HR"/>
        </w:rPr>
        <w:t>eur</w:t>
      </w:r>
      <w:r w:rsidR="00F52460">
        <w:rPr>
          <w:rFonts w:eastAsiaTheme="minorEastAsia" w:cs="Tahoma"/>
          <w:color w:val="000000"/>
          <w:lang w:eastAsia="hr-HR"/>
        </w:rPr>
        <w:t xml:space="preserve">, </w:t>
      </w:r>
      <w:r w:rsidR="00F82E4E">
        <w:rPr>
          <w:rFonts w:eastAsiaTheme="minorEastAsia" w:cs="Tahoma"/>
          <w:color w:val="000000"/>
          <w:lang w:eastAsia="hr-HR"/>
        </w:rPr>
        <w:t>sanacija objekta nakon požara – 710,00 eur</w:t>
      </w:r>
      <w:r w:rsidR="00BE4E89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>).</w:t>
      </w:r>
    </w:p>
    <w:p w14:paraId="36A49C9C" w14:textId="000DCC04" w:rsidR="00504C42" w:rsidRDefault="005D4A4D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>
        <w:rPr>
          <w:rFonts w:eastAsiaTheme="minorEastAsia" w:cs="Tahoma"/>
          <w:b/>
          <w:bCs/>
          <w:color w:val="000000"/>
          <w:lang w:eastAsia="hr-HR"/>
        </w:rPr>
        <w:t xml:space="preserve">Rashodi za donacije, kazne, naknade  šteta i kapitalne pomoći </w:t>
      </w:r>
      <w:r w:rsidR="0081569E" w:rsidRPr="0081569E">
        <w:rPr>
          <w:rFonts w:eastAsiaTheme="minorEastAsia" w:cs="Tahoma"/>
          <w:b/>
          <w:bCs/>
          <w:color w:val="000000"/>
          <w:lang w:eastAsia="hr-HR"/>
        </w:rPr>
        <w:t xml:space="preserve">  </w:t>
      </w:r>
      <w:r w:rsidR="0081569E" w:rsidRPr="0081569E">
        <w:rPr>
          <w:rFonts w:eastAsiaTheme="minorEastAsia" w:cs="Tahoma"/>
          <w:color w:val="000000"/>
          <w:lang w:eastAsia="hr-HR"/>
        </w:rPr>
        <w:t xml:space="preserve">- </w:t>
      </w:r>
      <w:r w:rsidR="00504C42">
        <w:rPr>
          <w:rFonts w:eastAsiaTheme="minorEastAsia" w:cs="Tahoma"/>
          <w:color w:val="000000"/>
          <w:lang w:eastAsia="hr-HR"/>
        </w:rPr>
        <w:t xml:space="preserve">izvršeni su  </w:t>
      </w:r>
      <w:r>
        <w:rPr>
          <w:rFonts w:eastAsiaTheme="minorEastAsia" w:cs="Tahoma"/>
          <w:color w:val="000000"/>
          <w:lang w:eastAsia="hr-HR"/>
        </w:rPr>
        <w:t>23,</w:t>
      </w:r>
      <w:r w:rsidR="0006650D">
        <w:rPr>
          <w:rFonts w:eastAsiaTheme="minorEastAsia" w:cs="Tahoma"/>
          <w:color w:val="000000"/>
          <w:lang w:eastAsia="hr-HR"/>
        </w:rPr>
        <w:t>9</w:t>
      </w:r>
      <w:r>
        <w:rPr>
          <w:rFonts w:eastAsiaTheme="minorEastAsia" w:cs="Tahoma"/>
          <w:color w:val="000000"/>
          <w:lang w:eastAsia="hr-HR"/>
        </w:rPr>
        <w:t>8</w:t>
      </w:r>
      <w:r w:rsidR="00504C42">
        <w:rPr>
          <w:rFonts w:eastAsiaTheme="minorEastAsia" w:cs="Tahoma"/>
          <w:color w:val="000000"/>
          <w:lang w:eastAsia="hr-HR"/>
        </w:rPr>
        <w:t xml:space="preserve"> %</w:t>
      </w:r>
      <w:r w:rsidR="008A283D">
        <w:rPr>
          <w:rFonts w:eastAsiaTheme="minorEastAsia" w:cs="Tahoma"/>
          <w:color w:val="000000"/>
          <w:lang w:eastAsia="hr-HR"/>
        </w:rPr>
        <w:t xml:space="preserve"> </w:t>
      </w:r>
      <w:r w:rsidR="00504C42">
        <w:rPr>
          <w:rFonts w:eastAsiaTheme="minorEastAsia" w:cs="Tahoma"/>
          <w:color w:val="000000"/>
          <w:lang w:eastAsia="hr-HR"/>
        </w:rPr>
        <w:t xml:space="preserve"> od plana 202</w:t>
      </w:r>
      <w:r w:rsidR="0006650D">
        <w:rPr>
          <w:rFonts w:eastAsiaTheme="minorEastAsia" w:cs="Tahoma"/>
          <w:color w:val="000000"/>
          <w:lang w:eastAsia="hr-HR"/>
        </w:rPr>
        <w:t>6</w:t>
      </w:r>
      <w:r w:rsidR="00504C42">
        <w:rPr>
          <w:rFonts w:eastAsiaTheme="minorEastAsia" w:cs="Tahoma"/>
          <w:color w:val="000000"/>
          <w:lang w:eastAsia="hr-HR"/>
        </w:rPr>
        <w:t xml:space="preserve">. i iznose </w:t>
      </w:r>
      <w:r w:rsidR="0006650D">
        <w:rPr>
          <w:rFonts w:eastAsiaTheme="minorEastAsia" w:cs="Tahoma"/>
          <w:color w:val="000000"/>
          <w:lang w:eastAsia="hr-HR"/>
        </w:rPr>
        <w:t xml:space="preserve">88.536,21 </w:t>
      </w:r>
      <w:r w:rsidR="008A283D">
        <w:rPr>
          <w:rFonts w:eastAsiaTheme="minorEastAsia" w:cs="Tahoma"/>
          <w:color w:val="000000"/>
          <w:lang w:eastAsia="hr-HR"/>
        </w:rPr>
        <w:t>eur</w:t>
      </w:r>
      <w:r w:rsidR="00504C42">
        <w:rPr>
          <w:rFonts w:eastAsiaTheme="minorEastAsia" w:cs="Tahoma"/>
          <w:color w:val="000000"/>
          <w:lang w:eastAsia="hr-HR"/>
        </w:rPr>
        <w:t>. O</w:t>
      </w:r>
      <w:r w:rsidR="0081569E" w:rsidRPr="0081569E">
        <w:rPr>
          <w:rFonts w:eastAsiaTheme="minorEastAsia" w:cs="Tahoma"/>
          <w:color w:val="000000"/>
          <w:lang w:eastAsia="hr-HR"/>
        </w:rPr>
        <w:t>dnose se na tekuće donacije u novc</w:t>
      </w:r>
      <w:r w:rsidR="00C67AFD">
        <w:rPr>
          <w:rFonts w:eastAsiaTheme="minorEastAsia" w:cs="Tahoma"/>
          <w:color w:val="000000"/>
          <w:lang w:eastAsia="hr-HR"/>
        </w:rPr>
        <w:t xml:space="preserve">u </w:t>
      </w:r>
      <w:r w:rsidR="008A283D">
        <w:rPr>
          <w:rFonts w:eastAsiaTheme="minorEastAsia" w:cs="Tahoma"/>
          <w:color w:val="000000"/>
          <w:lang w:eastAsia="hr-HR"/>
        </w:rPr>
        <w:t>-</w:t>
      </w:r>
      <w:r w:rsidR="0006650D">
        <w:rPr>
          <w:rFonts w:eastAsiaTheme="minorEastAsia" w:cs="Tahoma"/>
          <w:color w:val="000000"/>
          <w:lang w:eastAsia="hr-HR"/>
        </w:rPr>
        <w:t>88.411,19 e</w:t>
      </w:r>
      <w:r w:rsidR="008A283D">
        <w:rPr>
          <w:rFonts w:eastAsiaTheme="minorEastAsia" w:cs="Tahoma"/>
          <w:color w:val="000000"/>
          <w:lang w:eastAsia="hr-HR"/>
        </w:rPr>
        <w:t>ur</w:t>
      </w:r>
      <w:r w:rsidR="005E1264">
        <w:rPr>
          <w:rFonts w:eastAsiaTheme="minorEastAsia" w:cs="Tahoma"/>
          <w:color w:val="000000"/>
          <w:lang w:eastAsia="hr-HR"/>
        </w:rPr>
        <w:t xml:space="preserve"> </w:t>
      </w:r>
      <w:r w:rsidR="0006650D">
        <w:rPr>
          <w:rFonts w:eastAsiaTheme="minorEastAsia" w:cs="Tahoma"/>
          <w:color w:val="000000"/>
          <w:lang w:eastAsia="hr-HR"/>
        </w:rPr>
        <w:t xml:space="preserve"> i tekuće donacije u naravi </w:t>
      </w:r>
      <w:r w:rsidR="0006650D">
        <w:rPr>
          <w:rFonts w:eastAsiaTheme="minorEastAsia" w:cs="Tahoma"/>
          <w:color w:val="000000"/>
          <w:lang w:eastAsia="hr-HR"/>
        </w:rPr>
        <w:lastRenderedPageBreak/>
        <w:t xml:space="preserve">– 125,02 eur. </w:t>
      </w:r>
    </w:p>
    <w:p w14:paraId="4958B918" w14:textId="1AF82BBC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 xml:space="preserve"> </w:t>
      </w:r>
    </w:p>
    <w:p w14:paraId="0087DC24" w14:textId="5836D331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>Pregled korisnika donacija u prvoj polovici 202</w:t>
      </w:r>
      <w:r w:rsidR="0006650D">
        <w:rPr>
          <w:rFonts w:eastAsiaTheme="minorEastAsia" w:cs="Tahoma"/>
          <w:color w:val="000000"/>
          <w:lang w:eastAsia="hr-HR"/>
        </w:rPr>
        <w:t>6</w:t>
      </w:r>
      <w:r w:rsidRPr="0081569E">
        <w:rPr>
          <w:rFonts w:eastAsiaTheme="minorEastAsia" w:cs="Tahoma"/>
          <w:color w:val="000000"/>
          <w:lang w:eastAsia="hr-HR"/>
        </w:rPr>
        <w:t xml:space="preserve">. godine te svrhe donacija dan je u slijedećoj tablici: </w:t>
      </w:r>
    </w:p>
    <w:p w14:paraId="36827D6B" w14:textId="77777777" w:rsidR="00721CFA" w:rsidRPr="0081569E" w:rsidRDefault="00721CFA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</w:p>
    <w:p w14:paraId="7C230FD8" w14:textId="15D73872" w:rsidR="0081569E" w:rsidRP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color w:val="000000"/>
          <w:lang w:eastAsia="hr-HR"/>
        </w:rPr>
        <w:t>Tablica broj 3. Dane donacije u prvoj polovici 202</w:t>
      </w:r>
      <w:r w:rsidR="0006650D">
        <w:rPr>
          <w:rFonts w:eastAsiaTheme="minorEastAsia" w:cs="Tahoma"/>
          <w:color w:val="000000"/>
          <w:lang w:eastAsia="hr-HR"/>
        </w:rPr>
        <w:t>6</w:t>
      </w:r>
      <w:r w:rsidR="00B44DEE">
        <w:rPr>
          <w:rFonts w:eastAsiaTheme="minorEastAsia" w:cs="Tahoma"/>
          <w:color w:val="000000"/>
          <w:lang w:eastAsia="hr-HR"/>
        </w:rPr>
        <w:t>.</w:t>
      </w:r>
      <w:r w:rsidRPr="0081569E">
        <w:rPr>
          <w:rFonts w:eastAsiaTheme="minorEastAsia" w:cs="Tahoma"/>
          <w:color w:val="000000"/>
          <w:lang w:eastAsia="hr-HR"/>
        </w:rPr>
        <w:t xml:space="preserve"> godini</w:t>
      </w:r>
    </w:p>
    <w:tbl>
      <w:tblPr>
        <w:tblStyle w:val="TableGrid"/>
        <w:tblW w:w="9064" w:type="dxa"/>
        <w:tblLook w:val="04A0" w:firstRow="1" w:lastRow="0" w:firstColumn="1" w:lastColumn="0" w:noHBand="0" w:noVBand="1"/>
      </w:tblPr>
      <w:tblGrid>
        <w:gridCol w:w="559"/>
        <w:gridCol w:w="3686"/>
        <w:gridCol w:w="1276"/>
        <w:gridCol w:w="3543"/>
      </w:tblGrid>
      <w:tr w:rsidR="0081569E" w:rsidRPr="0081569E" w14:paraId="56FCF38D" w14:textId="77777777" w:rsidTr="005E2BBC">
        <w:tc>
          <w:tcPr>
            <w:tcW w:w="559" w:type="dxa"/>
          </w:tcPr>
          <w:p w14:paraId="3DF3AA7A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R.b.</w:t>
            </w:r>
          </w:p>
        </w:tc>
        <w:tc>
          <w:tcPr>
            <w:tcW w:w="3686" w:type="dxa"/>
          </w:tcPr>
          <w:p w14:paraId="47DFE848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Korisnik donacije</w:t>
            </w:r>
          </w:p>
        </w:tc>
        <w:tc>
          <w:tcPr>
            <w:tcW w:w="1276" w:type="dxa"/>
          </w:tcPr>
          <w:p w14:paraId="73DEE373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Iznos</w:t>
            </w:r>
          </w:p>
        </w:tc>
        <w:tc>
          <w:tcPr>
            <w:tcW w:w="3543" w:type="dxa"/>
          </w:tcPr>
          <w:p w14:paraId="48C8B60D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center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Svrha donacije</w:t>
            </w:r>
          </w:p>
        </w:tc>
      </w:tr>
      <w:tr w:rsidR="0081569E" w:rsidRPr="0081569E" w14:paraId="0F923918" w14:textId="77777777" w:rsidTr="005E2BBC">
        <w:tc>
          <w:tcPr>
            <w:tcW w:w="559" w:type="dxa"/>
          </w:tcPr>
          <w:p w14:paraId="41185877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686" w:type="dxa"/>
          </w:tcPr>
          <w:p w14:paraId="5E06AAD0" w14:textId="50A33B49" w:rsidR="0081569E" w:rsidRPr="0081569E" w:rsidRDefault="00E8391C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Vatrogasna zajednica </w:t>
            </w:r>
            <w:r w:rsidR="0081569E"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Mrkopalj</w:t>
            </w:r>
          </w:p>
        </w:tc>
        <w:tc>
          <w:tcPr>
            <w:tcW w:w="1276" w:type="dxa"/>
          </w:tcPr>
          <w:p w14:paraId="40D3E8BF" w14:textId="2CDCE675" w:rsidR="0081569E" w:rsidRPr="0081569E" w:rsidRDefault="00414C31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18.300,00</w:t>
            </w:r>
          </w:p>
        </w:tc>
        <w:tc>
          <w:tcPr>
            <w:tcW w:w="3543" w:type="dxa"/>
          </w:tcPr>
          <w:p w14:paraId="1C94B28B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Donacije za troškove redovite djelatnosti </w:t>
            </w:r>
          </w:p>
        </w:tc>
      </w:tr>
      <w:tr w:rsidR="0081569E" w:rsidRPr="0081569E" w14:paraId="57B664CA" w14:textId="77777777" w:rsidTr="005E2BBC">
        <w:tc>
          <w:tcPr>
            <w:tcW w:w="559" w:type="dxa"/>
          </w:tcPr>
          <w:p w14:paraId="08CA47FB" w14:textId="4E34D65A" w:rsidR="0081569E" w:rsidRPr="0081569E" w:rsidRDefault="00B9314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686" w:type="dxa"/>
          </w:tcPr>
          <w:p w14:paraId="53381D4F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Nogometni klub Mrkopalj </w:t>
            </w:r>
          </w:p>
        </w:tc>
        <w:tc>
          <w:tcPr>
            <w:tcW w:w="1276" w:type="dxa"/>
          </w:tcPr>
          <w:p w14:paraId="2AC93139" w14:textId="7D66372B" w:rsidR="0081569E" w:rsidRPr="0081569E" w:rsidRDefault="00414C31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   12.500,00</w:t>
            </w:r>
          </w:p>
        </w:tc>
        <w:tc>
          <w:tcPr>
            <w:tcW w:w="3543" w:type="dxa"/>
          </w:tcPr>
          <w:p w14:paraId="4CBBB25D" w14:textId="7EC775AB" w:rsidR="0081569E" w:rsidRPr="0081569E" w:rsidRDefault="0081569E" w:rsidP="00B9314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Godišnje aktivnosti</w:t>
            </w:r>
          </w:p>
        </w:tc>
      </w:tr>
      <w:tr w:rsidR="00414C31" w:rsidRPr="0081569E" w14:paraId="69721232" w14:textId="77777777" w:rsidTr="005E2BBC">
        <w:tc>
          <w:tcPr>
            <w:tcW w:w="559" w:type="dxa"/>
          </w:tcPr>
          <w:p w14:paraId="56E870C3" w14:textId="69325150" w:rsidR="00414C31" w:rsidRDefault="00414C31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86" w:type="dxa"/>
          </w:tcPr>
          <w:p w14:paraId="2E3ADDBB" w14:textId="093759F5" w:rsidR="00414C31" w:rsidRPr="0081569E" w:rsidRDefault="00414C31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SD Bjelolasica </w:t>
            </w:r>
          </w:p>
        </w:tc>
        <w:tc>
          <w:tcPr>
            <w:tcW w:w="1276" w:type="dxa"/>
          </w:tcPr>
          <w:p w14:paraId="23591033" w14:textId="759D9174" w:rsidR="00414C31" w:rsidRDefault="00414C31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   5.000,00</w:t>
            </w:r>
          </w:p>
        </w:tc>
        <w:tc>
          <w:tcPr>
            <w:tcW w:w="3543" w:type="dxa"/>
          </w:tcPr>
          <w:p w14:paraId="2ACF3006" w14:textId="07C85A50" w:rsidR="00414C31" w:rsidRPr="0081569E" w:rsidRDefault="00414C31" w:rsidP="00B9314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Redovne aktivnosti kluba</w:t>
            </w:r>
          </w:p>
        </w:tc>
      </w:tr>
      <w:tr w:rsidR="0081569E" w:rsidRPr="0081569E" w14:paraId="317CDC4A" w14:textId="77777777" w:rsidTr="005E2BBC">
        <w:tc>
          <w:tcPr>
            <w:tcW w:w="559" w:type="dxa"/>
          </w:tcPr>
          <w:p w14:paraId="238B9408" w14:textId="786F69F4" w:rsidR="0081569E" w:rsidRPr="0081569E" w:rsidRDefault="00A1292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686" w:type="dxa"/>
          </w:tcPr>
          <w:p w14:paraId="3CBAAF1A" w14:textId="158CF556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Turistička za</w:t>
            </w:r>
            <w:r w:rsidR="004D07FA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jednica Gorski kotar </w:t>
            </w:r>
          </w:p>
        </w:tc>
        <w:tc>
          <w:tcPr>
            <w:tcW w:w="1276" w:type="dxa"/>
          </w:tcPr>
          <w:p w14:paraId="60DC5B20" w14:textId="7264A2B9" w:rsidR="0081569E" w:rsidRPr="0081569E" w:rsidRDefault="00414C31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10.797,37</w:t>
            </w:r>
          </w:p>
        </w:tc>
        <w:tc>
          <w:tcPr>
            <w:tcW w:w="3543" w:type="dxa"/>
          </w:tcPr>
          <w:p w14:paraId="00A0BCEF" w14:textId="6DBAB629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Troškovi redovite djelatnosti </w:t>
            </w:r>
            <w:r w:rsidR="00E570CD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TIC-a Mrkopalj </w:t>
            </w:r>
          </w:p>
        </w:tc>
      </w:tr>
      <w:tr w:rsidR="00877F1C" w:rsidRPr="0081569E" w14:paraId="1453AB7A" w14:textId="77777777" w:rsidTr="005E2BBC">
        <w:tc>
          <w:tcPr>
            <w:tcW w:w="559" w:type="dxa"/>
          </w:tcPr>
          <w:p w14:paraId="4BE2A228" w14:textId="5C68716E" w:rsidR="00877F1C" w:rsidRDefault="00A1292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686" w:type="dxa"/>
          </w:tcPr>
          <w:p w14:paraId="5073C88C" w14:textId="1043D1DA" w:rsidR="00877F1C" w:rsidRDefault="00877F1C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Crveni križ Delnice</w:t>
            </w:r>
          </w:p>
        </w:tc>
        <w:tc>
          <w:tcPr>
            <w:tcW w:w="1276" w:type="dxa"/>
          </w:tcPr>
          <w:p w14:paraId="04E191E8" w14:textId="122F0882" w:rsidR="00877F1C" w:rsidRDefault="00414C31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3543" w:type="dxa"/>
          </w:tcPr>
          <w:p w14:paraId="5CA72C19" w14:textId="01C5EB9D" w:rsidR="00877F1C" w:rsidRDefault="00877F1C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Godišnje aktivnosti </w:t>
            </w:r>
          </w:p>
        </w:tc>
      </w:tr>
      <w:tr w:rsidR="005C5B23" w:rsidRPr="0081569E" w14:paraId="528E773C" w14:textId="77777777" w:rsidTr="005E2BBC">
        <w:tc>
          <w:tcPr>
            <w:tcW w:w="559" w:type="dxa"/>
          </w:tcPr>
          <w:p w14:paraId="7BA02742" w14:textId="77777777" w:rsidR="005C5B23" w:rsidRDefault="005C5B23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</w:p>
          <w:p w14:paraId="21F17D4A" w14:textId="4277CD40" w:rsidR="005C5B23" w:rsidRDefault="00C00FF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686" w:type="dxa"/>
          </w:tcPr>
          <w:p w14:paraId="486054ED" w14:textId="01795E58" w:rsidR="005C5B23" w:rsidRDefault="00C00FF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UHVDR - </w:t>
            </w:r>
            <w:r w:rsidR="005C5B23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Veterani Mrkopalj </w:t>
            </w:r>
          </w:p>
        </w:tc>
        <w:tc>
          <w:tcPr>
            <w:tcW w:w="1276" w:type="dxa"/>
          </w:tcPr>
          <w:p w14:paraId="32A6E828" w14:textId="56720AE4" w:rsidR="005C5B23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3543" w:type="dxa"/>
          </w:tcPr>
          <w:p w14:paraId="48251B20" w14:textId="50B38579" w:rsidR="005C5B23" w:rsidRDefault="00C00FF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Sudjelovanje na sportskim igrama</w:t>
            </w:r>
          </w:p>
        </w:tc>
      </w:tr>
      <w:tr w:rsidR="00133118" w:rsidRPr="0081569E" w14:paraId="6BA13B24" w14:textId="77777777" w:rsidTr="005E2BBC">
        <w:tc>
          <w:tcPr>
            <w:tcW w:w="559" w:type="dxa"/>
          </w:tcPr>
          <w:p w14:paraId="2136954A" w14:textId="397D21DE" w:rsidR="00133118" w:rsidRDefault="00A1292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686" w:type="dxa"/>
          </w:tcPr>
          <w:p w14:paraId="4609EADF" w14:textId="51C3C77B" w:rsidR="00133118" w:rsidRDefault="00133118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Udruga Hrvatski vojni invalidi Gorskog kotara</w:t>
            </w:r>
          </w:p>
        </w:tc>
        <w:tc>
          <w:tcPr>
            <w:tcW w:w="1276" w:type="dxa"/>
          </w:tcPr>
          <w:p w14:paraId="05844AF0" w14:textId="7E537926" w:rsidR="00133118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3543" w:type="dxa"/>
          </w:tcPr>
          <w:p w14:paraId="3F3B93C8" w14:textId="1A0CB62F" w:rsidR="00133118" w:rsidRDefault="00133118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Redovita djelatnost </w:t>
            </w:r>
          </w:p>
        </w:tc>
      </w:tr>
      <w:tr w:rsidR="008F65C2" w:rsidRPr="0081569E" w14:paraId="0760FEB3" w14:textId="77777777" w:rsidTr="005E2BBC">
        <w:tc>
          <w:tcPr>
            <w:tcW w:w="559" w:type="dxa"/>
          </w:tcPr>
          <w:p w14:paraId="69B43365" w14:textId="27AADBF5" w:rsidR="008F65C2" w:rsidRDefault="00A1292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686" w:type="dxa"/>
          </w:tcPr>
          <w:p w14:paraId="412489F9" w14:textId="25B4A8B7" w:rsidR="008F65C2" w:rsidRDefault="008F65C2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Udruga 138. brigada</w:t>
            </w:r>
          </w:p>
        </w:tc>
        <w:tc>
          <w:tcPr>
            <w:tcW w:w="1276" w:type="dxa"/>
          </w:tcPr>
          <w:p w14:paraId="31CDFEF5" w14:textId="527BFF30" w:rsidR="008F65C2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3543" w:type="dxa"/>
          </w:tcPr>
          <w:p w14:paraId="46BACD41" w14:textId="75018E41" w:rsidR="008F65C2" w:rsidRDefault="008F65C2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Redovite aktivnosti </w:t>
            </w:r>
          </w:p>
        </w:tc>
      </w:tr>
      <w:tr w:rsidR="0081569E" w:rsidRPr="0081569E" w14:paraId="7DADF840" w14:textId="77777777" w:rsidTr="005E2BBC">
        <w:tc>
          <w:tcPr>
            <w:tcW w:w="559" w:type="dxa"/>
          </w:tcPr>
          <w:p w14:paraId="64AC2BA8" w14:textId="1BE68325" w:rsidR="0081569E" w:rsidRPr="0081569E" w:rsidRDefault="000D049B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86" w:type="dxa"/>
          </w:tcPr>
          <w:p w14:paraId="3C13A891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Crkveni zbor Župe BDMŽ</w:t>
            </w:r>
          </w:p>
        </w:tc>
        <w:tc>
          <w:tcPr>
            <w:tcW w:w="1276" w:type="dxa"/>
          </w:tcPr>
          <w:p w14:paraId="5936A907" w14:textId="37B080E1" w:rsidR="0081569E" w:rsidRPr="0081569E" w:rsidRDefault="00414C31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3543" w:type="dxa"/>
          </w:tcPr>
          <w:p w14:paraId="20FF5008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Naknada za voditelja zbora </w:t>
            </w:r>
          </w:p>
        </w:tc>
      </w:tr>
      <w:tr w:rsidR="0081569E" w:rsidRPr="0081569E" w14:paraId="66439E56" w14:textId="77777777" w:rsidTr="005E2BBC">
        <w:tc>
          <w:tcPr>
            <w:tcW w:w="559" w:type="dxa"/>
          </w:tcPr>
          <w:p w14:paraId="1619BC0B" w14:textId="4F117792" w:rsidR="0081569E" w:rsidRPr="0081569E" w:rsidRDefault="000D049B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686" w:type="dxa"/>
          </w:tcPr>
          <w:p w14:paraId="744FB128" w14:textId="269DAB30" w:rsidR="0081569E" w:rsidRPr="0081569E" w:rsidRDefault="00D35A5A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Osnovna škola Mrkopalj </w:t>
            </w:r>
          </w:p>
        </w:tc>
        <w:tc>
          <w:tcPr>
            <w:tcW w:w="1276" w:type="dxa"/>
          </w:tcPr>
          <w:p w14:paraId="304C5075" w14:textId="5CD1AD48" w:rsidR="0081569E" w:rsidRPr="0081569E" w:rsidRDefault="00E646F7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125,02</w:t>
            </w:r>
          </w:p>
        </w:tc>
        <w:tc>
          <w:tcPr>
            <w:tcW w:w="3543" w:type="dxa"/>
          </w:tcPr>
          <w:p w14:paraId="7AB754F8" w14:textId="1E7A1D40" w:rsidR="0081569E" w:rsidRPr="0081569E" w:rsidRDefault="00E646F7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N</w:t>
            </w:r>
            <w:r w:rsidR="00331C2C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agrae učenicima </w:t>
            </w:r>
          </w:p>
        </w:tc>
      </w:tr>
      <w:tr w:rsidR="0081569E" w:rsidRPr="0081569E" w14:paraId="5277FEF9" w14:textId="77777777" w:rsidTr="005E2BBC">
        <w:tc>
          <w:tcPr>
            <w:tcW w:w="559" w:type="dxa"/>
          </w:tcPr>
          <w:p w14:paraId="6C1172A7" w14:textId="7C23D786" w:rsidR="0081569E" w:rsidRPr="0081569E" w:rsidRDefault="00721CFA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9</w:t>
            </w:r>
            <w:r w:rsidR="00A1292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686" w:type="dxa"/>
          </w:tcPr>
          <w:p w14:paraId="74686D32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Brdsko planinski poljoprivredni centar  Stara Sušica</w:t>
            </w:r>
          </w:p>
        </w:tc>
        <w:tc>
          <w:tcPr>
            <w:tcW w:w="1276" w:type="dxa"/>
          </w:tcPr>
          <w:p w14:paraId="6532132B" w14:textId="7A2EE2E6" w:rsidR="0081569E" w:rsidRPr="0081569E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3543" w:type="dxa"/>
          </w:tcPr>
          <w:p w14:paraId="4D164A23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Troškovi redovite djelatnosti </w:t>
            </w:r>
          </w:p>
          <w:p w14:paraId="6B2701AB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</w:p>
        </w:tc>
      </w:tr>
      <w:tr w:rsidR="0081569E" w:rsidRPr="0081569E" w14:paraId="53ABFBBB" w14:textId="77777777" w:rsidTr="005E2BBC">
        <w:tc>
          <w:tcPr>
            <w:tcW w:w="559" w:type="dxa"/>
            <w:tcBorders>
              <w:bottom w:val="single" w:sz="4" w:space="0" w:color="auto"/>
            </w:tcBorders>
          </w:tcPr>
          <w:p w14:paraId="607D680D" w14:textId="46B1F7DF" w:rsidR="0081569E" w:rsidRPr="0081569E" w:rsidRDefault="00721CFA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686" w:type="dxa"/>
          </w:tcPr>
          <w:p w14:paraId="460DB382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Radio Gorski kotar </w:t>
            </w:r>
          </w:p>
        </w:tc>
        <w:tc>
          <w:tcPr>
            <w:tcW w:w="1276" w:type="dxa"/>
          </w:tcPr>
          <w:p w14:paraId="16AC5493" w14:textId="77F63EC4" w:rsidR="0081569E" w:rsidRPr="0081569E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10.500,00</w:t>
            </w:r>
          </w:p>
        </w:tc>
        <w:tc>
          <w:tcPr>
            <w:tcW w:w="3543" w:type="dxa"/>
          </w:tcPr>
          <w:p w14:paraId="554F0627" w14:textId="2DF72EB4" w:rsidR="0081569E" w:rsidRPr="0081569E" w:rsidRDefault="0081569E" w:rsidP="00B9314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Troškovi redovite djelatnosti </w:t>
            </w:r>
          </w:p>
        </w:tc>
      </w:tr>
      <w:tr w:rsidR="0081569E" w:rsidRPr="0081569E" w14:paraId="5D9CE005" w14:textId="77777777" w:rsidTr="005E2BBC">
        <w:tc>
          <w:tcPr>
            <w:tcW w:w="559" w:type="dxa"/>
          </w:tcPr>
          <w:p w14:paraId="7D555230" w14:textId="60ABBA03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</w:t>
            </w:r>
            <w:r w:rsidR="006C61D4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</w:t>
            </w:r>
            <w:r w:rsidR="00133118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686" w:type="dxa"/>
          </w:tcPr>
          <w:p w14:paraId="4D3EEC47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Dom zdravlja PGŽ </w:t>
            </w:r>
          </w:p>
        </w:tc>
        <w:tc>
          <w:tcPr>
            <w:tcW w:w="1276" w:type="dxa"/>
          </w:tcPr>
          <w:p w14:paraId="01FB4EEA" w14:textId="1494354F" w:rsidR="0081569E" w:rsidRPr="0081569E" w:rsidRDefault="00414C31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663,60</w:t>
            </w:r>
          </w:p>
        </w:tc>
        <w:tc>
          <w:tcPr>
            <w:tcW w:w="3543" w:type="dxa"/>
          </w:tcPr>
          <w:p w14:paraId="210F28CC" w14:textId="13520F5C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Rad palijative službe </w:t>
            </w:r>
          </w:p>
        </w:tc>
      </w:tr>
      <w:tr w:rsidR="00414C31" w:rsidRPr="0081569E" w14:paraId="39B77F08" w14:textId="77777777" w:rsidTr="005E2BBC">
        <w:tc>
          <w:tcPr>
            <w:tcW w:w="559" w:type="dxa"/>
          </w:tcPr>
          <w:p w14:paraId="6AB05DF3" w14:textId="77777777" w:rsidR="00414C31" w:rsidRPr="0081569E" w:rsidRDefault="00414C31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86" w:type="dxa"/>
          </w:tcPr>
          <w:p w14:paraId="0B1113B7" w14:textId="61112438" w:rsidR="00414C31" w:rsidRPr="0081569E" w:rsidRDefault="00414C31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E -glas, Kokolingo </w:t>
            </w:r>
          </w:p>
        </w:tc>
        <w:tc>
          <w:tcPr>
            <w:tcW w:w="1276" w:type="dxa"/>
          </w:tcPr>
          <w:p w14:paraId="292DFE31" w14:textId="71B08D7E" w:rsidR="00414C31" w:rsidRDefault="00414C31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5.400,00</w:t>
            </w:r>
          </w:p>
        </w:tc>
        <w:tc>
          <w:tcPr>
            <w:tcW w:w="3543" w:type="dxa"/>
          </w:tcPr>
          <w:p w14:paraId="647D65CE" w14:textId="6D886F4D" w:rsidR="00414C31" w:rsidRPr="0081569E" w:rsidRDefault="00414C31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On line logoped za djecu vrtićke dobi</w:t>
            </w:r>
          </w:p>
        </w:tc>
      </w:tr>
      <w:tr w:rsidR="0081569E" w:rsidRPr="0081569E" w14:paraId="3F36500E" w14:textId="77777777" w:rsidTr="005E2BBC">
        <w:tc>
          <w:tcPr>
            <w:tcW w:w="559" w:type="dxa"/>
          </w:tcPr>
          <w:p w14:paraId="664AFC5A" w14:textId="5FE3E611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</w:t>
            </w:r>
            <w:r w:rsidR="006C61D4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2</w:t>
            </w:r>
            <w:r w:rsidR="00C34AAC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686" w:type="dxa"/>
          </w:tcPr>
          <w:p w14:paraId="65BFEF0C" w14:textId="14FF62D4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Političke stranke </w:t>
            </w:r>
            <w:r w:rsidR="00331C2C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i nezavisni vijećnici </w:t>
            </w:r>
          </w:p>
        </w:tc>
        <w:tc>
          <w:tcPr>
            <w:tcW w:w="1276" w:type="dxa"/>
          </w:tcPr>
          <w:p w14:paraId="0F427DD9" w14:textId="102F8387" w:rsidR="0081569E" w:rsidRPr="0081569E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232,26</w:t>
            </w:r>
          </w:p>
        </w:tc>
        <w:tc>
          <w:tcPr>
            <w:tcW w:w="3543" w:type="dxa"/>
          </w:tcPr>
          <w:p w14:paraId="04E2A32F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Troškovi redovite djelatnosti: </w:t>
            </w:r>
          </w:p>
          <w:p w14:paraId="059B0224" w14:textId="0A59908E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HDZ</w:t>
            </w:r>
            <w:r w:rsidR="00E570CD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:</w:t>
            </w:r>
            <w:r w:rsidR="00C817B0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2F63F6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66,36</w:t>
            </w: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                   </w:t>
            </w:r>
          </w:p>
          <w:p w14:paraId="7730EF36" w14:textId="65D6DC55" w:rsidR="0081569E" w:rsidRPr="0081569E" w:rsidRDefault="002F63F6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SDP </w:t>
            </w:r>
            <w:r w:rsidR="00E62CF6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:</w:t>
            </w: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33,18</w:t>
            </w:r>
            <w:r w:rsidR="0081569E"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                </w:t>
            </w:r>
          </w:p>
          <w:p w14:paraId="5356ACF7" w14:textId="07033993" w:rsidR="0081569E" w:rsidRPr="0081569E" w:rsidRDefault="00E570CD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NEZAVISNI ZASTUPNICI</w:t>
            </w:r>
            <w:r w:rsidR="002F63F6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: 132,72</w:t>
            </w:r>
          </w:p>
        </w:tc>
      </w:tr>
      <w:tr w:rsidR="000B23F5" w:rsidRPr="0081569E" w14:paraId="2322C50D" w14:textId="77777777" w:rsidTr="006C61D4">
        <w:trPr>
          <w:trHeight w:val="384"/>
        </w:trPr>
        <w:tc>
          <w:tcPr>
            <w:tcW w:w="559" w:type="dxa"/>
          </w:tcPr>
          <w:p w14:paraId="43F1BE94" w14:textId="616C823F" w:rsidR="000B23F5" w:rsidRPr="0081569E" w:rsidRDefault="000B23F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</w:t>
            </w:r>
            <w:r w:rsidR="006C61D4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686" w:type="dxa"/>
          </w:tcPr>
          <w:p w14:paraId="2C291E64" w14:textId="28B85FF3" w:rsidR="000B23F5" w:rsidRPr="0081569E" w:rsidRDefault="000B23F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Gradska knjižnica Rijeka </w:t>
            </w:r>
          </w:p>
        </w:tc>
        <w:tc>
          <w:tcPr>
            <w:tcW w:w="1276" w:type="dxa"/>
          </w:tcPr>
          <w:p w14:paraId="407FA803" w14:textId="01AA7137" w:rsidR="000B23F5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663,50</w:t>
            </w:r>
          </w:p>
        </w:tc>
        <w:tc>
          <w:tcPr>
            <w:tcW w:w="3543" w:type="dxa"/>
          </w:tcPr>
          <w:p w14:paraId="7C5D5214" w14:textId="3DB0487E" w:rsidR="000B23F5" w:rsidRPr="0081569E" w:rsidRDefault="000B23F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Rad Bibliobusa </w:t>
            </w:r>
          </w:p>
        </w:tc>
      </w:tr>
      <w:tr w:rsidR="00182E5D" w:rsidRPr="0081569E" w14:paraId="40A91A7C" w14:textId="77777777" w:rsidTr="005E2BBC">
        <w:tc>
          <w:tcPr>
            <w:tcW w:w="559" w:type="dxa"/>
          </w:tcPr>
          <w:p w14:paraId="7A83114F" w14:textId="7F5A0F00" w:rsidR="00182E5D" w:rsidRDefault="00182E5D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</w:t>
            </w:r>
            <w:r w:rsidR="006C61D4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686" w:type="dxa"/>
          </w:tcPr>
          <w:p w14:paraId="113BED80" w14:textId="5D458C97" w:rsidR="00182E5D" w:rsidRDefault="00182E5D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Udruga mladih  Malo po malo</w:t>
            </w:r>
          </w:p>
        </w:tc>
        <w:tc>
          <w:tcPr>
            <w:tcW w:w="1276" w:type="dxa"/>
          </w:tcPr>
          <w:p w14:paraId="43130D42" w14:textId="1B4962F2" w:rsidR="00182E5D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3543" w:type="dxa"/>
          </w:tcPr>
          <w:p w14:paraId="4CF07AF0" w14:textId="7B8428B6" w:rsidR="00182E5D" w:rsidRDefault="000B23F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Organizacija  sport</w:t>
            </w:r>
            <w:r w:rsidR="006C61D4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s</w:t>
            </w: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kih događaja </w:t>
            </w:r>
          </w:p>
        </w:tc>
      </w:tr>
      <w:tr w:rsidR="006C61D4" w:rsidRPr="0081569E" w14:paraId="4E76A441" w14:textId="77777777" w:rsidTr="005E2BBC">
        <w:tc>
          <w:tcPr>
            <w:tcW w:w="559" w:type="dxa"/>
          </w:tcPr>
          <w:p w14:paraId="4B1DD293" w14:textId="13A5F086" w:rsidR="006C61D4" w:rsidRDefault="006C61D4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15. </w:t>
            </w:r>
          </w:p>
        </w:tc>
        <w:tc>
          <w:tcPr>
            <w:tcW w:w="3686" w:type="dxa"/>
          </w:tcPr>
          <w:p w14:paraId="5224373B" w14:textId="2B76D6F3" w:rsidR="006C61D4" w:rsidRDefault="006C61D4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Planinarsko društvo „ Bijele stijene “</w:t>
            </w:r>
          </w:p>
        </w:tc>
        <w:tc>
          <w:tcPr>
            <w:tcW w:w="1276" w:type="dxa"/>
          </w:tcPr>
          <w:p w14:paraId="5267A681" w14:textId="6235A103" w:rsidR="006C61D4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3543" w:type="dxa"/>
          </w:tcPr>
          <w:p w14:paraId="6D6B750F" w14:textId="09E75D35" w:rsidR="006C61D4" w:rsidRDefault="006C61D4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Pohod na Bitoraj </w:t>
            </w:r>
          </w:p>
        </w:tc>
      </w:tr>
      <w:tr w:rsidR="00182E5D" w:rsidRPr="0081569E" w14:paraId="3AB967A2" w14:textId="77777777" w:rsidTr="005E2BBC">
        <w:tc>
          <w:tcPr>
            <w:tcW w:w="559" w:type="dxa"/>
          </w:tcPr>
          <w:p w14:paraId="0533ECC1" w14:textId="77520771" w:rsidR="00182E5D" w:rsidRDefault="00182E5D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</w:t>
            </w:r>
            <w:r w:rsidR="00487417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686" w:type="dxa"/>
          </w:tcPr>
          <w:p w14:paraId="340E4D94" w14:textId="2FAACACA" w:rsidR="00182E5D" w:rsidRDefault="0049194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Leona Popović i treneri – Olimpijada </w:t>
            </w:r>
          </w:p>
        </w:tc>
        <w:tc>
          <w:tcPr>
            <w:tcW w:w="1276" w:type="dxa"/>
          </w:tcPr>
          <w:p w14:paraId="23C2F9B7" w14:textId="1AAC0414" w:rsidR="00182E5D" w:rsidRDefault="00491940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3543" w:type="dxa"/>
          </w:tcPr>
          <w:p w14:paraId="09F297E2" w14:textId="1E6D67D3" w:rsidR="00182E5D" w:rsidRDefault="000B23F5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O</w:t>
            </w:r>
            <w:r w:rsidR="00491940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dlazak na Olimpijadu , Torino 2026. </w:t>
            </w: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487417" w:rsidRPr="0081569E" w14:paraId="6CAC4937" w14:textId="77777777" w:rsidTr="005E2BBC">
        <w:tc>
          <w:tcPr>
            <w:tcW w:w="559" w:type="dxa"/>
          </w:tcPr>
          <w:p w14:paraId="776AD1DC" w14:textId="2844A57E" w:rsidR="00487417" w:rsidRDefault="00487417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18. </w:t>
            </w:r>
          </w:p>
        </w:tc>
        <w:tc>
          <w:tcPr>
            <w:tcW w:w="3686" w:type="dxa"/>
          </w:tcPr>
          <w:p w14:paraId="5801DD08" w14:textId="05C8B248" w:rsidR="00487417" w:rsidRDefault="00487417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Udruga Sungerski lug </w:t>
            </w:r>
          </w:p>
        </w:tc>
        <w:tc>
          <w:tcPr>
            <w:tcW w:w="1276" w:type="dxa"/>
          </w:tcPr>
          <w:p w14:paraId="5A895C56" w14:textId="3E784868" w:rsidR="00487417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3543" w:type="dxa"/>
          </w:tcPr>
          <w:p w14:paraId="62A846AD" w14:textId="3C351B37" w:rsidR="00487417" w:rsidRDefault="00487417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Godišnje aktivnosti </w:t>
            </w:r>
          </w:p>
        </w:tc>
      </w:tr>
      <w:tr w:rsidR="00487417" w:rsidRPr="0081569E" w14:paraId="1C063E55" w14:textId="77777777" w:rsidTr="005E2BBC">
        <w:tc>
          <w:tcPr>
            <w:tcW w:w="559" w:type="dxa"/>
          </w:tcPr>
          <w:p w14:paraId="50D01A3E" w14:textId="6FEBF608" w:rsidR="00487417" w:rsidRDefault="00487417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19. </w:t>
            </w:r>
          </w:p>
        </w:tc>
        <w:tc>
          <w:tcPr>
            <w:tcW w:w="3686" w:type="dxa"/>
          </w:tcPr>
          <w:p w14:paraId="5A8B8E92" w14:textId="7FB88A56" w:rsidR="00487417" w:rsidRDefault="00487417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Gorska služba spašavanja</w:t>
            </w:r>
          </w:p>
        </w:tc>
        <w:tc>
          <w:tcPr>
            <w:tcW w:w="1276" w:type="dxa"/>
          </w:tcPr>
          <w:p w14:paraId="36E94CE8" w14:textId="79F31911" w:rsidR="00487417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3543" w:type="dxa"/>
          </w:tcPr>
          <w:p w14:paraId="2F384044" w14:textId="483CFD56" w:rsidR="00487417" w:rsidRDefault="00487417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Redovite godišnje aktivnosti </w:t>
            </w:r>
          </w:p>
        </w:tc>
      </w:tr>
      <w:tr w:rsidR="00C42304" w:rsidRPr="0081569E" w14:paraId="2D86BDA0" w14:textId="77777777" w:rsidTr="005E2BBC">
        <w:tc>
          <w:tcPr>
            <w:tcW w:w="559" w:type="dxa"/>
          </w:tcPr>
          <w:p w14:paraId="05231397" w14:textId="3D0D4006" w:rsidR="00C42304" w:rsidRDefault="00C42304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686" w:type="dxa"/>
          </w:tcPr>
          <w:p w14:paraId="2DB32A19" w14:textId="5912468F" w:rsidR="00C42304" w:rsidRDefault="00C42304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Marigold, Društvo sportske rekreacije</w:t>
            </w:r>
          </w:p>
        </w:tc>
        <w:tc>
          <w:tcPr>
            <w:tcW w:w="1276" w:type="dxa"/>
          </w:tcPr>
          <w:p w14:paraId="4D62DB4C" w14:textId="39363E2E" w:rsidR="00C42304" w:rsidRDefault="00491940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3543" w:type="dxa"/>
          </w:tcPr>
          <w:p w14:paraId="6483C0C2" w14:textId="37AAB939" w:rsidR="00C42304" w:rsidRDefault="00C42304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Odlazak na plesno natjecanje </w:t>
            </w:r>
          </w:p>
        </w:tc>
      </w:tr>
      <w:tr w:rsidR="005C5B23" w:rsidRPr="0081569E" w14:paraId="4C758BBB" w14:textId="77777777" w:rsidTr="005E2BBC">
        <w:tc>
          <w:tcPr>
            <w:tcW w:w="559" w:type="dxa"/>
          </w:tcPr>
          <w:p w14:paraId="200C45AC" w14:textId="77777777" w:rsidR="005C5B23" w:rsidRDefault="005C5B23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86" w:type="dxa"/>
          </w:tcPr>
          <w:p w14:paraId="11D98E69" w14:textId="03B0E6EA" w:rsidR="005C5B23" w:rsidRDefault="005C5B23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DND Sunger </w:t>
            </w:r>
          </w:p>
        </w:tc>
        <w:tc>
          <w:tcPr>
            <w:tcW w:w="1276" w:type="dxa"/>
          </w:tcPr>
          <w:p w14:paraId="62390B17" w14:textId="76E2C808" w:rsidR="005C5B23" w:rsidRDefault="005C5B23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3543" w:type="dxa"/>
          </w:tcPr>
          <w:p w14:paraId="416B4CFE" w14:textId="3CD1FB4F" w:rsidR="005C5B23" w:rsidRDefault="00491940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Godišnji programi </w:t>
            </w:r>
          </w:p>
        </w:tc>
      </w:tr>
      <w:tr w:rsidR="0081569E" w:rsidRPr="0081569E" w14:paraId="54F4E80D" w14:textId="77777777" w:rsidTr="005E2BBC">
        <w:tc>
          <w:tcPr>
            <w:tcW w:w="559" w:type="dxa"/>
          </w:tcPr>
          <w:p w14:paraId="21A9F823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i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86" w:type="dxa"/>
          </w:tcPr>
          <w:p w14:paraId="10A12265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Ukupno: </w:t>
            </w:r>
          </w:p>
        </w:tc>
        <w:tc>
          <w:tcPr>
            <w:tcW w:w="1276" w:type="dxa"/>
          </w:tcPr>
          <w:p w14:paraId="10B141B4" w14:textId="6D6162A6" w:rsidR="0081569E" w:rsidRPr="00DF47FB" w:rsidRDefault="0081569E" w:rsidP="002F63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right"/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1569E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4008D8"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  <w:t xml:space="preserve">    </w:t>
            </w:r>
            <w:r w:rsidR="00DF47FB" w:rsidRPr="00DF47FB">
              <w:rPr>
                <w:rFonts w:eastAsiaTheme="minorEastAsia" w:cs="Tahoma"/>
                <w:b/>
                <w:bCs/>
                <w:color w:val="000000"/>
                <w:sz w:val="20"/>
                <w:szCs w:val="20"/>
                <w:lang w:eastAsia="hr-HR"/>
              </w:rPr>
              <w:t>88.536,21</w:t>
            </w:r>
          </w:p>
        </w:tc>
        <w:tc>
          <w:tcPr>
            <w:tcW w:w="3543" w:type="dxa"/>
          </w:tcPr>
          <w:p w14:paraId="7B325507" w14:textId="77777777" w:rsidR="0081569E" w:rsidRPr="0081569E" w:rsidRDefault="0081569E" w:rsidP="008156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eastAsiaTheme="minorEastAsia" w:cs="Tahoma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58F62519" w14:textId="7F8611E9" w:rsidR="0089288C" w:rsidRPr="00E63B40" w:rsidRDefault="0089288C" w:rsidP="00E63B40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FF0000"/>
          <w:sz w:val="24"/>
          <w:szCs w:val="24"/>
          <w:lang w:eastAsia="hr-HR"/>
        </w:rPr>
      </w:pPr>
    </w:p>
    <w:p w14:paraId="01CB4D50" w14:textId="3E7FA06A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 xml:space="preserve">RASHODI ZA NABAVU NEFINANCIJSKE IMOVINE  – </w:t>
      </w:r>
      <w:r w:rsidR="00B3255A">
        <w:rPr>
          <w:rFonts w:eastAsiaTheme="minorEastAsia" w:cs="Tahoma"/>
          <w:color w:val="000000"/>
          <w:lang w:eastAsia="hr-HR"/>
        </w:rPr>
        <w:t>o</w:t>
      </w:r>
      <w:r w:rsidRPr="0081569E">
        <w:rPr>
          <w:rFonts w:eastAsiaTheme="minorEastAsia" w:cs="Tahoma"/>
          <w:color w:val="000000"/>
          <w:lang w:eastAsia="hr-HR"/>
        </w:rPr>
        <w:t>stvareni su u iznosu o</w:t>
      </w:r>
      <w:r w:rsidR="00834FC5">
        <w:rPr>
          <w:rFonts w:eastAsiaTheme="minorEastAsia" w:cs="Tahoma"/>
          <w:color w:val="000000"/>
          <w:lang w:eastAsia="hr-HR"/>
        </w:rPr>
        <w:t xml:space="preserve">d </w:t>
      </w:r>
      <w:r w:rsidR="00BC252E">
        <w:rPr>
          <w:rFonts w:eastAsiaTheme="minorEastAsia" w:cs="Tahoma"/>
          <w:color w:val="000000"/>
          <w:lang w:eastAsia="hr-HR"/>
        </w:rPr>
        <w:t xml:space="preserve">400.374,03 </w:t>
      </w:r>
      <w:r w:rsidR="00651C7D">
        <w:rPr>
          <w:rFonts w:eastAsiaTheme="minorEastAsia" w:cs="Tahoma"/>
          <w:color w:val="000000"/>
          <w:lang w:eastAsia="hr-HR"/>
        </w:rPr>
        <w:t xml:space="preserve"> eur</w:t>
      </w:r>
      <w:r w:rsidR="00834FC5">
        <w:rPr>
          <w:rFonts w:eastAsiaTheme="minorEastAsia" w:cs="Tahoma"/>
          <w:color w:val="000000"/>
          <w:lang w:eastAsia="hr-HR"/>
        </w:rPr>
        <w:t xml:space="preserve">, </w:t>
      </w:r>
      <w:r w:rsidRPr="0081569E">
        <w:rPr>
          <w:rFonts w:eastAsiaTheme="minorEastAsia" w:cs="Tahoma"/>
          <w:color w:val="000000"/>
          <w:lang w:eastAsia="hr-HR"/>
        </w:rPr>
        <w:t xml:space="preserve">što je ostvarenje od </w:t>
      </w:r>
      <w:r w:rsidR="00BC252E">
        <w:rPr>
          <w:rFonts w:eastAsiaTheme="minorEastAsia" w:cs="Tahoma"/>
          <w:color w:val="000000"/>
          <w:lang w:eastAsia="hr-HR"/>
        </w:rPr>
        <w:t>7,94</w:t>
      </w:r>
      <w:r w:rsidR="00834FC5">
        <w:rPr>
          <w:rFonts w:eastAsiaTheme="minorEastAsia" w:cs="Tahoma"/>
          <w:color w:val="000000"/>
          <w:lang w:eastAsia="hr-HR"/>
        </w:rPr>
        <w:t xml:space="preserve"> </w:t>
      </w:r>
      <w:r w:rsidRPr="0081569E">
        <w:rPr>
          <w:rFonts w:eastAsiaTheme="minorEastAsia" w:cs="Tahoma"/>
          <w:color w:val="000000"/>
          <w:lang w:eastAsia="hr-HR"/>
        </w:rPr>
        <w:t xml:space="preserve">% . Odnose se na: </w:t>
      </w:r>
    </w:p>
    <w:p w14:paraId="5326E1D8" w14:textId="6C66EEAD" w:rsidR="00834FC5" w:rsidRPr="00900033" w:rsidRDefault="00834FC5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b/>
          <w:bCs/>
          <w:color w:val="000000"/>
          <w:lang w:eastAsia="hr-HR"/>
        </w:rPr>
        <w:t>Rashod</w:t>
      </w:r>
      <w:r>
        <w:rPr>
          <w:rFonts w:eastAsiaTheme="minorEastAsia" w:cs="Tahoma"/>
          <w:b/>
          <w:bCs/>
          <w:color w:val="000000"/>
          <w:lang w:eastAsia="hr-HR"/>
        </w:rPr>
        <w:t>i</w:t>
      </w:r>
      <w:r w:rsidRPr="0081569E">
        <w:rPr>
          <w:rFonts w:eastAsiaTheme="minorEastAsia" w:cs="Tahoma"/>
          <w:b/>
          <w:bCs/>
          <w:color w:val="000000"/>
          <w:lang w:eastAsia="hr-HR"/>
        </w:rPr>
        <w:t xml:space="preserve"> za nabavu </w:t>
      </w:r>
      <w:r>
        <w:rPr>
          <w:rFonts w:eastAsiaTheme="minorEastAsia" w:cs="Tahoma"/>
          <w:b/>
          <w:bCs/>
          <w:color w:val="000000"/>
          <w:lang w:eastAsia="hr-HR"/>
        </w:rPr>
        <w:t xml:space="preserve"> neproizvedene </w:t>
      </w:r>
      <w:r w:rsidRPr="0081569E">
        <w:rPr>
          <w:rFonts w:eastAsiaTheme="minorEastAsia" w:cs="Tahoma"/>
          <w:b/>
          <w:bCs/>
          <w:color w:val="000000"/>
          <w:lang w:eastAsia="hr-HR"/>
        </w:rPr>
        <w:t>dugotrajne imovine</w:t>
      </w:r>
      <w:r>
        <w:rPr>
          <w:rFonts w:eastAsiaTheme="minorEastAsia" w:cs="Tahoma"/>
          <w:b/>
          <w:bCs/>
          <w:color w:val="000000"/>
          <w:lang w:eastAsia="hr-HR"/>
        </w:rPr>
        <w:t xml:space="preserve"> - </w:t>
      </w:r>
      <w:r w:rsidR="00900033">
        <w:rPr>
          <w:rFonts w:eastAsiaTheme="minorEastAsia" w:cs="Tahoma"/>
          <w:b/>
          <w:bCs/>
          <w:color w:val="000000"/>
          <w:lang w:eastAsia="hr-HR"/>
        </w:rPr>
        <w:t xml:space="preserve"> </w:t>
      </w:r>
      <w:r w:rsidR="00BC252E">
        <w:rPr>
          <w:rFonts w:eastAsiaTheme="minorEastAsia" w:cs="Tahoma"/>
          <w:color w:val="000000"/>
          <w:lang w:eastAsia="hr-HR"/>
        </w:rPr>
        <w:t xml:space="preserve">18.738,50 eur, ( sustav elektroničkog poslovanja – 7.176,00 eur, mobilna i web aplikacija – 11.562,50 eur ) </w:t>
      </w:r>
    </w:p>
    <w:p w14:paraId="6F61A710" w14:textId="4DC3E641" w:rsidR="0081569E" w:rsidRDefault="0081569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bookmarkStart w:id="10" w:name="_Hlk113360794"/>
      <w:r w:rsidRPr="0081569E">
        <w:rPr>
          <w:rFonts w:eastAsiaTheme="minorEastAsia" w:cs="Tahoma"/>
          <w:b/>
          <w:bCs/>
          <w:color w:val="000000"/>
          <w:lang w:eastAsia="hr-HR"/>
        </w:rPr>
        <w:t>Rashod</w:t>
      </w:r>
      <w:r w:rsidR="00AE78DE">
        <w:rPr>
          <w:rFonts w:eastAsiaTheme="minorEastAsia" w:cs="Tahoma"/>
          <w:b/>
          <w:bCs/>
          <w:color w:val="000000"/>
          <w:lang w:eastAsia="hr-HR"/>
        </w:rPr>
        <w:t>i</w:t>
      </w:r>
      <w:r w:rsidRPr="0081569E">
        <w:rPr>
          <w:rFonts w:eastAsiaTheme="minorEastAsia" w:cs="Tahoma"/>
          <w:b/>
          <w:bCs/>
          <w:color w:val="000000"/>
          <w:lang w:eastAsia="hr-HR"/>
        </w:rPr>
        <w:t xml:space="preserve"> za nabavu </w:t>
      </w:r>
      <w:r w:rsidR="00BE440C">
        <w:rPr>
          <w:rFonts w:eastAsiaTheme="minorEastAsia" w:cs="Tahoma"/>
          <w:b/>
          <w:bCs/>
          <w:color w:val="000000"/>
          <w:lang w:eastAsia="hr-HR"/>
        </w:rPr>
        <w:t xml:space="preserve"> proizvedene </w:t>
      </w:r>
      <w:r w:rsidRPr="0081569E">
        <w:rPr>
          <w:rFonts w:eastAsiaTheme="minorEastAsia" w:cs="Tahoma"/>
          <w:b/>
          <w:bCs/>
          <w:color w:val="000000"/>
          <w:lang w:eastAsia="hr-HR"/>
        </w:rPr>
        <w:t>dugotrajne imovine</w:t>
      </w:r>
      <w:r w:rsidRPr="0081569E">
        <w:rPr>
          <w:rFonts w:eastAsiaTheme="minorEastAsia" w:cs="Tahoma"/>
          <w:i/>
          <w:iCs/>
          <w:color w:val="000000"/>
          <w:lang w:eastAsia="hr-HR"/>
        </w:rPr>
        <w:t xml:space="preserve"> </w:t>
      </w:r>
      <w:bookmarkEnd w:id="10"/>
      <w:r w:rsidRPr="0081569E">
        <w:rPr>
          <w:rFonts w:eastAsiaTheme="minorEastAsia" w:cs="Tahoma"/>
          <w:i/>
          <w:iCs/>
          <w:color w:val="000000"/>
          <w:lang w:eastAsia="hr-HR"/>
        </w:rPr>
        <w:t>–</w:t>
      </w:r>
      <w:r w:rsidR="005946F4">
        <w:rPr>
          <w:rFonts w:eastAsiaTheme="minorEastAsia" w:cs="Tahoma"/>
          <w:i/>
          <w:iCs/>
          <w:color w:val="000000"/>
          <w:lang w:eastAsia="hr-HR"/>
        </w:rPr>
        <w:t xml:space="preserve">  </w:t>
      </w:r>
      <w:r w:rsidR="00BC252E">
        <w:rPr>
          <w:rFonts w:eastAsiaTheme="minorEastAsia" w:cs="Tahoma"/>
          <w:color w:val="000000"/>
          <w:lang w:eastAsia="hr-HR"/>
        </w:rPr>
        <w:t xml:space="preserve">377.035,53 </w:t>
      </w:r>
      <w:r w:rsidR="00651C7D">
        <w:rPr>
          <w:rFonts w:eastAsiaTheme="minorEastAsia" w:cs="Tahoma"/>
          <w:color w:val="000000"/>
          <w:lang w:eastAsia="hr-HR"/>
        </w:rPr>
        <w:t>eur</w:t>
      </w:r>
      <w:r w:rsidR="00B3255A">
        <w:rPr>
          <w:rFonts w:eastAsiaTheme="minorEastAsia" w:cs="Tahoma"/>
          <w:color w:val="000000"/>
          <w:lang w:eastAsia="hr-HR"/>
        </w:rPr>
        <w:t>,</w:t>
      </w:r>
      <w:r w:rsidR="00EE6935">
        <w:rPr>
          <w:rFonts w:eastAsiaTheme="minorEastAsia" w:cs="Tahoma"/>
          <w:color w:val="000000"/>
          <w:lang w:eastAsia="hr-HR"/>
        </w:rPr>
        <w:t xml:space="preserve"> a sastoje se od slijedećeg: </w:t>
      </w:r>
    </w:p>
    <w:p w14:paraId="009BD4BF" w14:textId="1024B2B8" w:rsidR="000628BB" w:rsidRDefault="000628BB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>
        <w:rPr>
          <w:rFonts w:eastAsiaTheme="minorEastAsia" w:cs="Tahoma"/>
          <w:color w:val="000000"/>
          <w:lang w:eastAsia="hr-HR"/>
        </w:rPr>
        <w:t xml:space="preserve">Građevinski objekti : </w:t>
      </w:r>
      <w:r w:rsidR="00E3483C">
        <w:rPr>
          <w:rFonts w:eastAsiaTheme="minorEastAsia" w:cs="Tahoma"/>
          <w:color w:val="000000"/>
          <w:lang w:eastAsia="hr-HR"/>
        </w:rPr>
        <w:t xml:space="preserve">356.422,61 </w:t>
      </w:r>
      <w:r>
        <w:rPr>
          <w:rFonts w:eastAsiaTheme="minorEastAsia" w:cs="Tahoma"/>
          <w:color w:val="000000"/>
          <w:lang w:eastAsia="hr-HR"/>
        </w:rPr>
        <w:t xml:space="preserve"> eur </w:t>
      </w:r>
    </w:p>
    <w:p w14:paraId="23CE9743" w14:textId="6ED74BF1" w:rsidR="00A54108" w:rsidRDefault="00E3483C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>
        <w:rPr>
          <w:rFonts w:eastAsiaTheme="minorEastAsia" w:cs="Tahoma"/>
          <w:color w:val="000000"/>
          <w:lang w:eastAsia="hr-HR"/>
        </w:rPr>
        <w:t xml:space="preserve">Stan – oprema 8.549,04 eur, </w:t>
      </w:r>
      <w:r w:rsidR="006B12E3">
        <w:rPr>
          <w:rFonts w:eastAsiaTheme="minorEastAsia" w:cs="Tahoma"/>
          <w:color w:val="000000"/>
          <w:lang w:eastAsia="hr-HR"/>
        </w:rPr>
        <w:t xml:space="preserve">Fotonaponska elektrana – elaborat optimalnog tehničkog rješenja 4.937,50 eur, </w:t>
      </w:r>
      <w:r w:rsidR="005946F4">
        <w:rPr>
          <w:rFonts w:eastAsiaTheme="minorEastAsia" w:cs="Tahoma"/>
          <w:color w:val="000000"/>
          <w:lang w:eastAsia="hr-HR"/>
        </w:rPr>
        <w:t xml:space="preserve">Goranska drvena kuća – radovi </w:t>
      </w:r>
      <w:r w:rsidR="006B12E3">
        <w:rPr>
          <w:rFonts w:eastAsiaTheme="minorEastAsia" w:cs="Tahoma"/>
          <w:color w:val="000000"/>
          <w:lang w:eastAsia="hr-HR"/>
        </w:rPr>
        <w:t xml:space="preserve"> 31.406,81 </w:t>
      </w:r>
      <w:r w:rsidR="005946F4">
        <w:rPr>
          <w:rFonts w:eastAsiaTheme="minorEastAsia" w:cs="Tahoma"/>
          <w:color w:val="000000"/>
          <w:lang w:eastAsia="hr-HR"/>
        </w:rPr>
        <w:t xml:space="preserve"> eur,</w:t>
      </w:r>
      <w:r w:rsidR="00065023">
        <w:rPr>
          <w:rFonts w:eastAsiaTheme="minorEastAsia" w:cs="Tahoma"/>
          <w:color w:val="000000"/>
          <w:lang w:eastAsia="hr-HR"/>
        </w:rPr>
        <w:t xml:space="preserve"> dječje igralište Goranska kuća – idejni i glavni projekt – 6.100,00 eur, dječje igralište – vrtić – idejni projekt  - 2.987,50 eur, zgrad svlačionica nogometnog igrališta- </w:t>
      </w:r>
      <w:r w:rsidR="00A54108">
        <w:rPr>
          <w:rFonts w:eastAsiaTheme="minorEastAsia" w:cs="Tahoma"/>
          <w:color w:val="000000"/>
          <w:lang w:eastAsia="hr-HR"/>
        </w:rPr>
        <w:t xml:space="preserve">277.413,84 </w:t>
      </w:r>
      <w:r w:rsidR="00065023">
        <w:rPr>
          <w:rFonts w:eastAsiaTheme="minorEastAsia" w:cs="Tahoma"/>
          <w:color w:val="000000"/>
          <w:lang w:eastAsia="hr-HR"/>
        </w:rPr>
        <w:t xml:space="preserve"> eur, Karolinska šetnica – 25.027,92 eur, </w:t>
      </w:r>
    </w:p>
    <w:p w14:paraId="03413984" w14:textId="2F9B2F23" w:rsidR="000628BB" w:rsidRDefault="00065023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>
        <w:rPr>
          <w:rFonts w:eastAsiaTheme="minorEastAsia" w:cs="Tahoma"/>
          <w:color w:val="000000"/>
          <w:lang w:eastAsia="hr-HR"/>
        </w:rPr>
        <w:t>računalna oprema – 8.057,50</w:t>
      </w:r>
      <w:r w:rsidR="00461F78">
        <w:rPr>
          <w:rFonts w:eastAsiaTheme="minorEastAsia" w:cs="Tahoma"/>
          <w:color w:val="000000"/>
          <w:lang w:eastAsia="hr-HR"/>
        </w:rPr>
        <w:t xml:space="preserve"> eur, meteorološka stanica – 4.381,25 eur, vi</w:t>
      </w:r>
      <w:r w:rsidR="008D1BBC">
        <w:rPr>
          <w:rFonts w:eastAsiaTheme="minorEastAsia" w:cs="Tahoma"/>
          <w:color w:val="000000"/>
          <w:lang w:eastAsia="hr-HR"/>
        </w:rPr>
        <w:t>de</w:t>
      </w:r>
      <w:r w:rsidR="00461F78">
        <w:rPr>
          <w:rFonts w:eastAsiaTheme="minorEastAsia" w:cs="Tahoma"/>
          <w:color w:val="000000"/>
          <w:lang w:eastAsia="hr-HR"/>
        </w:rPr>
        <w:t xml:space="preserve">o nadzor parkirališta </w:t>
      </w:r>
      <w:r w:rsidR="008D1BBC">
        <w:rPr>
          <w:rFonts w:eastAsiaTheme="minorEastAsia" w:cs="Tahoma"/>
          <w:color w:val="000000"/>
          <w:lang w:eastAsia="hr-HR"/>
        </w:rPr>
        <w:t>–</w:t>
      </w:r>
      <w:r w:rsidR="00461F78">
        <w:rPr>
          <w:rFonts w:eastAsiaTheme="minorEastAsia" w:cs="Tahoma"/>
          <w:color w:val="000000"/>
          <w:lang w:eastAsia="hr-HR"/>
        </w:rPr>
        <w:t xml:space="preserve"> </w:t>
      </w:r>
      <w:r w:rsidR="008D1BBC">
        <w:rPr>
          <w:rFonts w:eastAsiaTheme="minorEastAsia" w:cs="Tahoma"/>
          <w:color w:val="000000"/>
          <w:lang w:eastAsia="hr-HR"/>
        </w:rPr>
        <w:t>2.805,94 eur,</w:t>
      </w:r>
      <w:r w:rsidR="005946F4">
        <w:rPr>
          <w:rFonts w:eastAsiaTheme="minorEastAsia" w:cs="Tahoma"/>
          <w:color w:val="000000"/>
          <w:lang w:eastAsia="hr-HR"/>
        </w:rPr>
        <w:t xml:space="preserve"> </w:t>
      </w:r>
    </w:p>
    <w:p w14:paraId="7648F708" w14:textId="77777777" w:rsidR="00A54108" w:rsidRDefault="00A54108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</w:p>
    <w:p w14:paraId="18082168" w14:textId="3F836A8B" w:rsidR="000628BB" w:rsidRDefault="000628BB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>
        <w:rPr>
          <w:rFonts w:eastAsiaTheme="minorEastAsia" w:cs="Tahoma"/>
          <w:color w:val="000000"/>
          <w:lang w:eastAsia="hr-HR"/>
        </w:rPr>
        <w:lastRenderedPageBreak/>
        <w:t>Postrojenja i oprema :</w:t>
      </w:r>
      <w:r w:rsidR="00A54108">
        <w:rPr>
          <w:rFonts w:eastAsiaTheme="minorEastAsia" w:cs="Tahoma"/>
          <w:color w:val="000000"/>
          <w:lang w:eastAsia="hr-HR"/>
        </w:rPr>
        <w:t>15.244,69</w:t>
      </w:r>
      <w:r>
        <w:rPr>
          <w:rFonts w:eastAsiaTheme="minorEastAsia" w:cs="Tahoma"/>
          <w:color w:val="000000"/>
          <w:lang w:eastAsia="hr-HR"/>
        </w:rPr>
        <w:t xml:space="preserve"> eur</w:t>
      </w:r>
    </w:p>
    <w:p w14:paraId="08382697" w14:textId="1192F85F" w:rsidR="00A54108" w:rsidRDefault="00A54108" w:rsidP="00A54108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>
        <w:rPr>
          <w:rFonts w:eastAsiaTheme="minorEastAsia" w:cs="Tahoma"/>
          <w:color w:val="000000"/>
          <w:lang w:eastAsia="hr-HR"/>
        </w:rPr>
        <w:t>računalna oprema – 8.057,50 eur, meteorološka stanica – 4.381,25 eur, video nadzor parkirališta – 2.805,94 eur</w:t>
      </w:r>
    </w:p>
    <w:p w14:paraId="107C69CA" w14:textId="027FAFAA" w:rsidR="002E3323" w:rsidRDefault="002E3323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>
        <w:rPr>
          <w:rFonts w:eastAsiaTheme="minorEastAsia" w:cs="Tahoma"/>
          <w:color w:val="000000"/>
          <w:lang w:eastAsia="hr-HR"/>
        </w:rPr>
        <w:t xml:space="preserve">Nematerijalna proizvedena imovina : </w:t>
      </w:r>
      <w:r w:rsidR="0051472E">
        <w:rPr>
          <w:rFonts w:eastAsiaTheme="minorEastAsia" w:cs="Tahoma"/>
          <w:color w:val="000000"/>
          <w:lang w:eastAsia="hr-HR"/>
        </w:rPr>
        <w:t>5.368,23</w:t>
      </w:r>
      <w:r>
        <w:rPr>
          <w:rFonts w:eastAsiaTheme="minorEastAsia" w:cs="Tahoma"/>
          <w:color w:val="000000"/>
          <w:lang w:eastAsia="hr-HR"/>
        </w:rPr>
        <w:t xml:space="preserve"> eur </w:t>
      </w:r>
    </w:p>
    <w:p w14:paraId="6E323627" w14:textId="6FA3B4A9" w:rsidR="002E3323" w:rsidRDefault="0051472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>
        <w:rPr>
          <w:rFonts w:eastAsiaTheme="minorEastAsia" w:cs="Tahoma"/>
          <w:color w:val="000000"/>
          <w:lang w:eastAsia="hr-HR"/>
        </w:rPr>
        <w:t>Geodetska katastarska izmjera  5.368,23 eur</w:t>
      </w:r>
    </w:p>
    <w:p w14:paraId="2F82704A" w14:textId="77777777" w:rsidR="00AE78DE" w:rsidRPr="002375A6" w:rsidRDefault="00AE78DE" w:rsidP="0081569E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</w:p>
    <w:p w14:paraId="243B779F" w14:textId="67611305" w:rsidR="0081569E" w:rsidRDefault="0081569E" w:rsidP="00D04FDF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eastAsiaTheme="minorEastAsia" w:cs="Tahoma"/>
          <w:color w:val="000000"/>
          <w:lang w:eastAsia="hr-HR"/>
        </w:rPr>
      </w:pPr>
      <w:r w:rsidRPr="0081569E">
        <w:rPr>
          <w:rFonts w:eastAsiaTheme="minorEastAsia" w:cs="Tahoma"/>
          <w:i/>
          <w:iCs/>
          <w:color w:val="000000"/>
          <w:sz w:val="24"/>
          <w:szCs w:val="24"/>
          <w:lang w:eastAsia="hr-HR"/>
        </w:rPr>
        <w:t xml:space="preserve"> </w:t>
      </w:r>
      <w:r w:rsidRPr="0081569E">
        <w:rPr>
          <w:rFonts w:eastAsiaTheme="minorEastAsia" w:cs="Tahoma"/>
          <w:b/>
          <w:bCs/>
          <w:color w:val="000000"/>
          <w:sz w:val="18"/>
          <w:szCs w:val="18"/>
          <w:lang w:eastAsia="hr-HR"/>
        </w:rPr>
        <w:t xml:space="preserve"> </w:t>
      </w:r>
      <w:r w:rsidRPr="0081569E">
        <w:rPr>
          <w:rFonts w:eastAsiaTheme="minorEastAsia" w:cs="Tahoma"/>
          <w:b/>
          <w:bCs/>
          <w:color w:val="000000"/>
          <w:lang w:eastAsia="hr-HR"/>
        </w:rPr>
        <w:t xml:space="preserve">IZDACI ZA FINANCIJSKU IMOVINU I OTPLATE ZAJMOVA </w:t>
      </w:r>
      <w:r w:rsidRPr="0081569E">
        <w:rPr>
          <w:rFonts w:eastAsiaTheme="minorEastAsia" w:cs="Tahoma"/>
          <w:color w:val="000000"/>
          <w:lang w:eastAsia="hr-HR"/>
        </w:rPr>
        <w:t>u prvoj polovici 202</w:t>
      </w:r>
      <w:r w:rsidR="0051472E">
        <w:rPr>
          <w:rFonts w:eastAsiaTheme="minorEastAsia" w:cs="Tahoma"/>
          <w:color w:val="000000"/>
          <w:lang w:eastAsia="hr-HR"/>
        </w:rPr>
        <w:t>6.</w:t>
      </w:r>
      <w:r w:rsidR="00EF62AB">
        <w:rPr>
          <w:rFonts w:eastAsiaTheme="minorEastAsia" w:cs="Tahoma"/>
          <w:color w:val="000000"/>
          <w:lang w:eastAsia="hr-HR"/>
        </w:rPr>
        <w:t xml:space="preserve"> </w:t>
      </w:r>
      <w:r w:rsidR="00D04FDF">
        <w:rPr>
          <w:rFonts w:eastAsiaTheme="minorEastAsia" w:cs="Tahoma"/>
          <w:color w:val="000000"/>
          <w:lang w:eastAsia="hr-HR"/>
        </w:rPr>
        <w:t xml:space="preserve"> godine </w:t>
      </w:r>
      <w:r w:rsidR="00EF62AB">
        <w:rPr>
          <w:rFonts w:eastAsiaTheme="minorEastAsia" w:cs="Tahoma"/>
          <w:color w:val="000000"/>
          <w:lang w:eastAsia="hr-HR"/>
        </w:rPr>
        <w:t xml:space="preserve">realizirani su </w:t>
      </w:r>
      <w:r w:rsidR="00D04FDF">
        <w:rPr>
          <w:rFonts w:eastAsiaTheme="minorEastAsia" w:cs="Tahoma"/>
          <w:color w:val="000000"/>
          <w:lang w:eastAsia="hr-HR"/>
        </w:rPr>
        <w:t xml:space="preserve"> </w:t>
      </w:r>
      <w:r w:rsidR="00EF62AB">
        <w:rPr>
          <w:rFonts w:eastAsiaTheme="minorEastAsia" w:cs="Tahoma"/>
          <w:color w:val="000000"/>
          <w:lang w:eastAsia="hr-HR"/>
        </w:rPr>
        <w:t xml:space="preserve"> u iznosu od 7.750,00 eur,a  to</w:t>
      </w:r>
      <w:r w:rsidR="00045203">
        <w:rPr>
          <w:rFonts w:eastAsiaTheme="minorEastAsia" w:cs="Tahoma"/>
          <w:color w:val="000000"/>
          <w:lang w:eastAsia="hr-HR"/>
        </w:rPr>
        <w:t xml:space="preserve"> je iznos dviju rata kredita Erste banke za nabavu </w:t>
      </w:r>
      <w:r w:rsidR="00045203">
        <w:rPr>
          <w:rFonts w:ascii="Calibri" w:eastAsia="Times New Roman" w:hAnsi="Calibri" w:cs="Times New Roman"/>
          <w:bCs/>
          <w:lang w:eastAsia="hr-HR"/>
        </w:rPr>
        <w:t>višenamjenskog komunalnog stroja.</w:t>
      </w:r>
    </w:p>
    <w:p w14:paraId="73E0F731" w14:textId="668FEB9F" w:rsidR="000814AF" w:rsidRPr="00645779" w:rsidRDefault="000814AF" w:rsidP="000814AF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eastAsia="TeX Gyre Bonum" w:cs="TeX Gyre Bonum"/>
          <w:lang w:val="bs"/>
        </w:rPr>
      </w:pPr>
      <w:r>
        <w:rPr>
          <w:rFonts w:eastAsiaTheme="minorEastAsia" w:cs="Tahoma"/>
          <w:b/>
          <w:bCs/>
          <w:color w:val="000000"/>
          <w:lang w:eastAsia="hr-HR"/>
        </w:rPr>
        <w:tab/>
      </w:r>
      <w:r>
        <w:rPr>
          <w:rFonts w:eastAsiaTheme="minorEastAsia" w:cs="Tahoma"/>
          <w:b/>
          <w:bCs/>
          <w:color w:val="000000"/>
          <w:lang w:eastAsia="hr-HR"/>
        </w:rPr>
        <w:tab/>
      </w:r>
      <w:r w:rsidR="00045203">
        <w:rPr>
          <w:rFonts w:ascii="Calibri" w:eastAsia="Times New Roman" w:hAnsi="Calibri" w:cs="Times New Roman"/>
          <w:bCs/>
          <w:lang w:eastAsia="hr-HR"/>
        </w:rPr>
        <w:t xml:space="preserve">   </w:t>
      </w:r>
    </w:p>
    <w:p w14:paraId="7AF31F57" w14:textId="0057CF5B" w:rsidR="000814AF" w:rsidRPr="00645779" w:rsidRDefault="000814AF" w:rsidP="000814AF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eastAsia="TeX Gyre Bonum" w:cs="TeX Gyre Bonum"/>
          <w:b/>
          <w:bCs/>
          <w:lang w:val="bs"/>
        </w:rPr>
      </w:pPr>
      <w:r w:rsidRPr="00645779">
        <w:rPr>
          <w:rFonts w:eastAsia="TeX Gyre Bonum" w:cs="TeX Gyre Bonum"/>
          <w:b/>
          <w:bCs/>
          <w:lang w:val="bs"/>
        </w:rPr>
        <w:t xml:space="preserve">4. Posebni izvještaji polugodišnjeg izvještaja  </w:t>
      </w:r>
    </w:p>
    <w:p w14:paraId="74B16356" w14:textId="14BA82FD" w:rsidR="00F3691A" w:rsidRDefault="00F3691A" w:rsidP="00164A14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433316FB" w14:textId="6C8CA5C1" w:rsidR="007C5228" w:rsidRDefault="00D04662" w:rsidP="007C5228">
      <w:pPr>
        <w:widowControl w:val="0"/>
        <w:tabs>
          <w:tab w:val="left" w:pos="2065"/>
        </w:tabs>
        <w:autoSpaceDE w:val="0"/>
        <w:autoSpaceDN w:val="0"/>
        <w:spacing w:before="13" w:after="0" w:line="240" w:lineRule="auto"/>
        <w:ind w:right="-227"/>
        <w:jc w:val="both"/>
        <w:rPr>
          <w:rFonts w:eastAsia="TeX Gyre Bonum" w:cs="TeX Gyre Bonum"/>
          <w:lang w:val="bs"/>
        </w:rPr>
      </w:pPr>
      <w:r>
        <w:rPr>
          <w:rFonts w:eastAsia="TeX Gyre Bonum" w:cs="TeX Gyre Bonum"/>
          <w:lang w:val="bs"/>
        </w:rPr>
        <w:t xml:space="preserve">               </w:t>
      </w:r>
      <w:r w:rsidR="007C5228" w:rsidRPr="00645779">
        <w:rPr>
          <w:rFonts w:eastAsia="TeX Gyre Bonum" w:cs="TeX Gyre Bonum"/>
          <w:lang w:val="bs"/>
        </w:rPr>
        <w:t>4.</w:t>
      </w:r>
      <w:r w:rsidR="007C5228">
        <w:rPr>
          <w:rFonts w:eastAsia="TeX Gyre Bonum" w:cs="TeX Gyre Bonum"/>
          <w:lang w:val="bs"/>
        </w:rPr>
        <w:t>1.</w:t>
      </w:r>
      <w:r w:rsidR="007C5228" w:rsidRPr="00645779">
        <w:rPr>
          <w:rFonts w:eastAsia="TeX Gyre Bonum" w:cs="TeX Gyre Bonum"/>
          <w:lang w:val="bs"/>
        </w:rPr>
        <w:t>Izvještaj o korištenju proračunske</w:t>
      </w:r>
      <w:r w:rsidR="007C5228" w:rsidRPr="00645779">
        <w:rPr>
          <w:rFonts w:eastAsia="TeX Gyre Bonum" w:cs="TeX Gyre Bonum"/>
          <w:spacing w:val="-1"/>
          <w:lang w:val="bs"/>
        </w:rPr>
        <w:t xml:space="preserve"> </w:t>
      </w:r>
      <w:r w:rsidR="007C5228" w:rsidRPr="00645779">
        <w:rPr>
          <w:rFonts w:eastAsia="TeX Gyre Bonum" w:cs="TeX Gyre Bonum"/>
          <w:lang w:val="bs"/>
        </w:rPr>
        <w:t>zalihe</w:t>
      </w:r>
    </w:p>
    <w:p w14:paraId="5A8D26ED" w14:textId="77777777" w:rsidR="000814AF" w:rsidRPr="00164A14" w:rsidRDefault="000814AF" w:rsidP="00164A14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29B73A12" w14:textId="7B4FCD8E" w:rsidR="00F3691A" w:rsidRPr="0081569E" w:rsidRDefault="00F3691A" w:rsidP="00D04662">
      <w:pPr>
        <w:spacing w:after="0" w:line="240" w:lineRule="auto"/>
        <w:ind w:firstLine="708"/>
        <w:jc w:val="both"/>
        <w:rPr>
          <w:rFonts w:eastAsia="Times New Roman" w:cs="Times New Roman"/>
          <w:lang w:eastAsia="hr-HR"/>
        </w:rPr>
      </w:pPr>
      <w:r w:rsidRPr="0081569E">
        <w:rPr>
          <w:rFonts w:eastAsia="Times New Roman" w:cs="Times New Roman"/>
          <w:lang w:eastAsia="hr-HR"/>
        </w:rPr>
        <w:t>Korištenje proračunske zalihe regulirano je člankom 1</w:t>
      </w:r>
      <w:r w:rsidR="00D27CD9">
        <w:rPr>
          <w:rFonts w:eastAsia="Times New Roman" w:cs="Times New Roman"/>
          <w:lang w:eastAsia="hr-HR"/>
        </w:rPr>
        <w:t>4</w:t>
      </w:r>
      <w:r w:rsidRPr="0081569E">
        <w:rPr>
          <w:rFonts w:eastAsia="Times New Roman" w:cs="Times New Roman"/>
          <w:lang w:eastAsia="hr-HR"/>
        </w:rPr>
        <w:t>. Odluke o izvršavanju Proračuna Općine Mrkopalj za 202</w:t>
      </w:r>
      <w:r w:rsidR="007669AD">
        <w:rPr>
          <w:rFonts w:eastAsia="Times New Roman" w:cs="Times New Roman"/>
          <w:lang w:eastAsia="hr-HR"/>
        </w:rPr>
        <w:t>6</w:t>
      </w:r>
      <w:r w:rsidRPr="0081569E">
        <w:rPr>
          <w:rFonts w:eastAsia="Times New Roman" w:cs="Times New Roman"/>
          <w:lang w:eastAsia="hr-HR"/>
        </w:rPr>
        <w:t>. godinu  koju je donijelo Općinsko vijeće na sjednici održanoj</w:t>
      </w:r>
      <w:r w:rsidR="00E04635">
        <w:rPr>
          <w:rFonts w:eastAsia="Times New Roman" w:cs="Times New Roman"/>
          <w:lang w:eastAsia="hr-HR"/>
        </w:rPr>
        <w:t xml:space="preserve"> 2</w:t>
      </w:r>
      <w:r w:rsidR="007669AD">
        <w:rPr>
          <w:rFonts w:eastAsia="Times New Roman" w:cs="Times New Roman"/>
          <w:lang w:eastAsia="hr-HR"/>
        </w:rPr>
        <w:t>6</w:t>
      </w:r>
      <w:r w:rsidR="00277873">
        <w:rPr>
          <w:rFonts w:eastAsia="Times New Roman" w:cs="Times New Roman"/>
          <w:lang w:eastAsia="hr-HR"/>
        </w:rPr>
        <w:t>.</w:t>
      </w:r>
      <w:r w:rsidRPr="0081569E">
        <w:rPr>
          <w:rFonts w:eastAsia="Times New Roman" w:cs="Times New Roman"/>
          <w:lang w:eastAsia="hr-HR"/>
        </w:rPr>
        <w:t xml:space="preserve"> </w:t>
      </w:r>
      <w:r w:rsidR="007669AD">
        <w:rPr>
          <w:rFonts w:eastAsia="Times New Roman" w:cs="Times New Roman"/>
          <w:lang w:eastAsia="hr-HR"/>
        </w:rPr>
        <w:t xml:space="preserve">studenog </w:t>
      </w:r>
      <w:r w:rsidRPr="0081569E">
        <w:rPr>
          <w:rFonts w:eastAsia="Times New Roman" w:cs="Times New Roman"/>
          <w:lang w:eastAsia="hr-HR"/>
        </w:rPr>
        <w:t xml:space="preserve"> 202</w:t>
      </w:r>
      <w:r w:rsidR="0051472E">
        <w:rPr>
          <w:rFonts w:eastAsia="Times New Roman" w:cs="Times New Roman"/>
          <w:lang w:eastAsia="hr-HR"/>
        </w:rPr>
        <w:t>5</w:t>
      </w:r>
      <w:r w:rsidRPr="0081569E">
        <w:rPr>
          <w:rFonts w:eastAsia="Times New Roman" w:cs="Times New Roman"/>
          <w:lang w:eastAsia="hr-HR"/>
        </w:rPr>
        <w:t xml:space="preserve">. godine.  </w:t>
      </w:r>
    </w:p>
    <w:p w14:paraId="09A832E4" w14:textId="44B4356E" w:rsidR="00F3691A" w:rsidRPr="0081569E" w:rsidRDefault="00F3691A" w:rsidP="00277873">
      <w:pPr>
        <w:spacing w:after="0" w:line="240" w:lineRule="auto"/>
        <w:ind w:firstLine="708"/>
        <w:jc w:val="both"/>
        <w:rPr>
          <w:rFonts w:eastAsia="Times New Roman" w:cs="Times New Roman"/>
          <w:lang w:eastAsia="hr-HR"/>
        </w:rPr>
      </w:pPr>
      <w:r w:rsidRPr="0081569E">
        <w:rPr>
          <w:rFonts w:eastAsia="Times New Roman" w:cs="Times New Roman"/>
          <w:lang w:eastAsia="hr-HR"/>
        </w:rPr>
        <w:t xml:space="preserve">Člankom </w:t>
      </w:r>
      <w:r w:rsidR="00D27CD9">
        <w:rPr>
          <w:rFonts w:eastAsia="Times New Roman" w:cs="Times New Roman"/>
          <w:lang w:eastAsia="hr-HR"/>
        </w:rPr>
        <w:t>14</w:t>
      </w:r>
      <w:r w:rsidRPr="0081569E">
        <w:rPr>
          <w:rFonts w:eastAsia="Times New Roman" w:cs="Times New Roman"/>
          <w:lang w:eastAsia="hr-HR"/>
        </w:rPr>
        <w:t>. Odluke o izvršavanju Proračuna Općine Mrkopalj predviđeno je da se  za hitne ili nedovoljno planirane izdatke koriste sredstva proračunske zalihe u visini od 2</w:t>
      </w:r>
      <w:r w:rsidR="00D27CD9">
        <w:rPr>
          <w:rFonts w:eastAsia="Times New Roman" w:cs="Times New Roman"/>
          <w:lang w:eastAsia="hr-HR"/>
        </w:rPr>
        <w:t xml:space="preserve">.700,00 </w:t>
      </w:r>
      <w:r w:rsidR="00CC3DE3">
        <w:rPr>
          <w:rFonts w:eastAsia="Times New Roman" w:cs="Times New Roman"/>
          <w:lang w:eastAsia="hr-HR"/>
        </w:rPr>
        <w:t xml:space="preserve"> </w:t>
      </w:r>
      <w:r w:rsidR="00D27CD9">
        <w:rPr>
          <w:rFonts w:eastAsia="Times New Roman" w:cs="Times New Roman"/>
          <w:lang w:eastAsia="hr-HR"/>
        </w:rPr>
        <w:t>eura</w:t>
      </w:r>
      <w:r w:rsidRPr="0081569E">
        <w:rPr>
          <w:rFonts w:eastAsia="Times New Roman" w:cs="Times New Roman"/>
          <w:lang w:eastAsia="hr-HR"/>
        </w:rPr>
        <w:t>. O korištenju proračunske zalihe odlučuje Općinski načelnik.</w:t>
      </w:r>
      <w:r w:rsidR="00D04662">
        <w:rPr>
          <w:rFonts w:eastAsia="Times New Roman" w:cs="Times New Roman"/>
          <w:lang w:eastAsia="hr-HR"/>
        </w:rPr>
        <w:t xml:space="preserve"> </w:t>
      </w:r>
      <w:r w:rsidRPr="0081569E">
        <w:rPr>
          <w:rFonts w:eastAsia="Times New Roman" w:cs="Times New Roman"/>
          <w:lang w:eastAsia="hr-HR"/>
        </w:rPr>
        <w:t>Sredstva proračunske zalihe za 202</w:t>
      </w:r>
      <w:r w:rsidR="00045203">
        <w:rPr>
          <w:rFonts w:eastAsia="Times New Roman" w:cs="Times New Roman"/>
          <w:lang w:eastAsia="hr-HR"/>
        </w:rPr>
        <w:t>5</w:t>
      </w:r>
      <w:r w:rsidRPr="0081569E">
        <w:rPr>
          <w:rFonts w:eastAsia="Times New Roman" w:cs="Times New Roman"/>
          <w:lang w:eastAsia="hr-HR"/>
        </w:rPr>
        <w:t xml:space="preserve">. godinu planirana su u </w:t>
      </w:r>
      <w:r w:rsidR="00045203">
        <w:rPr>
          <w:rFonts w:eastAsia="Times New Roman" w:cs="Times New Roman"/>
          <w:lang w:eastAsia="hr-HR"/>
        </w:rPr>
        <w:t>Glavi 00102</w:t>
      </w:r>
      <w:r w:rsidRPr="0081569E">
        <w:rPr>
          <w:rFonts w:eastAsia="Times New Roman" w:cs="Times New Roman"/>
          <w:lang w:eastAsia="hr-HR"/>
        </w:rPr>
        <w:t xml:space="preserve"> –</w:t>
      </w:r>
      <w:r w:rsidR="00045203">
        <w:rPr>
          <w:rFonts w:eastAsia="Times New Roman" w:cs="Times New Roman"/>
          <w:lang w:eastAsia="hr-HR"/>
        </w:rPr>
        <w:t xml:space="preserve">Općinski načelnik </w:t>
      </w:r>
      <w:r w:rsidRPr="0081569E">
        <w:rPr>
          <w:rFonts w:eastAsia="Times New Roman" w:cs="Times New Roman"/>
          <w:lang w:eastAsia="hr-HR"/>
        </w:rPr>
        <w:t xml:space="preserve"> , pozicija 265 Nepredviđeni rashodi do visine proračunske zalihe. </w:t>
      </w:r>
    </w:p>
    <w:p w14:paraId="14B5054F" w14:textId="631E3102" w:rsidR="00F3691A" w:rsidRPr="0081569E" w:rsidRDefault="00F3691A" w:rsidP="00F3691A">
      <w:p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81569E">
        <w:rPr>
          <w:rFonts w:eastAsia="Times New Roman" w:cs="Times New Roman"/>
          <w:lang w:eastAsia="hr-HR"/>
        </w:rPr>
        <w:t>U razdoblju od 01.</w:t>
      </w:r>
      <w:r>
        <w:rPr>
          <w:rFonts w:eastAsia="Times New Roman" w:cs="Times New Roman"/>
          <w:lang w:eastAsia="hr-HR"/>
        </w:rPr>
        <w:t>01.</w:t>
      </w:r>
      <w:r w:rsidRPr="0081569E">
        <w:rPr>
          <w:rFonts w:eastAsia="Times New Roman" w:cs="Times New Roman"/>
          <w:lang w:eastAsia="hr-HR"/>
        </w:rPr>
        <w:t>20</w:t>
      </w:r>
      <w:r>
        <w:rPr>
          <w:rFonts w:eastAsia="Times New Roman" w:cs="Times New Roman"/>
          <w:lang w:eastAsia="hr-HR"/>
        </w:rPr>
        <w:t>2</w:t>
      </w:r>
      <w:r w:rsidR="00694B58">
        <w:rPr>
          <w:rFonts w:eastAsia="Times New Roman" w:cs="Times New Roman"/>
          <w:lang w:eastAsia="hr-HR"/>
        </w:rPr>
        <w:t>6</w:t>
      </w:r>
      <w:r w:rsidRPr="0081569E">
        <w:rPr>
          <w:rFonts w:eastAsia="Times New Roman" w:cs="Times New Roman"/>
          <w:lang w:eastAsia="hr-HR"/>
        </w:rPr>
        <w:t>. godine do 3</w:t>
      </w:r>
      <w:r>
        <w:rPr>
          <w:rFonts w:eastAsia="Times New Roman" w:cs="Times New Roman"/>
          <w:lang w:eastAsia="hr-HR"/>
        </w:rPr>
        <w:t>0</w:t>
      </w:r>
      <w:r w:rsidRPr="0081569E">
        <w:rPr>
          <w:rFonts w:eastAsia="Times New Roman" w:cs="Times New Roman"/>
          <w:lang w:eastAsia="hr-HR"/>
        </w:rPr>
        <w:t>.</w:t>
      </w:r>
      <w:r>
        <w:rPr>
          <w:rFonts w:eastAsia="Times New Roman" w:cs="Times New Roman"/>
          <w:lang w:eastAsia="hr-HR"/>
        </w:rPr>
        <w:t>06.</w:t>
      </w:r>
      <w:r w:rsidRPr="0081569E">
        <w:rPr>
          <w:rFonts w:eastAsia="Times New Roman" w:cs="Times New Roman"/>
          <w:lang w:eastAsia="hr-HR"/>
        </w:rPr>
        <w:t>202</w:t>
      </w:r>
      <w:r w:rsidR="00694B58">
        <w:rPr>
          <w:rFonts w:eastAsia="Times New Roman" w:cs="Times New Roman"/>
          <w:lang w:eastAsia="hr-HR"/>
        </w:rPr>
        <w:t>6</w:t>
      </w:r>
      <w:r w:rsidRPr="0081569E">
        <w:rPr>
          <w:rFonts w:eastAsia="Times New Roman" w:cs="Times New Roman"/>
          <w:lang w:eastAsia="hr-HR"/>
        </w:rPr>
        <w:t xml:space="preserve">. godine proračunska zaliha nije se koristila. </w:t>
      </w:r>
    </w:p>
    <w:p w14:paraId="50C61F20" w14:textId="30CAF363" w:rsidR="00164A14" w:rsidRDefault="00164A14" w:rsidP="00164A14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38F0B2C0" w14:textId="7A4C4A03" w:rsidR="007C5228" w:rsidRDefault="00D04662" w:rsidP="007C5228">
      <w:pPr>
        <w:widowControl w:val="0"/>
        <w:tabs>
          <w:tab w:val="left" w:pos="2065"/>
        </w:tabs>
        <w:autoSpaceDE w:val="0"/>
        <w:autoSpaceDN w:val="0"/>
        <w:spacing w:before="11" w:after="0" w:line="240" w:lineRule="auto"/>
        <w:ind w:right="-227"/>
        <w:jc w:val="both"/>
        <w:rPr>
          <w:rFonts w:eastAsia="TeX Gyre Bonum" w:cs="TeX Gyre Bonum"/>
          <w:lang w:val="bs"/>
        </w:rPr>
      </w:pPr>
      <w:r>
        <w:rPr>
          <w:rFonts w:eastAsia="TeX Gyre Bonum" w:cs="TeX Gyre Bonum"/>
          <w:lang w:val="bs"/>
        </w:rPr>
        <w:t xml:space="preserve">             </w:t>
      </w:r>
      <w:r w:rsidR="007C5228">
        <w:rPr>
          <w:rFonts w:eastAsia="TeX Gyre Bonum" w:cs="TeX Gyre Bonum"/>
          <w:lang w:val="bs"/>
        </w:rPr>
        <w:t>4.2</w:t>
      </w:r>
      <w:r w:rsidR="007C5228" w:rsidRPr="00645779">
        <w:rPr>
          <w:rFonts w:eastAsia="TeX Gyre Bonum" w:cs="TeX Gyre Bonum"/>
          <w:lang w:val="bs"/>
        </w:rPr>
        <w:t>.Izvještaj o zaduživanju na domaćem i stranom tržištu novca i</w:t>
      </w:r>
      <w:r w:rsidR="007C5228" w:rsidRPr="00645779">
        <w:rPr>
          <w:rFonts w:eastAsia="TeX Gyre Bonum" w:cs="TeX Gyre Bonum"/>
          <w:spacing w:val="-20"/>
          <w:lang w:val="bs"/>
        </w:rPr>
        <w:t xml:space="preserve"> </w:t>
      </w:r>
      <w:r w:rsidR="007C5228" w:rsidRPr="00645779">
        <w:rPr>
          <w:rFonts w:eastAsia="TeX Gyre Bonum" w:cs="TeX Gyre Bonum"/>
          <w:lang w:val="bs"/>
        </w:rPr>
        <w:t>kapitala</w:t>
      </w:r>
    </w:p>
    <w:p w14:paraId="6E7E038E" w14:textId="77777777" w:rsidR="00CC3DE3" w:rsidRDefault="00CC3DE3" w:rsidP="007C5228">
      <w:pPr>
        <w:widowControl w:val="0"/>
        <w:tabs>
          <w:tab w:val="left" w:pos="2065"/>
        </w:tabs>
        <w:autoSpaceDE w:val="0"/>
        <w:autoSpaceDN w:val="0"/>
        <w:spacing w:before="11" w:after="0" w:line="240" w:lineRule="auto"/>
        <w:ind w:right="-227"/>
        <w:jc w:val="both"/>
        <w:rPr>
          <w:rFonts w:eastAsia="TeX Gyre Bonum" w:cs="TeX Gyre Bonum"/>
          <w:lang w:val="bs"/>
        </w:rPr>
      </w:pPr>
    </w:p>
    <w:p w14:paraId="0D4553F3" w14:textId="102C5F4E" w:rsidR="00045203" w:rsidRDefault="00CC3DE3" w:rsidP="00045203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ascii="Calibri" w:eastAsia="Times New Roman" w:hAnsi="Calibri" w:cs="Times New Roman"/>
          <w:bCs/>
          <w:lang w:eastAsia="hr-HR"/>
        </w:rPr>
      </w:pPr>
      <w:r w:rsidRPr="00AB31D8">
        <w:rPr>
          <w:rFonts w:ascii="Calibri" w:eastAsia="Times New Roman" w:hAnsi="Calibri" w:cs="Times New Roman"/>
          <w:bCs/>
          <w:lang w:eastAsia="hr-HR"/>
        </w:rPr>
        <w:t xml:space="preserve">    U </w:t>
      </w:r>
      <w:r>
        <w:rPr>
          <w:rFonts w:ascii="Calibri" w:eastAsia="Times New Roman" w:hAnsi="Calibri" w:cs="Times New Roman"/>
          <w:bCs/>
          <w:lang w:eastAsia="hr-HR"/>
        </w:rPr>
        <w:t xml:space="preserve"> prvoj polovici </w:t>
      </w:r>
      <w:r w:rsidRPr="00AB31D8">
        <w:rPr>
          <w:rFonts w:ascii="Calibri" w:eastAsia="Times New Roman" w:hAnsi="Calibri" w:cs="Times New Roman"/>
          <w:bCs/>
          <w:lang w:eastAsia="hr-HR"/>
        </w:rPr>
        <w:t>202</w:t>
      </w:r>
      <w:r w:rsidR="00694B58">
        <w:rPr>
          <w:rFonts w:ascii="Calibri" w:eastAsia="Times New Roman" w:hAnsi="Calibri" w:cs="Times New Roman"/>
          <w:bCs/>
          <w:lang w:eastAsia="hr-HR"/>
        </w:rPr>
        <w:t>6</w:t>
      </w:r>
      <w:r w:rsidRPr="00AB31D8">
        <w:rPr>
          <w:rFonts w:ascii="Calibri" w:eastAsia="Times New Roman" w:hAnsi="Calibri" w:cs="Times New Roman"/>
          <w:bCs/>
          <w:lang w:eastAsia="hr-HR"/>
        </w:rPr>
        <w:t>. godin</w:t>
      </w:r>
      <w:r>
        <w:rPr>
          <w:rFonts w:ascii="Calibri" w:eastAsia="Times New Roman" w:hAnsi="Calibri" w:cs="Times New Roman"/>
          <w:bCs/>
          <w:lang w:eastAsia="hr-HR"/>
        </w:rPr>
        <w:t xml:space="preserve">e </w:t>
      </w:r>
      <w:r w:rsidRPr="00AB31D8">
        <w:rPr>
          <w:rFonts w:ascii="Calibri" w:eastAsia="Times New Roman" w:hAnsi="Calibri" w:cs="Times New Roman"/>
          <w:bCs/>
          <w:lang w:eastAsia="hr-HR"/>
        </w:rPr>
        <w:t xml:space="preserve"> Općina Mrkopal</w:t>
      </w:r>
      <w:r>
        <w:rPr>
          <w:rFonts w:ascii="Calibri" w:eastAsia="Times New Roman" w:hAnsi="Calibri" w:cs="Times New Roman"/>
          <w:bCs/>
          <w:lang w:eastAsia="hr-HR"/>
        </w:rPr>
        <w:t xml:space="preserve">j </w:t>
      </w:r>
      <w:r w:rsidR="00E04635">
        <w:rPr>
          <w:rFonts w:ascii="Calibri" w:eastAsia="Times New Roman" w:hAnsi="Calibri" w:cs="Times New Roman"/>
          <w:bCs/>
          <w:lang w:eastAsia="hr-HR"/>
        </w:rPr>
        <w:t>ima aktivan jedan kredit</w:t>
      </w:r>
      <w:r w:rsidR="00045203">
        <w:rPr>
          <w:rFonts w:ascii="Calibri" w:eastAsia="Times New Roman" w:hAnsi="Calibri" w:cs="Times New Roman"/>
          <w:bCs/>
          <w:lang w:eastAsia="hr-HR"/>
        </w:rPr>
        <w:t>.</w:t>
      </w:r>
    </w:p>
    <w:p w14:paraId="3A4F281A" w14:textId="5F309E64" w:rsidR="00045203" w:rsidRPr="00045203" w:rsidRDefault="00045203" w:rsidP="00045203">
      <w:pPr>
        <w:widowControl w:val="0"/>
        <w:tabs>
          <w:tab w:val="left" w:pos="2065"/>
        </w:tabs>
        <w:autoSpaceDE w:val="0"/>
        <w:autoSpaceDN w:val="0"/>
        <w:spacing w:after="0" w:line="240" w:lineRule="auto"/>
        <w:ind w:right="-227"/>
        <w:jc w:val="both"/>
        <w:rPr>
          <w:rFonts w:ascii="Calibri" w:eastAsia="Times New Roman" w:hAnsi="Calibri" w:cs="Times New Roman"/>
          <w:bCs/>
          <w:lang w:eastAsia="hr-HR"/>
        </w:rPr>
      </w:pPr>
      <w:r>
        <w:rPr>
          <w:rFonts w:ascii="Calibri" w:eastAsia="Times New Roman" w:hAnsi="Calibri" w:cs="Times New Roman"/>
          <w:bCs/>
          <w:lang w:eastAsia="hr-HR"/>
        </w:rPr>
        <w:t xml:space="preserve"> 30.07.2024. s Erste&amp;Steiermarkische bank d.d. Rijeka sklopljen je Ugovor o kreditu broj 5002407804. Predmet Ugovora je investicijski kredit  u iznosu od 77.500,00 eur namjenjenih za nabavu </w:t>
      </w:r>
      <w:bookmarkStart w:id="11" w:name="_Hlk208221844"/>
      <w:r>
        <w:rPr>
          <w:rFonts w:ascii="Calibri" w:eastAsia="Times New Roman" w:hAnsi="Calibri" w:cs="Times New Roman"/>
          <w:bCs/>
          <w:lang w:eastAsia="hr-HR"/>
        </w:rPr>
        <w:t>višenamjenskog komunalnog stroja</w:t>
      </w:r>
      <w:bookmarkEnd w:id="11"/>
      <w:r>
        <w:rPr>
          <w:rFonts w:ascii="Calibri" w:eastAsia="Times New Roman" w:hAnsi="Calibri" w:cs="Times New Roman"/>
          <w:bCs/>
          <w:lang w:eastAsia="hr-HR"/>
        </w:rPr>
        <w:t>. Rok vraćanja kredita je 31.12.2029. godine, a otplata kredita je u 20 tromjesečnih rata od kojih prva rata dospijeva 31.03.2025. Kamatna stopa je fiksna 3,45 %, a ukupna kamata je 7.209,96 eur.</w:t>
      </w:r>
    </w:p>
    <w:p w14:paraId="7A1E52B8" w14:textId="054A2788" w:rsidR="00CC3DE3" w:rsidRPr="007876ED" w:rsidRDefault="0051472E" w:rsidP="00CC3DE3">
      <w:pPr>
        <w:spacing w:after="0" w:line="240" w:lineRule="auto"/>
        <w:jc w:val="both"/>
        <w:rPr>
          <w:rFonts w:ascii="Calibri" w:eastAsia="Times New Roman" w:hAnsi="Calibri" w:cs="Times New Roman"/>
          <w:bCs/>
          <w:lang w:eastAsia="hr-HR"/>
        </w:rPr>
      </w:pPr>
      <w:r>
        <w:rPr>
          <w:rFonts w:ascii="Calibri" w:eastAsia="Times New Roman" w:hAnsi="Calibri" w:cs="Times New Roman"/>
          <w:bCs/>
          <w:lang w:eastAsia="hr-HR"/>
        </w:rPr>
        <w:tab/>
        <w:t xml:space="preserve">Do 30.06.2026. Općina je otplatila 6 rata kredita. </w:t>
      </w:r>
    </w:p>
    <w:p w14:paraId="1E270C40" w14:textId="6739563D" w:rsidR="00CC3DE3" w:rsidRPr="00D04662" w:rsidRDefault="00F3691A" w:rsidP="00CC3DE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lang w:eastAsia="hr-HR"/>
        </w:rPr>
      </w:pPr>
      <w:r w:rsidRPr="0081569E">
        <w:rPr>
          <w:rFonts w:eastAsia="Times New Roman" w:cs="Times New Roman"/>
          <w:kern w:val="3"/>
          <w:sz w:val="24"/>
          <w:szCs w:val="24"/>
          <w:lang w:eastAsia="hr-HR"/>
        </w:rPr>
        <w:t xml:space="preserve">  </w:t>
      </w:r>
      <w:r w:rsidR="00D04662">
        <w:rPr>
          <w:rFonts w:eastAsia="Times New Roman" w:cs="Times New Roman"/>
          <w:kern w:val="3"/>
          <w:sz w:val="24"/>
          <w:szCs w:val="24"/>
          <w:lang w:eastAsia="hr-HR"/>
        </w:rPr>
        <w:t xml:space="preserve">    </w:t>
      </w:r>
    </w:p>
    <w:p w14:paraId="47CE53B6" w14:textId="5796A5EE" w:rsidR="00D27CD9" w:rsidRDefault="00D04662" w:rsidP="00D27CD9">
      <w:pPr>
        <w:widowControl w:val="0"/>
        <w:tabs>
          <w:tab w:val="left" w:pos="2065"/>
        </w:tabs>
        <w:autoSpaceDE w:val="0"/>
        <w:autoSpaceDN w:val="0"/>
        <w:spacing w:before="11" w:after="0" w:line="240" w:lineRule="auto"/>
        <w:ind w:right="-227"/>
        <w:jc w:val="both"/>
        <w:rPr>
          <w:rFonts w:eastAsia="TeX Gyre Bonum" w:cs="TeX Gyre Bonum"/>
          <w:lang w:val="bs"/>
        </w:rPr>
      </w:pPr>
      <w:r>
        <w:rPr>
          <w:rFonts w:eastAsia="TeX Gyre Bonum" w:cs="TeX Gyre Bonum"/>
          <w:lang w:val="bs"/>
        </w:rPr>
        <w:t xml:space="preserve">       </w:t>
      </w:r>
      <w:r w:rsidR="00D27CD9">
        <w:rPr>
          <w:rFonts w:eastAsia="TeX Gyre Bonum" w:cs="TeX Gyre Bonum"/>
          <w:lang w:val="bs"/>
        </w:rPr>
        <w:t>4.3.</w:t>
      </w:r>
      <w:r w:rsidR="00D27CD9" w:rsidRPr="00645779">
        <w:rPr>
          <w:rFonts w:eastAsia="TeX Gyre Bonum" w:cs="TeX Gyre Bonum"/>
          <w:lang w:val="bs"/>
        </w:rPr>
        <w:t xml:space="preserve"> Izvještaj o danim jamstvima i izdacima po</w:t>
      </w:r>
      <w:r w:rsidR="00D27CD9" w:rsidRPr="00645779">
        <w:rPr>
          <w:rFonts w:eastAsia="TeX Gyre Bonum" w:cs="TeX Gyre Bonum"/>
          <w:spacing w:val="-9"/>
          <w:lang w:val="bs"/>
        </w:rPr>
        <w:t xml:space="preserve"> </w:t>
      </w:r>
      <w:r w:rsidR="00D27CD9" w:rsidRPr="00645779">
        <w:rPr>
          <w:rFonts w:eastAsia="TeX Gyre Bonum" w:cs="TeX Gyre Bonum"/>
          <w:lang w:val="bs"/>
        </w:rPr>
        <w:t>jamstvima</w:t>
      </w:r>
    </w:p>
    <w:p w14:paraId="49689332" w14:textId="77777777" w:rsidR="00B10181" w:rsidRPr="00645779" w:rsidRDefault="00B10181" w:rsidP="00D27CD9">
      <w:pPr>
        <w:widowControl w:val="0"/>
        <w:tabs>
          <w:tab w:val="left" w:pos="2065"/>
        </w:tabs>
        <w:autoSpaceDE w:val="0"/>
        <w:autoSpaceDN w:val="0"/>
        <w:spacing w:before="11" w:after="0" w:line="240" w:lineRule="auto"/>
        <w:ind w:right="-227"/>
        <w:jc w:val="both"/>
        <w:rPr>
          <w:rFonts w:eastAsia="TeX Gyre Bonum" w:cs="TeX Gyre Bonum"/>
          <w:lang w:val="bs"/>
        </w:rPr>
      </w:pPr>
    </w:p>
    <w:p w14:paraId="65F6E6F1" w14:textId="69A4D4DC" w:rsidR="00E45DF6" w:rsidRPr="007876ED" w:rsidRDefault="00D27CD9" w:rsidP="007876ED">
      <w:pPr>
        <w:spacing w:after="0" w:line="240" w:lineRule="auto"/>
        <w:jc w:val="both"/>
        <w:rPr>
          <w:rFonts w:ascii="Calibri" w:eastAsia="Times New Roman" w:hAnsi="Calibri" w:cs="Times New Roman"/>
          <w:bCs/>
          <w:lang w:eastAsia="hr-HR"/>
        </w:rPr>
      </w:pPr>
      <w:r w:rsidRPr="00AB31D8">
        <w:rPr>
          <w:rFonts w:ascii="Calibri" w:eastAsia="Times New Roman" w:hAnsi="Calibri" w:cs="Times New Roman"/>
          <w:bCs/>
          <w:lang w:eastAsia="hr-HR"/>
        </w:rPr>
        <w:t xml:space="preserve">    U </w:t>
      </w:r>
      <w:r>
        <w:rPr>
          <w:rFonts w:ascii="Calibri" w:eastAsia="Times New Roman" w:hAnsi="Calibri" w:cs="Times New Roman"/>
          <w:bCs/>
          <w:lang w:eastAsia="hr-HR"/>
        </w:rPr>
        <w:t xml:space="preserve"> prvoj polovici </w:t>
      </w:r>
      <w:r w:rsidRPr="00AB31D8">
        <w:rPr>
          <w:rFonts w:ascii="Calibri" w:eastAsia="Times New Roman" w:hAnsi="Calibri" w:cs="Times New Roman"/>
          <w:bCs/>
          <w:lang w:eastAsia="hr-HR"/>
        </w:rPr>
        <w:t>202</w:t>
      </w:r>
      <w:r w:rsidR="00694B58">
        <w:rPr>
          <w:rFonts w:ascii="Calibri" w:eastAsia="Times New Roman" w:hAnsi="Calibri" w:cs="Times New Roman"/>
          <w:bCs/>
          <w:lang w:eastAsia="hr-HR"/>
        </w:rPr>
        <w:t>6</w:t>
      </w:r>
      <w:r w:rsidRPr="00AB31D8">
        <w:rPr>
          <w:rFonts w:ascii="Calibri" w:eastAsia="Times New Roman" w:hAnsi="Calibri" w:cs="Times New Roman"/>
          <w:bCs/>
          <w:lang w:eastAsia="hr-HR"/>
        </w:rPr>
        <w:t>. godin</w:t>
      </w:r>
      <w:r>
        <w:rPr>
          <w:rFonts w:ascii="Calibri" w:eastAsia="Times New Roman" w:hAnsi="Calibri" w:cs="Times New Roman"/>
          <w:bCs/>
          <w:lang w:eastAsia="hr-HR"/>
        </w:rPr>
        <w:t xml:space="preserve">e </w:t>
      </w:r>
      <w:r w:rsidRPr="00AB31D8">
        <w:rPr>
          <w:rFonts w:ascii="Calibri" w:eastAsia="Times New Roman" w:hAnsi="Calibri" w:cs="Times New Roman"/>
          <w:bCs/>
          <w:lang w:eastAsia="hr-HR"/>
        </w:rPr>
        <w:t xml:space="preserve"> Općina Mrkopalj nije  davala jamstva trgovačkim društvima u svom vlasništvu, niti je imala  izdatke po jamstvima</w:t>
      </w:r>
      <w:r>
        <w:rPr>
          <w:rFonts w:ascii="Calibri" w:eastAsia="Times New Roman" w:hAnsi="Calibri" w:cs="Times New Roman"/>
          <w:bCs/>
          <w:lang w:eastAsia="hr-HR"/>
        </w:rPr>
        <w:t>.</w:t>
      </w:r>
      <w:r w:rsidRPr="00AB31D8">
        <w:rPr>
          <w:rFonts w:ascii="Calibri" w:eastAsia="Times New Roman" w:hAnsi="Calibri" w:cs="Times New Roman"/>
          <w:bCs/>
          <w:lang w:eastAsia="hr-HR"/>
        </w:rPr>
        <w:t xml:space="preserve"> </w:t>
      </w:r>
    </w:p>
    <w:p w14:paraId="60816479" w14:textId="77777777" w:rsidR="004A536E" w:rsidRDefault="004A536E"/>
    <w:sectPr w:rsidR="004A53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1248" w14:textId="77777777" w:rsidR="00496F25" w:rsidRDefault="00496F25" w:rsidP="0044701C">
      <w:pPr>
        <w:spacing w:after="0" w:line="240" w:lineRule="auto"/>
      </w:pPr>
      <w:r>
        <w:separator/>
      </w:r>
    </w:p>
  </w:endnote>
  <w:endnote w:type="continuationSeparator" w:id="0">
    <w:p w14:paraId="6B0519B2" w14:textId="77777777" w:rsidR="00496F25" w:rsidRDefault="00496F25" w:rsidP="0044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 Gyre Bonum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9187517"/>
      <w:docPartObj>
        <w:docPartGallery w:val="Page Numbers (Bottom of Page)"/>
        <w:docPartUnique/>
      </w:docPartObj>
    </w:sdtPr>
    <w:sdtContent>
      <w:p w14:paraId="2F8ED8F8" w14:textId="4AA79D6E" w:rsidR="0044701C" w:rsidRDefault="0044701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B3C43B" w14:textId="77777777" w:rsidR="0044701C" w:rsidRDefault="0044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17438" w14:textId="77777777" w:rsidR="00496F25" w:rsidRDefault="00496F25" w:rsidP="0044701C">
      <w:pPr>
        <w:spacing w:after="0" w:line="240" w:lineRule="auto"/>
      </w:pPr>
      <w:r>
        <w:separator/>
      </w:r>
    </w:p>
  </w:footnote>
  <w:footnote w:type="continuationSeparator" w:id="0">
    <w:p w14:paraId="5FBEA75F" w14:textId="77777777" w:rsidR="00496F25" w:rsidRDefault="00496F25" w:rsidP="00447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BBA"/>
    <w:multiLevelType w:val="hybridMultilevel"/>
    <w:tmpl w:val="AE162FF2"/>
    <w:lvl w:ilvl="0" w:tplc="2674944C">
      <w:numFmt w:val="bullet"/>
      <w:lvlText w:val="-"/>
      <w:lvlJc w:val="left"/>
      <w:pPr>
        <w:ind w:left="35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" w15:restartNumberingAfterBreak="0">
    <w:nsid w:val="09DD1714"/>
    <w:multiLevelType w:val="multilevel"/>
    <w:tmpl w:val="3536C80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 w15:restartNumberingAfterBreak="0">
    <w:nsid w:val="0D6046CE"/>
    <w:multiLevelType w:val="hybridMultilevel"/>
    <w:tmpl w:val="5DE45D30"/>
    <w:lvl w:ilvl="0" w:tplc="7DE2E7CE">
      <w:start w:val="1"/>
      <w:numFmt w:val="bullet"/>
      <w:lvlText w:val="-"/>
      <w:lvlJc w:val="left"/>
      <w:pPr>
        <w:ind w:left="39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725" w:hanging="360"/>
      </w:pPr>
      <w:rPr>
        <w:rFonts w:ascii="Wingdings" w:hAnsi="Wingdings" w:hint="default"/>
      </w:rPr>
    </w:lvl>
  </w:abstractNum>
  <w:abstractNum w:abstractNumId="3" w15:restartNumberingAfterBreak="0">
    <w:nsid w:val="162367DE"/>
    <w:multiLevelType w:val="hybridMultilevel"/>
    <w:tmpl w:val="62F0E722"/>
    <w:lvl w:ilvl="0" w:tplc="6CB27DA4">
      <w:numFmt w:val="bullet"/>
      <w:lvlText w:val="-"/>
      <w:lvlJc w:val="left"/>
      <w:pPr>
        <w:ind w:left="386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abstractNum w:abstractNumId="4" w15:restartNumberingAfterBreak="0">
    <w:nsid w:val="16CC4DE7"/>
    <w:multiLevelType w:val="multilevel"/>
    <w:tmpl w:val="D598E8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7" w:hanging="1800"/>
      </w:pPr>
      <w:rPr>
        <w:rFonts w:hint="default"/>
      </w:rPr>
    </w:lvl>
  </w:abstractNum>
  <w:abstractNum w:abstractNumId="5" w15:restartNumberingAfterBreak="0">
    <w:nsid w:val="1B2E5DE8"/>
    <w:multiLevelType w:val="hybridMultilevel"/>
    <w:tmpl w:val="378C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F4949"/>
    <w:multiLevelType w:val="hybridMultilevel"/>
    <w:tmpl w:val="8EBC42B0"/>
    <w:lvl w:ilvl="0" w:tplc="B2CA9F9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676B89"/>
    <w:multiLevelType w:val="hybridMultilevel"/>
    <w:tmpl w:val="73783FA8"/>
    <w:lvl w:ilvl="0" w:tplc="0BC0FF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A868DF"/>
    <w:multiLevelType w:val="multilevel"/>
    <w:tmpl w:val="AD66CF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4C1F09"/>
    <w:multiLevelType w:val="hybridMultilevel"/>
    <w:tmpl w:val="BCDE3122"/>
    <w:lvl w:ilvl="0" w:tplc="BD3A0CB4">
      <w:start w:val="4"/>
      <w:numFmt w:val="upperLetter"/>
      <w:lvlText w:val="%1."/>
      <w:lvlJc w:val="left"/>
      <w:pPr>
        <w:ind w:left="16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 w15:restartNumberingAfterBreak="0">
    <w:nsid w:val="28A31D84"/>
    <w:multiLevelType w:val="hybridMultilevel"/>
    <w:tmpl w:val="37484A28"/>
    <w:lvl w:ilvl="0" w:tplc="F9108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0FD2237"/>
    <w:multiLevelType w:val="multilevel"/>
    <w:tmpl w:val="858E11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5C207FA"/>
    <w:multiLevelType w:val="hybridMultilevel"/>
    <w:tmpl w:val="6B9495FA"/>
    <w:lvl w:ilvl="0" w:tplc="3CF84AAE">
      <w:numFmt w:val="bullet"/>
      <w:lvlText w:val="-"/>
      <w:lvlJc w:val="left"/>
      <w:pPr>
        <w:ind w:left="37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3" w15:restartNumberingAfterBreak="0">
    <w:nsid w:val="39011EC4"/>
    <w:multiLevelType w:val="hybridMultilevel"/>
    <w:tmpl w:val="0AD011D4"/>
    <w:lvl w:ilvl="0" w:tplc="EC8C54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BA0245D"/>
    <w:multiLevelType w:val="multilevel"/>
    <w:tmpl w:val="D598E8F0"/>
    <w:lvl w:ilvl="0">
      <w:start w:val="3"/>
      <w:numFmt w:val="decimal"/>
      <w:lvlText w:val="%1."/>
      <w:lvlJc w:val="left"/>
      <w:pPr>
        <w:ind w:left="501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7" w:hanging="1800"/>
      </w:pPr>
      <w:rPr>
        <w:rFonts w:hint="default"/>
      </w:rPr>
    </w:lvl>
  </w:abstractNum>
  <w:abstractNum w:abstractNumId="15" w15:restartNumberingAfterBreak="0">
    <w:nsid w:val="3C596C53"/>
    <w:multiLevelType w:val="hybridMultilevel"/>
    <w:tmpl w:val="81FC039A"/>
    <w:lvl w:ilvl="0" w:tplc="BC72F480">
      <w:start w:val="382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F2F224C"/>
    <w:multiLevelType w:val="multilevel"/>
    <w:tmpl w:val="D772AE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3F7650BD"/>
    <w:multiLevelType w:val="hybridMultilevel"/>
    <w:tmpl w:val="8DAA541A"/>
    <w:lvl w:ilvl="0" w:tplc="3356F32C">
      <w:start w:val="3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671687D"/>
    <w:multiLevelType w:val="hybridMultilevel"/>
    <w:tmpl w:val="EFAAF17E"/>
    <w:lvl w:ilvl="0" w:tplc="927C066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8C70AAA"/>
    <w:multiLevelType w:val="hybridMultilevel"/>
    <w:tmpl w:val="4D182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26829"/>
    <w:multiLevelType w:val="hybridMultilevel"/>
    <w:tmpl w:val="3DA444C2"/>
    <w:lvl w:ilvl="0" w:tplc="C1B849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AA12BB0"/>
    <w:multiLevelType w:val="hybridMultilevel"/>
    <w:tmpl w:val="DE5272DE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6546C"/>
    <w:multiLevelType w:val="hybridMultilevel"/>
    <w:tmpl w:val="A3F46B32"/>
    <w:lvl w:ilvl="0" w:tplc="12382A3C">
      <w:start w:val="3"/>
      <w:numFmt w:val="upperLetter"/>
      <w:lvlText w:val="%1."/>
      <w:lvlJc w:val="left"/>
      <w:pPr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B081A69"/>
    <w:multiLevelType w:val="hybridMultilevel"/>
    <w:tmpl w:val="7AAED3FE"/>
    <w:lvl w:ilvl="0" w:tplc="6204CC9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D0A87"/>
    <w:multiLevelType w:val="hybridMultilevel"/>
    <w:tmpl w:val="091E3014"/>
    <w:lvl w:ilvl="0" w:tplc="28385AD4">
      <w:numFmt w:val="bullet"/>
      <w:lvlText w:val="-"/>
      <w:lvlJc w:val="left"/>
      <w:pPr>
        <w:ind w:left="39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6C6E1557"/>
    <w:multiLevelType w:val="hybridMultilevel"/>
    <w:tmpl w:val="68C84C50"/>
    <w:lvl w:ilvl="0" w:tplc="58BA6D3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F3D43F9"/>
    <w:multiLevelType w:val="hybridMultilevel"/>
    <w:tmpl w:val="BF1ABFEA"/>
    <w:lvl w:ilvl="0" w:tplc="ECA07948">
      <w:numFmt w:val="bullet"/>
      <w:lvlText w:val="-"/>
      <w:lvlJc w:val="left"/>
      <w:pPr>
        <w:ind w:left="1493" w:hanging="137"/>
      </w:pPr>
      <w:rPr>
        <w:rFonts w:ascii="TeX Gyre Bonum" w:eastAsia="TeX Gyre Bonum" w:hAnsi="TeX Gyre Bonum" w:cs="TeX Gyre Bonum" w:hint="default"/>
        <w:i/>
        <w:w w:val="100"/>
        <w:sz w:val="22"/>
        <w:szCs w:val="22"/>
        <w:lang w:val="bs" w:eastAsia="en-US" w:bidi="ar-SA"/>
      </w:rPr>
    </w:lvl>
    <w:lvl w:ilvl="1" w:tplc="20A6E984">
      <w:numFmt w:val="bullet"/>
      <w:lvlText w:val="•"/>
      <w:lvlJc w:val="left"/>
      <w:pPr>
        <w:ind w:left="2534" w:hanging="137"/>
      </w:pPr>
      <w:rPr>
        <w:rFonts w:hint="default"/>
        <w:lang w:val="bs" w:eastAsia="en-US" w:bidi="ar-SA"/>
      </w:rPr>
    </w:lvl>
    <w:lvl w:ilvl="2" w:tplc="05A4C58A">
      <w:numFmt w:val="bullet"/>
      <w:lvlText w:val="•"/>
      <w:lvlJc w:val="left"/>
      <w:pPr>
        <w:ind w:left="3569" w:hanging="137"/>
      </w:pPr>
      <w:rPr>
        <w:rFonts w:hint="default"/>
        <w:lang w:val="bs" w:eastAsia="en-US" w:bidi="ar-SA"/>
      </w:rPr>
    </w:lvl>
    <w:lvl w:ilvl="3" w:tplc="C6DC7954">
      <w:numFmt w:val="bullet"/>
      <w:lvlText w:val="•"/>
      <w:lvlJc w:val="left"/>
      <w:pPr>
        <w:ind w:left="4603" w:hanging="137"/>
      </w:pPr>
      <w:rPr>
        <w:rFonts w:hint="default"/>
        <w:lang w:val="bs" w:eastAsia="en-US" w:bidi="ar-SA"/>
      </w:rPr>
    </w:lvl>
    <w:lvl w:ilvl="4" w:tplc="23CA5656">
      <w:numFmt w:val="bullet"/>
      <w:lvlText w:val="•"/>
      <w:lvlJc w:val="left"/>
      <w:pPr>
        <w:ind w:left="5638" w:hanging="137"/>
      </w:pPr>
      <w:rPr>
        <w:rFonts w:hint="default"/>
        <w:lang w:val="bs" w:eastAsia="en-US" w:bidi="ar-SA"/>
      </w:rPr>
    </w:lvl>
    <w:lvl w:ilvl="5" w:tplc="8CFAE41E">
      <w:numFmt w:val="bullet"/>
      <w:lvlText w:val="•"/>
      <w:lvlJc w:val="left"/>
      <w:pPr>
        <w:ind w:left="6673" w:hanging="137"/>
      </w:pPr>
      <w:rPr>
        <w:rFonts w:hint="default"/>
        <w:lang w:val="bs" w:eastAsia="en-US" w:bidi="ar-SA"/>
      </w:rPr>
    </w:lvl>
    <w:lvl w:ilvl="6" w:tplc="DDA6C262">
      <w:numFmt w:val="bullet"/>
      <w:lvlText w:val="•"/>
      <w:lvlJc w:val="left"/>
      <w:pPr>
        <w:ind w:left="7707" w:hanging="137"/>
      </w:pPr>
      <w:rPr>
        <w:rFonts w:hint="default"/>
        <w:lang w:val="bs" w:eastAsia="en-US" w:bidi="ar-SA"/>
      </w:rPr>
    </w:lvl>
    <w:lvl w:ilvl="7" w:tplc="D108B074">
      <w:numFmt w:val="bullet"/>
      <w:lvlText w:val="•"/>
      <w:lvlJc w:val="left"/>
      <w:pPr>
        <w:ind w:left="8742" w:hanging="137"/>
      </w:pPr>
      <w:rPr>
        <w:rFonts w:hint="default"/>
        <w:lang w:val="bs" w:eastAsia="en-US" w:bidi="ar-SA"/>
      </w:rPr>
    </w:lvl>
    <w:lvl w:ilvl="8" w:tplc="FE62C3C6">
      <w:numFmt w:val="bullet"/>
      <w:lvlText w:val="•"/>
      <w:lvlJc w:val="left"/>
      <w:pPr>
        <w:ind w:left="9777" w:hanging="137"/>
      </w:pPr>
      <w:rPr>
        <w:rFonts w:hint="default"/>
        <w:lang w:val="bs" w:eastAsia="en-US" w:bidi="ar-SA"/>
      </w:rPr>
    </w:lvl>
  </w:abstractNum>
  <w:abstractNum w:abstractNumId="27" w15:restartNumberingAfterBreak="0">
    <w:nsid w:val="70CD4B43"/>
    <w:multiLevelType w:val="hybridMultilevel"/>
    <w:tmpl w:val="DAB4AB58"/>
    <w:lvl w:ilvl="0" w:tplc="8B56DB48">
      <w:numFmt w:val="bullet"/>
      <w:lvlText w:val="-"/>
      <w:lvlJc w:val="left"/>
      <w:pPr>
        <w:ind w:left="381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76" w:hanging="360"/>
      </w:pPr>
      <w:rPr>
        <w:rFonts w:ascii="Wingdings" w:hAnsi="Wingdings" w:hint="default"/>
      </w:rPr>
    </w:lvl>
  </w:abstractNum>
  <w:abstractNum w:abstractNumId="28" w15:restartNumberingAfterBreak="0">
    <w:nsid w:val="753B35D5"/>
    <w:multiLevelType w:val="hybridMultilevel"/>
    <w:tmpl w:val="DAAA3524"/>
    <w:lvl w:ilvl="0" w:tplc="FA88F3C2">
      <w:start w:val="4"/>
      <w:numFmt w:val="upperLetter"/>
      <w:lvlText w:val="%1)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9" w15:restartNumberingAfterBreak="0">
    <w:nsid w:val="76AD2A94"/>
    <w:multiLevelType w:val="hybridMultilevel"/>
    <w:tmpl w:val="9BA825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F597A"/>
    <w:multiLevelType w:val="multilevel"/>
    <w:tmpl w:val="3536C80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1" w15:restartNumberingAfterBreak="0">
    <w:nsid w:val="7E013778"/>
    <w:multiLevelType w:val="hybridMultilevel"/>
    <w:tmpl w:val="B838F2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36BB2"/>
    <w:multiLevelType w:val="hybridMultilevel"/>
    <w:tmpl w:val="0358BD48"/>
    <w:lvl w:ilvl="0" w:tplc="EB305986">
      <w:start w:val="1"/>
      <w:numFmt w:val="decimal"/>
      <w:lvlText w:val="%1."/>
      <w:lvlJc w:val="left"/>
      <w:pPr>
        <w:ind w:left="720" w:hanging="360"/>
      </w:pPr>
      <w:rPr>
        <w:rFonts w:eastAsiaTheme="minorEastAsia" w:cs="Tahoma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159FA"/>
    <w:multiLevelType w:val="hybridMultilevel"/>
    <w:tmpl w:val="72BCF3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B8776B"/>
    <w:multiLevelType w:val="hybridMultilevel"/>
    <w:tmpl w:val="95B00084"/>
    <w:lvl w:ilvl="0" w:tplc="FCE0D4D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E84E5F"/>
    <w:multiLevelType w:val="multilevel"/>
    <w:tmpl w:val="46E8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 w16cid:durableId="2099011033">
    <w:abstractNumId w:val="35"/>
  </w:num>
  <w:num w:numId="2" w16cid:durableId="1271358458">
    <w:abstractNumId w:val="6"/>
  </w:num>
  <w:num w:numId="3" w16cid:durableId="733624617">
    <w:abstractNumId w:val="5"/>
  </w:num>
  <w:num w:numId="4" w16cid:durableId="1750081602">
    <w:abstractNumId w:val="7"/>
  </w:num>
  <w:num w:numId="5" w16cid:durableId="774639591">
    <w:abstractNumId w:val="8"/>
  </w:num>
  <w:num w:numId="6" w16cid:durableId="321009454">
    <w:abstractNumId w:val="34"/>
  </w:num>
  <w:num w:numId="7" w16cid:durableId="422530431">
    <w:abstractNumId w:val="17"/>
  </w:num>
  <w:num w:numId="8" w16cid:durableId="204369660">
    <w:abstractNumId w:val="22"/>
  </w:num>
  <w:num w:numId="9" w16cid:durableId="92170469">
    <w:abstractNumId w:val="28"/>
  </w:num>
  <w:num w:numId="10" w16cid:durableId="944387149">
    <w:abstractNumId w:val="9"/>
  </w:num>
  <w:num w:numId="11" w16cid:durableId="1128352276">
    <w:abstractNumId w:val="20"/>
  </w:num>
  <w:num w:numId="12" w16cid:durableId="1224875129">
    <w:abstractNumId w:val="18"/>
  </w:num>
  <w:num w:numId="13" w16cid:durableId="2014916631">
    <w:abstractNumId w:val="13"/>
  </w:num>
  <w:num w:numId="14" w16cid:durableId="159128368">
    <w:abstractNumId w:val="25"/>
  </w:num>
  <w:num w:numId="15" w16cid:durableId="605578313">
    <w:abstractNumId w:val="4"/>
  </w:num>
  <w:num w:numId="16" w16cid:durableId="1382706928">
    <w:abstractNumId w:val="19"/>
  </w:num>
  <w:num w:numId="17" w16cid:durableId="1241018580">
    <w:abstractNumId w:val="29"/>
  </w:num>
  <w:num w:numId="18" w16cid:durableId="21266517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9042031">
    <w:abstractNumId w:val="14"/>
  </w:num>
  <w:num w:numId="20" w16cid:durableId="1664813936">
    <w:abstractNumId w:val="16"/>
  </w:num>
  <w:num w:numId="21" w16cid:durableId="1362591279">
    <w:abstractNumId w:val="26"/>
  </w:num>
  <w:num w:numId="22" w16cid:durableId="2072920996">
    <w:abstractNumId w:val="10"/>
  </w:num>
  <w:num w:numId="23" w16cid:durableId="1629966172">
    <w:abstractNumId w:val="2"/>
  </w:num>
  <w:num w:numId="24" w16cid:durableId="1181972305">
    <w:abstractNumId w:val="30"/>
  </w:num>
  <w:num w:numId="25" w16cid:durableId="243148719">
    <w:abstractNumId w:val="1"/>
  </w:num>
  <w:num w:numId="26" w16cid:durableId="10515340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3091620">
    <w:abstractNumId w:val="12"/>
  </w:num>
  <w:num w:numId="28" w16cid:durableId="903612147">
    <w:abstractNumId w:val="24"/>
  </w:num>
  <w:num w:numId="29" w16cid:durableId="24527892">
    <w:abstractNumId w:val="27"/>
  </w:num>
  <w:num w:numId="30" w16cid:durableId="1081373159">
    <w:abstractNumId w:val="3"/>
  </w:num>
  <w:num w:numId="31" w16cid:durableId="2012949499">
    <w:abstractNumId w:val="0"/>
  </w:num>
  <w:num w:numId="32" w16cid:durableId="1790006164">
    <w:abstractNumId w:val="23"/>
  </w:num>
  <w:num w:numId="33" w16cid:durableId="516773748">
    <w:abstractNumId w:val="11"/>
  </w:num>
  <w:num w:numId="34" w16cid:durableId="1641575114">
    <w:abstractNumId w:val="21"/>
  </w:num>
  <w:num w:numId="35" w16cid:durableId="719019440">
    <w:abstractNumId w:val="31"/>
  </w:num>
  <w:num w:numId="36" w16cid:durableId="32506252">
    <w:abstractNumId w:val="32"/>
  </w:num>
  <w:num w:numId="37" w16cid:durableId="1137452275">
    <w:abstractNumId w:val="33"/>
  </w:num>
  <w:num w:numId="38" w16cid:durableId="2673540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BC"/>
    <w:rsid w:val="00002786"/>
    <w:rsid w:val="00004272"/>
    <w:rsid w:val="00005EB4"/>
    <w:rsid w:val="0000740A"/>
    <w:rsid w:val="000103A5"/>
    <w:rsid w:val="000143D4"/>
    <w:rsid w:val="000165DE"/>
    <w:rsid w:val="00016650"/>
    <w:rsid w:val="00021A86"/>
    <w:rsid w:val="00022CF4"/>
    <w:rsid w:val="00024128"/>
    <w:rsid w:val="00026CDE"/>
    <w:rsid w:val="0002759C"/>
    <w:rsid w:val="00033483"/>
    <w:rsid w:val="00033D01"/>
    <w:rsid w:val="0003421F"/>
    <w:rsid w:val="00036C7E"/>
    <w:rsid w:val="00040822"/>
    <w:rsid w:val="000433DD"/>
    <w:rsid w:val="00045203"/>
    <w:rsid w:val="00045CE9"/>
    <w:rsid w:val="00045D87"/>
    <w:rsid w:val="00046E15"/>
    <w:rsid w:val="00047825"/>
    <w:rsid w:val="00050E23"/>
    <w:rsid w:val="00051209"/>
    <w:rsid w:val="000526EB"/>
    <w:rsid w:val="00053019"/>
    <w:rsid w:val="000555C1"/>
    <w:rsid w:val="00055A81"/>
    <w:rsid w:val="00061B8A"/>
    <w:rsid w:val="00061B8B"/>
    <w:rsid w:val="00061DFD"/>
    <w:rsid w:val="000628BB"/>
    <w:rsid w:val="00062AC8"/>
    <w:rsid w:val="0006368A"/>
    <w:rsid w:val="00065023"/>
    <w:rsid w:val="0006650D"/>
    <w:rsid w:val="00066BA3"/>
    <w:rsid w:val="00072045"/>
    <w:rsid w:val="00074BB8"/>
    <w:rsid w:val="00080833"/>
    <w:rsid w:val="000814AF"/>
    <w:rsid w:val="00085A63"/>
    <w:rsid w:val="00087E22"/>
    <w:rsid w:val="00093739"/>
    <w:rsid w:val="00095AE7"/>
    <w:rsid w:val="00095E5F"/>
    <w:rsid w:val="00097BA8"/>
    <w:rsid w:val="000A03CC"/>
    <w:rsid w:val="000A0AE0"/>
    <w:rsid w:val="000A1705"/>
    <w:rsid w:val="000A22DE"/>
    <w:rsid w:val="000A2871"/>
    <w:rsid w:val="000A2B29"/>
    <w:rsid w:val="000B05F1"/>
    <w:rsid w:val="000B1C65"/>
    <w:rsid w:val="000B1DA1"/>
    <w:rsid w:val="000B23F5"/>
    <w:rsid w:val="000B5C62"/>
    <w:rsid w:val="000B6231"/>
    <w:rsid w:val="000C2D4A"/>
    <w:rsid w:val="000C44E0"/>
    <w:rsid w:val="000C5717"/>
    <w:rsid w:val="000C5CD4"/>
    <w:rsid w:val="000C7861"/>
    <w:rsid w:val="000D049B"/>
    <w:rsid w:val="000D3127"/>
    <w:rsid w:val="000D4251"/>
    <w:rsid w:val="000D4A81"/>
    <w:rsid w:val="000D4E2C"/>
    <w:rsid w:val="000D58E6"/>
    <w:rsid w:val="000E1E2C"/>
    <w:rsid w:val="000F57C7"/>
    <w:rsid w:val="000F5934"/>
    <w:rsid w:val="001009E5"/>
    <w:rsid w:val="001021B5"/>
    <w:rsid w:val="00103EB2"/>
    <w:rsid w:val="00112B18"/>
    <w:rsid w:val="00114F15"/>
    <w:rsid w:val="00115571"/>
    <w:rsid w:val="00120DE8"/>
    <w:rsid w:val="0012203E"/>
    <w:rsid w:val="00122A6B"/>
    <w:rsid w:val="00130D65"/>
    <w:rsid w:val="00131116"/>
    <w:rsid w:val="001327FA"/>
    <w:rsid w:val="00133118"/>
    <w:rsid w:val="00135D35"/>
    <w:rsid w:val="001375DE"/>
    <w:rsid w:val="001401BC"/>
    <w:rsid w:val="001417CE"/>
    <w:rsid w:val="00141ABB"/>
    <w:rsid w:val="00145B0A"/>
    <w:rsid w:val="00147251"/>
    <w:rsid w:val="00152268"/>
    <w:rsid w:val="001523F8"/>
    <w:rsid w:val="00153DA8"/>
    <w:rsid w:val="0015576B"/>
    <w:rsid w:val="00162275"/>
    <w:rsid w:val="00162367"/>
    <w:rsid w:val="001648A5"/>
    <w:rsid w:val="00164A14"/>
    <w:rsid w:val="0017108C"/>
    <w:rsid w:val="00171098"/>
    <w:rsid w:val="00174513"/>
    <w:rsid w:val="00174DE0"/>
    <w:rsid w:val="00182E5D"/>
    <w:rsid w:val="0018478B"/>
    <w:rsid w:val="00184EDC"/>
    <w:rsid w:val="00185A60"/>
    <w:rsid w:val="00193672"/>
    <w:rsid w:val="00193EE5"/>
    <w:rsid w:val="00197DF8"/>
    <w:rsid w:val="00197E55"/>
    <w:rsid w:val="001A194C"/>
    <w:rsid w:val="001A3A47"/>
    <w:rsid w:val="001B074D"/>
    <w:rsid w:val="001B396F"/>
    <w:rsid w:val="001B5A0C"/>
    <w:rsid w:val="001C3202"/>
    <w:rsid w:val="001C408B"/>
    <w:rsid w:val="001C5169"/>
    <w:rsid w:val="001C5B85"/>
    <w:rsid w:val="001C6438"/>
    <w:rsid w:val="001C6873"/>
    <w:rsid w:val="001D0169"/>
    <w:rsid w:val="001D1A81"/>
    <w:rsid w:val="001D1C77"/>
    <w:rsid w:val="001D43EB"/>
    <w:rsid w:val="001D4DD6"/>
    <w:rsid w:val="001D4F2E"/>
    <w:rsid w:val="001D5D32"/>
    <w:rsid w:val="001D5DDC"/>
    <w:rsid w:val="001D65A7"/>
    <w:rsid w:val="001D7BAF"/>
    <w:rsid w:val="001E09CC"/>
    <w:rsid w:val="001E0A08"/>
    <w:rsid w:val="001E16CD"/>
    <w:rsid w:val="001E21E1"/>
    <w:rsid w:val="001E3BAB"/>
    <w:rsid w:val="001E5D61"/>
    <w:rsid w:val="001F18CC"/>
    <w:rsid w:val="001F3267"/>
    <w:rsid w:val="001F37D6"/>
    <w:rsid w:val="001F52C5"/>
    <w:rsid w:val="00207431"/>
    <w:rsid w:val="002077A9"/>
    <w:rsid w:val="002079B3"/>
    <w:rsid w:val="00211EDD"/>
    <w:rsid w:val="00212B5B"/>
    <w:rsid w:val="00214748"/>
    <w:rsid w:val="00215068"/>
    <w:rsid w:val="00215498"/>
    <w:rsid w:val="00216241"/>
    <w:rsid w:val="002178B7"/>
    <w:rsid w:val="00220D3B"/>
    <w:rsid w:val="00223445"/>
    <w:rsid w:val="00223B42"/>
    <w:rsid w:val="002268DD"/>
    <w:rsid w:val="0022747F"/>
    <w:rsid w:val="0023518E"/>
    <w:rsid w:val="002353EE"/>
    <w:rsid w:val="00235DAD"/>
    <w:rsid w:val="002375A6"/>
    <w:rsid w:val="00244764"/>
    <w:rsid w:val="00245EDF"/>
    <w:rsid w:val="00246762"/>
    <w:rsid w:val="00246BE8"/>
    <w:rsid w:val="00251C1D"/>
    <w:rsid w:val="002553C0"/>
    <w:rsid w:val="00255A40"/>
    <w:rsid w:val="00257034"/>
    <w:rsid w:val="00260991"/>
    <w:rsid w:val="00260B80"/>
    <w:rsid w:val="00261C3B"/>
    <w:rsid w:val="00261C4C"/>
    <w:rsid w:val="00261E14"/>
    <w:rsid w:val="00262F7B"/>
    <w:rsid w:val="002659AC"/>
    <w:rsid w:val="00266F92"/>
    <w:rsid w:val="00267962"/>
    <w:rsid w:val="002718A7"/>
    <w:rsid w:val="002751CE"/>
    <w:rsid w:val="00275DE0"/>
    <w:rsid w:val="00277873"/>
    <w:rsid w:val="002778D2"/>
    <w:rsid w:val="00277F5E"/>
    <w:rsid w:val="002827D3"/>
    <w:rsid w:val="0028390E"/>
    <w:rsid w:val="00286F49"/>
    <w:rsid w:val="0029177E"/>
    <w:rsid w:val="00294151"/>
    <w:rsid w:val="002953F3"/>
    <w:rsid w:val="00296763"/>
    <w:rsid w:val="002A37DF"/>
    <w:rsid w:val="002B10F0"/>
    <w:rsid w:val="002B2373"/>
    <w:rsid w:val="002B7DA3"/>
    <w:rsid w:val="002C0094"/>
    <w:rsid w:val="002C1F65"/>
    <w:rsid w:val="002C211B"/>
    <w:rsid w:val="002C5BBC"/>
    <w:rsid w:val="002D49D6"/>
    <w:rsid w:val="002D4CFE"/>
    <w:rsid w:val="002D60AE"/>
    <w:rsid w:val="002E0B60"/>
    <w:rsid w:val="002E19EA"/>
    <w:rsid w:val="002E299A"/>
    <w:rsid w:val="002E3323"/>
    <w:rsid w:val="002E3568"/>
    <w:rsid w:val="002E4804"/>
    <w:rsid w:val="002E49DA"/>
    <w:rsid w:val="002F0FE6"/>
    <w:rsid w:val="002F2542"/>
    <w:rsid w:val="002F2697"/>
    <w:rsid w:val="002F33BF"/>
    <w:rsid w:val="002F45CE"/>
    <w:rsid w:val="002F48DF"/>
    <w:rsid w:val="002F63F6"/>
    <w:rsid w:val="003001A5"/>
    <w:rsid w:val="0030067A"/>
    <w:rsid w:val="00306920"/>
    <w:rsid w:val="00311198"/>
    <w:rsid w:val="003113E5"/>
    <w:rsid w:val="0031493C"/>
    <w:rsid w:val="00316E7A"/>
    <w:rsid w:val="00317C0A"/>
    <w:rsid w:val="00317C5C"/>
    <w:rsid w:val="00327B13"/>
    <w:rsid w:val="003313E7"/>
    <w:rsid w:val="00331C2C"/>
    <w:rsid w:val="00333143"/>
    <w:rsid w:val="00334E73"/>
    <w:rsid w:val="0033555B"/>
    <w:rsid w:val="00345A12"/>
    <w:rsid w:val="00351BCE"/>
    <w:rsid w:val="0035333B"/>
    <w:rsid w:val="003553AF"/>
    <w:rsid w:val="0035615C"/>
    <w:rsid w:val="003568AF"/>
    <w:rsid w:val="003623DA"/>
    <w:rsid w:val="00362D70"/>
    <w:rsid w:val="00363E1E"/>
    <w:rsid w:val="003712C2"/>
    <w:rsid w:val="00373DDA"/>
    <w:rsid w:val="003740E4"/>
    <w:rsid w:val="003741BA"/>
    <w:rsid w:val="00381B44"/>
    <w:rsid w:val="00382283"/>
    <w:rsid w:val="003971CC"/>
    <w:rsid w:val="003A0143"/>
    <w:rsid w:val="003A02EF"/>
    <w:rsid w:val="003A2F31"/>
    <w:rsid w:val="003A3736"/>
    <w:rsid w:val="003A5CCC"/>
    <w:rsid w:val="003A6FBB"/>
    <w:rsid w:val="003A7E64"/>
    <w:rsid w:val="003B0B82"/>
    <w:rsid w:val="003B114B"/>
    <w:rsid w:val="003B283E"/>
    <w:rsid w:val="003B6832"/>
    <w:rsid w:val="003B744E"/>
    <w:rsid w:val="003C32B5"/>
    <w:rsid w:val="003C7D0B"/>
    <w:rsid w:val="003D0AD9"/>
    <w:rsid w:val="003D0E84"/>
    <w:rsid w:val="003D2BDD"/>
    <w:rsid w:val="003D4B48"/>
    <w:rsid w:val="003D5010"/>
    <w:rsid w:val="003E0B67"/>
    <w:rsid w:val="003F2AE7"/>
    <w:rsid w:val="003F2D01"/>
    <w:rsid w:val="003F5C3B"/>
    <w:rsid w:val="003F65B0"/>
    <w:rsid w:val="003F669F"/>
    <w:rsid w:val="004008D8"/>
    <w:rsid w:val="00402F4E"/>
    <w:rsid w:val="0040534B"/>
    <w:rsid w:val="00405D02"/>
    <w:rsid w:val="00407FB7"/>
    <w:rsid w:val="004130D7"/>
    <w:rsid w:val="00414C31"/>
    <w:rsid w:val="00417550"/>
    <w:rsid w:val="00420AAE"/>
    <w:rsid w:val="00420D44"/>
    <w:rsid w:val="00420DEB"/>
    <w:rsid w:val="0042368B"/>
    <w:rsid w:val="00423E96"/>
    <w:rsid w:val="0043347A"/>
    <w:rsid w:val="00435B5B"/>
    <w:rsid w:val="00440510"/>
    <w:rsid w:val="00440D36"/>
    <w:rsid w:val="0044170A"/>
    <w:rsid w:val="00442AB7"/>
    <w:rsid w:val="00443B78"/>
    <w:rsid w:val="00443F3F"/>
    <w:rsid w:val="004452F1"/>
    <w:rsid w:val="00446323"/>
    <w:rsid w:val="0044701C"/>
    <w:rsid w:val="00456C96"/>
    <w:rsid w:val="00456EED"/>
    <w:rsid w:val="00457C85"/>
    <w:rsid w:val="00457EC6"/>
    <w:rsid w:val="00460CF2"/>
    <w:rsid w:val="0046102E"/>
    <w:rsid w:val="00461F78"/>
    <w:rsid w:val="00470191"/>
    <w:rsid w:val="00470A24"/>
    <w:rsid w:val="004722B8"/>
    <w:rsid w:val="0047539D"/>
    <w:rsid w:val="00477D25"/>
    <w:rsid w:val="0048046F"/>
    <w:rsid w:val="00480C07"/>
    <w:rsid w:val="00487417"/>
    <w:rsid w:val="00487FF6"/>
    <w:rsid w:val="00491940"/>
    <w:rsid w:val="00492507"/>
    <w:rsid w:val="0049480D"/>
    <w:rsid w:val="0049650E"/>
    <w:rsid w:val="00496F25"/>
    <w:rsid w:val="004A1B2C"/>
    <w:rsid w:val="004A2182"/>
    <w:rsid w:val="004A2AA7"/>
    <w:rsid w:val="004A450F"/>
    <w:rsid w:val="004A4C31"/>
    <w:rsid w:val="004A536E"/>
    <w:rsid w:val="004B2D46"/>
    <w:rsid w:val="004B3857"/>
    <w:rsid w:val="004B5423"/>
    <w:rsid w:val="004B597B"/>
    <w:rsid w:val="004B5DB5"/>
    <w:rsid w:val="004C13F7"/>
    <w:rsid w:val="004C652C"/>
    <w:rsid w:val="004D066C"/>
    <w:rsid w:val="004D07FA"/>
    <w:rsid w:val="004D529E"/>
    <w:rsid w:val="004E1D35"/>
    <w:rsid w:val="004E1E78"/>
    <w:rsid w:val="004E660F"/>
    <w:rsid w:val="004F0ABA"/>
    <w:rsid w:val="004F4682"/>
    <w:rsid w:val="004F7D9B"/>
    <w:rsid w:val="00504C42"/>
    <w:rsid w:val="00506FDD"/>
    <w:rsid w:val="00512C93"/>
    <w:rsid w:val="005140E7"/>
    <w:rsid w:val="0051472E"/>
    <w:rsid w:val="00514DCF"/>
    <w:rsid w:val="00515449"/>
    <w:rsid w:val="00515A8B"/>
    <w:rsid w:val="00515C79"/>
    <w:rsid w:val="00515ED1"/>
    <w:rsid w:val="00516531"/>
    <w:rsid w:val="00522619"/>
    <w:rsid w:val="00522632"/>
    <w:rsid w:val="00522750"/>
    <w:rsid w:val="00523AF7"/>
    <w:rsid w:val="00530D59"/>
    <w:rsid w:val="00531921"/>
    <w:rsid w:val="00531ECF"/>
    <w:rsid w:val="0053445F"/>
    <w:rsid w:val="00537776"/>
    <w:rsid w:val="005377A9"/>
    <w:rsid w:val="00546213"/>
    <w:rsid w:val="00546572"/>
    <w:rsid w:val="00547081"/>
    <w:rsid w:val="00554ABA"/>
    <w:rsid w:val="0055588C"/>
    <w:rsid w:val="00556245"/>
    <w:rsid w:val="0055626A"/>
    <w:rsid w:val="00557D63"/>
    <w:rsid w:val="00561E13"/>
    <w:rsid w:val="005709C7"/>
    <w:rsid w:val="00570EA4"/>
    <w:rsid w:val="00573EAA"/>
    <w:rsid w:val="00577AB3"/>
    <w:rsid w:val="00582E5E"/>
    <w:rsid w:val="00590197"/>
    <w:rsid w:val="005946F4"/>
    <w:rsid w:val="00595435"/>
    <w:rsid w:val="00595F9B"/>
    <w:rsid w:val="005960F6"/>
    <w:rsid w:val="005A0696"/>
    <w:rsid w:val="005A1B69"/>
    <w:rsid w:val="005A7591"/>
    <w:rsid w:val="005B1796"/>
    <w:rsid w:val="005B2DB8"/>
    <w:rsid w:val="005B602E"/>
    <w:rsid w:val="005B65F9"/>
    <w:rsid w:val="005C39CB"/>
    <w:rsid w:val="005C4003"/>
    <w:rsid w:val="005C5B23"/>
    <w:rsid w:val="005C6D05"/>
    <w:rsid w:val="005C7201"/>
    <w:rsid w:val="005D354F"/>
    <w:rsid w:val="005D3ED5"/>
    <w:rsid w:val="005D4640"/>
    <w:rsid w:val="005D4A4D"/>
    <w:rsid w:val="005D6ADE"/>
    <w:rsid w:val="005E0518"/>
    <w:rsid w:val="005E1264"/>
    <w:rsid w:val="005E1B18"/>
    <w:rsid w:val="005E1CB9"/>
    <w:rsid w:val="005E2BBC"/>
    <w:rsid w:val="005E52E0"/>
    <w:rsid w:val="005E6D5A"/>
    <w:rsid w:val="00602547"/>
    <w:rsid w:val="00602928"/>
    <w:rsid w:val="00604611"/>
    <w:rsid w:val="00606FDE"/>
    <w:rsid w:val="006113C5"/>
    <w:rsid w:val="00622859"/>
    <w:rsid w:val="00630441"/>
    <w:rsid w:val="00630EDF"/>
    <w:rsid w:val="0063331A"/>
    <w:rsid w:val="00633BE5"/>
    <w:rsid w:val="006407E7"/>
    <w:rsid w:val="00643E6D"/>
    <w:rsid w:val="006455D8"/>
    <w:rsid w:val="00645779"/>
    <w:rsid w:val="00645CFB"/>
    <w:rsid w:val="006504D1"/>
    <w:rsid w:val="00651C7D"/>
    <w:rsid w:val="0065434C"/>
    <w:rsid w:val="00655AFD"/>
    <w:rsid w:val="00663083"/>
    <w:rsid w:val="00665FF9"/>
    <w:rsid w:val="00667434"/>
    <w:rsid w:val="006700FD"/>
    <w:rsid w:val="0067088C"/>
    <w:rsid w:val="006732F8"/>
    <w:rsid w:val="00673C21"/>
    <w:rsid w:val="006754D5"/>
    <w:rsid w:val="00683950"/>
    <w:rsid w:val="00686394"/>
    <w:rsid w:val="00690D13"/>
    <w:rsid w:val="006921A0"/>
    <w:rsid w:val="00694B58"/>
    <w:rsid w:val="006A0D3B"/>
    <w:rsid w:val="006A1926"/>
    <w:rsid w:val="006A23B4"/>
    <w:rsid w:val="006A4446"/>
    <w:rsid w:val="006A5136"/>
    <w:rsid w:val="006B0A0B"/>
    <w:rsid w:val="006B12E3"/>
    <w:rsid w:val="006B5383"/>
    <w:rsid w:val="006C61D4"/>
    <w:rsid w:val="006C7433"/>
    <w:rsid w:val="006C767B"/>
    <w:rsid w:val="006D0636"/>
    <w:rsid w:val="006D2737"/>
    <w:rsid w:val="006D3736"/>
    <w:rsid w:val="006D647E"/>
    <w:rsid w:val="006E3889"/>
    <w:rsid w:val="006E4C40"/>
    <w:rsid w:val="006E4FC0"/>
    <w:rsid w:val="006E7409"/>
    <w:rsid w:val="006E7BBD"/>
    <w:rsid w:val="006F158E"/>
    <w:rsid w:val="006F6C80"/>
    <w:rsid w:val="006F7DD3"/>
    <w:rsid w:val="00700E9D"/>
    <w:rsid w:val="0070742D"/>
    <w:rsid w:val="00707FF5"/>
    <w:rsid w:val="00711104"/>
    <w:rsid w:val="007133FD"/>
    <w:rsid w:val="00713D1F"/>
    <w:rsid w:val="00720055"/>
    <w:rsid w:val="00721CFA"/>
    <w:rsid w:val="0072258E"/>
    <w:rsid w:val="0072650C"/>
    <w:rsid w:val="00732972"/>
    <w:rsid w:val="007415CE"/>
    <w:rsid w:val="00741E86"/>
    <w:rsid w:val="00742F6C"/>
    <w:rsid w:val="00743D43"/>
    <w:rsid w:val="00743E51"/>
    <w:rsid w:val="00744D52"/>
    <w:rsid w:val="00746A36"/>
    <w:rsid w:val="00747866"/>
    <w:rsid w:val="007505FC"/>
    <w:rsid w:val="00750713"/>
    <w:rsid w:val="00750E13"/>
    <w:rsid w:val="00752B0B"/>
    <w:rsid w:val="00754F86"/>
    <w:rsid w:val="007603BA"/>
    <w:rsid w:val="00763BE2"/>
    <w:rsid w:val="007656F2"/>
    <w:rsid w:val="007669AD"/>
    <w:rsid w:val="00770032"/>
    <w:rsid w:val="00772D45"/>
    <w:rsid w:val="0077361C"/>
    <w:rsid w:val="00774EAA"/>
    <w:rsid w:val="0077508E"/>
    <w:rsid w:val="00775C2C"/>
    <w:rsid w:val="00783F05"/>
    <w:rsid w:val="0078462E"/>
    <w:rsid w:val="007876ED"/>
    <w:rsid w:val="00790BC1"/>
    <w:rsid w:val="00790F6D"/>
    <w:rsid w:val="00792165"/>
    <w:rsid w:val="0079484B"/>
    <w:rsid w:val="00794DD2"/>
    <w:rsid w:val="007A04FD"/>
    <w:rsid w:val="007A7DDC"/>
    <w:rsid w:val="007A7F2A"/>
    <w:rsid w:val="007B618C"/>
    <w:rsid w:val="007C1077"/>
    <w:rsid w:val="007C2692"/>
    <w:rsid w:val="007C3786"/>
    <w:rsid w:val="007C5228"/>
    <w:rsid w:val="007D03D6"/>
    <w:rsid w:val="007D0413"/>
    <w:rsid w:val="007D104C"/>
    <w:rsid w:val="007D200D"/>
    <w:rsid w:val="007D3116"/>
    <w:rsid w:val="007D74AB"/>
    <w:rsid w:val="007E5F15"/>
    <w:rsid w:val="007E73CF"/>
    <w:rsid w:val="007F076C"/>
    <w:rsid w:val="007F2E32"/>
    <w:rsid w:val="007F3861"/>
    <w:rsid w:val="00800063"/>
    <w:rsid w:val="00801C7D"/>
    <w:rsid w:val="008021B0"/>
    <w:rsid w:val="00802D05"/>
    <w:rsid w:val="00804E2D"/>
    <w:rsid w:val="00811E50"/>
    <w:rsid w:val="0081569E"/>
    <w:rsid w:val="00816811"/>
    <w:rsid w:val="00817933"/>
    <w:rsid w:val="00820CB5"/>
    <w:rsid w:val="00821D95"/>
    <w:rsid w:val="00821F86"/>
    <w:rsid w:val="00822BBB"/>
    <w:rsid w:val="00825033"/>
    <w:rsid w:val="00825D62"/>
    <w:rsid w:val="008264A3"/>
    <w:rsid w:val="00827528"/>
    <w:rsid w:val="00832645"/>
    <w:rsid w:val="00834FC5"/>
    <w:rsid w:val="00835A35"/>
    <w:rsid w:val="00836DD9"/>
    <w:rsid w:val="00837D0D"/>
    <w:rsid w:val="00842610"/>
    <w:rsid w:val="008455C0"/>
    <w:rsid w:val="00846EFC"/>
    <w:rsid w:val="00850B73"/>
    <w:rsid w:val="00850EB7"/>
    <w:rsid w:val="00852AC3"/>
    <w:rsid w:val="008570BA"/>
    <w:rsid w:val="008625A7"/>
    <w:rsid w:val="008626DD"/>
    <w:rsid w:val="00862F0A"/>
    <w:rsid w:val="008652B0"/>
    <w:rsid w:val="008678F5"/>
    <w:rsid w:val="00873BE7"/>
    <w:rsid w:val="0087534E"/>
    <w:rsid w:val="00877F1C"/>
    <w:rsid w:val="00882AFB"/>
    <w:rsid w:val="0088609B"/>
    <w:rsid w:val="0089123F"/>
    <w:rsid w:val="008916A3"/>
    <w:rsid w:val="0089288C"/>
    <w:rsid w:val="00894BF9"/>
    <w:rsid w:val="008969EE"/>
    <w:rsid w:val="008A04EB"/>
    <w:rsid w:val="008A0871"/>
    <w:rsid w:val="008A0A13"/>
    <w:rsid w:val="008A2696"/>
    <w:rsid w:val="008A283D"/>
    <w:rsid w:val="008A37F7"/>
    <w:rsid w:val="008A541B"/>
    <w:rsid w:val="008A6060"/>
    <w:rsid w:val="008B1300"/>
    <w:rsid w:val="008B1A55"/>
    <w:rsid w:val="008B22B2"/>
    <w:rsid w:val="008B28CE"/>
    <w:rsid w:val="008B4C97"/>
    <w:rsid w:val="008B4FA3"/>
    <w:rsid w:val="008B511C"/>
    <w:rsid w:val="008B5C99"/>
    <w:rsid w:val="008B65B2"/>
    <w:rsid w:val="008C0EE6"/>
    <w:rsid w:val="008C1109"/>
    <w:rsid w:val="008C51F2"/>
    <w:rsid w:val="008D1BBC"/>
    <w:rsid w:val="008E22A5"/>
    <w:rsid w:val="008F09EA"/>
    <w:rsid w:val="008F1F29"/>
    <w:rsid w:val="008F2524"/>
    <w:rsid w:val="008F2B82"/>
    <w:rsid w:val="008F4231"/>
    <w:rsid w:val="008F47F3"/>
    <w:rsid w:val="008F65C2"/>
    <w:rsid w:val="00900033"/>
    <w:rsid w:val="00902FF1"/>
    <w:rsid w:val="009032A0"/>
    <w:rsid w:val="00904B54"/>
    <w:rsid w:val="00911916"/>
    <w:rsid w:val="00911C9E"/>
    <w:rsid w:val="00915713"/>
    <w:rsid w:val="009165E6"/>
    <w:rsid w:val="009223F1"/>
    <w:rsid w:val="00923612"/>
    <w:rsid w:val="00923A30"/>
    <w:rsid w:val="0092484C"/>
    <w:rsid w:val="009274C5"/>
    <w:rsid w:val="009308A3"/>
    <w:rsid w:val="009338AF"/>
    <w:rsid w:val="00933C3C"/>
    <w:rsid w:val="00936FDF"/>
    <w:rsid w:val="009374CD"/>
    <w:rsid w:val="00937A31"/>
    <w:rsid w:val="00940F1A"/>
    <w:rsid w:val="00944977"/>
    <w:rsid w:val="00954C32"/>
    <w:rsid w:val="0096348E"/>
    <w:rsid w:val="00963753"/>
    <w:rsid w:val="00970711"/>
    <w:rsid w:val="00970F10"/>
    <w:rsid w:val="00975978"/>
    <w:rsid w:val="009805B3"/>
    <w:rsid w:val="00981582"/>
    <w:rsid w:val="00981889"/>
    <w:rsid w:val="00983765"/>
    <w:rsid w:val="00990E68"/>
    <w:rsid w:val="00991C51"/>
    <w:rsid w:val="009944EC"/>
    <w:rsid w:val="00997168"/>
    <w:rsid w:val="009971CA"/>
    <w:rsid w:val="00997C28"/>
    <w:rsid w:val="009A52BE"/>
    <w:rsid w:val="009A6485"/>
    <w:rsid w:val="009B0A13"/>
    <w:rsid w:val="009B55AA"/>
    <w:rsid w:val="009C1658"/>
    <w:rsid w:val="009C4507"/>
    <w:rsid w:val="009C47F5"/>
    <w:rsid w:val="009C56ED"/>
    <w:rsid w:val="009C684A"/>
    <w:rsid w:val="009D4D89"/>
    <w:rsid w:val="009D6538"/>
    <w:rsid w:val="009E0C01"/>
    <w:rsid w:val="009E1537"/>
    <w:rsid w:val="009E370F"/>
    <w:rsid w:val="009E6D8A"/>
    <w:rsid w:val="009F261A"/>
    <w:rsid w:val="009F2D60"/>
    <w:rsid w:val="009F3A5B"/>
    <w:rsid w:val="009F54BD"/>
    <w:rsid w:val="009F666C"/>
    <w:rsid w:val="009F71A9"/>
    <w:rsid w:val="00A01AD4"/>
    <w:rsid w:val="00A02727"/>
    <w:rsid w:val="00A02E19"/>
    <w:rsid w:val="00A02FDC"/>
    <w:rsid w:val="00A03A27"/>
    <w:rsid w:val="00A04750"/>
    <w:rsid w:val="00A10517"/>
    <w:rsid w:val="00A11143"/>
    <w:rsid w:val="00A1292E"/>
    <w:rsid w:val="00A138F7"/>
    <w:rsid w:val="00A17BB1"/>
    <w:rsid w:val="00A21A40"/>
    <w:rsid w:val="00A21E41"/>
    <w:rsid w:val="00A25CDD"/>
    <w:rsid w:val="00A25DB4"/>
    <w:rsid w:val="00A27A45"/>
    <w:rsid w:val="00A27F15"/>
    <w:rsid w:val="00A33987"/>
    <w:rsid w:val="00A40278"/>
    <w:rsid w:val="00A41430"/>
    <w:rsid w:val="00A41AE2"/>
    <w:rsid w:val="00A46732"/>
    <w:rsid w:val="00A46C36"/>
    <w:rsid w:val="00A51FD2"/>
    <w:rsid w:val="00A54108"/>
    <w:rsid w:val="00A718A1"/>
    <w:rsid w:val="00A7328C"/>
    <w:rsid w:val="00A73763"/>
    <w:rsid w:val="00A74194"/>
    <w:rsid w:val="00A77272"/>
    <w:rsid w:val="00A827E6"/>
    <w:rsid w:val="00A84486"/>
    <w:rsid w:val="00A8486D"/>
    <w:rsid w:val="00A8571A"/>
    <w:rsid w:val="00A86637"/>
    <w:rsid w:val="00A929A4"/>
    <w:rsid w:val="00A962EA"/>
    <w:rsid w:val="00A97485"/>
    <w:rsid w:val="00AA01D4"/>
    <w:rsid w:val="00AA32E6"/>
    <w:rsid w:val="00AA543A"/>
    <w:rsid w:val="00AB21A1"/>
    <w:rsid w:val="00AB31D8"/>
    <w:rsid w:val="00AB320D"/>
    <w:rsid w:val="00AB3E64"/>
    <w:rsid w:val="00AB7490"/>
    <w:rsid w:val="00AB768F"/>
    <w:rsid w:val="00AC3666"/>
    <w:rsid w:val="00AC3DC6"/>
    <w:rsid w:val="00AC56C8"/>
    <w:rsid w:val="00AC64BB"/>
    <w:rsid w:val="00AD023C"/>
    <w:rsid w:val="00AD1CE3"/>
    <w:rsid w:val="00AD2FD2"/>
    <w:rsid w:val="00AE223B"/>
    <w:rsid w:val="00AE2DFD"/>
    <w:rsid w:val="00AE3342"/>
    <w:rsid w:val="00AE661C"/>
    <w:rsid w:val="00AE78DE"/>
    <w:rsid w:val="00AF0B1B"/>
    <w:rsid w:val="00AF3150"/>
    <w:rsid w:val="00AF38CB"/>
    <w:rsid w:val="00AF3C81"/>
    <w:rsid w:val="00AF4BD6"/>
    <w:rsid w:val="00AF4E9E"/>
    <w:rsid w:val="00AF5AB1"/>
    <w:rsid w:val="00AF5ACE"/>
    <w:rsid w:val="00AF607D"/>
    <w:rsid w:val="00AF6375"/>
    <w:rsid w:val="00B01E04"/>
    <w:rsid w:val="00B023D7"/>
    <w:rsid w:val="00B0337E"/>
    <w:rsid w:val="00B04ED0"/>
    <w:rsid w:val="00B10181"/>
    <w:rsid w:val="00B116F5"/>
    <w:rsid w:val="00B17752"/>
    <w:rsid w:val="00B21DAD"/>
    <w:rsid w:val="00B25EBF"/>
    <w:rsid w:val="00B2709C"/>
    <w:rsid w:val="00B30553"/>
    <w:rsid w:val="00B3255A"/>
    <w:rsid w:val="00B3293D"/>
    <w:rsid w:val="00B3743F"/>
    <w:rsid w:val="00B44DEE"/>
    <w:rsid w:val="00B457D6"/>
    <w:rsid w:val="00B472D5"/>
    <w:rsid w:val="00B579D0"/>
    <w:rsid w:val="00B57C5B"/>
    <w:rsid w:val="00B629D2"/>
    <w:rsid w:val="00B62EE9"/>
    <w:rsid w:val="00B63399"/>
    <w:rsid w:val="00B645B1"/>
    <w:rsid w:val="00B64787"/>
    <w:rsid w:val="00B64E42"/>
    <w:rsid w:val="00B67FB8"/>
    <w:rsid w:val="00B71058"/>
    <w:rsid w:val="00B71D29"/>
    <w:rsid w:val="00B75DAF"/>
    <w:rsid w:val="00B85435"/>
    <w:rsid w:val="00B872E2"/>
    <w:rsid w:val="00B90E94"/>
    <w:rsid w:val="00B920A8"/>
    <w:rsid w:val="00B93079"/>
    <w:rsid w:val="00B9314E"/>
    <w:rsid w:val="00B93BD5"/>
    <w:rsid w:val="00B94F45"/>
    <w:rsid w:val="00B9596E"/>
    <w:rsid w:val="00B96F49"/>
    <w:rsid w:val="00BA0E7E"/>
    <w:rsid w:val="00BA1771"/>
    <w:rsid w:val="00BA17CC"/>
    <w:rsid w:val="00BA182E"/>
    <w:rsid w:val="00BA26BE"/>
    <w:rsid w:val="00BA2750"/>
    <w:rsid w:val="00BA37D5"/>
    <w:rsid w:val="00BA457C"/>
    <w:rsid w:val="00BB1BCE"/>
    <w:rsid w:val="00BC0299"/>
    <w:rsid w:val="00BC252E"/>
    <w:rsid w:val="00BC3977"/>
    <w:rsid w:val="00BC3AC8"/>
    <w:rsid w:val="00BC407C"/>
    <w:rsid w:val="00BC5037"/>
    <w:rsid w:val="00BC5A85"/>
    <w:rsid w:val="00BC701C"/>
    <w:rsid w:val="00BC7B9D"/>
    <w:rsid w:val="00BC7C03"/>
    <w:rsid w:val="00BD112C"/>
    <w:rsid w:val="00BD3EA0"/>
    <w:rsid w:val="00BD566B"/>
    <w:rsid w:val="00BD74F3"/>
    <w:rsid w:val="00BE1C7A"/>
    <w:rsid w:val="00BE3703"/>
    <w:rsid w:val="00BE440C"/>
    <w:rsid w:val="00BE4E89"/>
    <w:rsid w:val="00BE642A"/>
    <w:rsid w:val="00BF0096"/>
    <w:rsid w:val="00BF6D20"/>
    <w:rsid w:val="00C00FFE"/>
    <w:rsid w:val="00C0317F"/>
    <w:rsid w:val="00C03B15"/>
    <w:rsid w:val="00C0568E"/>
    <w:rsid w:val="00C05EFD"/>
    <w:rsid w:val="00C07D85"/>
    <w:rsid w:val="00C1198C"/>
    <w:rsid w:val="00C1633D"/>
    <w:rsid w:val="00C216BA"/>
    <w:rsid w:val="00C238DE"/>
    <w:rsid w:val="00C25B96"/>
    <w:rsid w:val="00C320EA"/>
    <w:rsid w:val="00C330FC"/>
    <w:rsid w:val="00C33BFE"/>
    <w:rsid w:val="00C34AAC"/>
    <w:rsid w:val="00C34AB1"/>
    <w:rsid w:val="00C373D1"/>
    <w:rsid w:val="00C42304"/>
    <w:rsid w:val="00C424C9"/>
    <w:rsid w:val="00C44F54"/>
    <w:rsid w:val="00C51447"/>
    <w:rsid w:val="00C57962"/>
    <w:rsid w:val="00C62E30"/>
    <w:rsid w:val="00C65162"/>
    <w:rsid w:val="00C67724"/>
    <w:rsid w:val="00C67AFD"/>
    <w:rsid w:val="00C70186"/>
    <w:rsid w:val="00C7483F"/>
    <w:rsid w:val="00C74CC6"/>
    <w:rsid w:val="00C763EB"/>
    <w:rsid w:val="00C817B0"/>
    <w:rsid w:val="00C84A91"/>
    <w:rsid w:val="00C85233"/>
    <w:rsid w:val="00C9045B"/>
    <w:rsid w:val="00C94E91"/>
    <w:rsid w:val="00C95725"/>
    <w:rsid w:val="00C960B2"/>
    <w:rsid w:val="00C972F1"/>
    <w:rsid w:val="00CA2325"/>
    <w:rsid w:val="00CA46F8"/>
    <w:rsid w:val="00CB26DC"/>
    <w:rsid w:val="00CB5D76"/>
    <w:rsid w:val="00CB6C97"/>
    <w:rsid w:val="00CB7D4D"/>
    <w:rsid w:val="00CB7FE0"/>
    <w:rsid w:val="00CC3218"/>
    <w:rsid w:val="00CC32F5"/>
    <w:rsid w:val="00CC3DE3"/>
    <w:rsid w:val="00CD4089"/>
    <w:rsid w:val="00CD5236"/>
    <w:rsid w:val="00CD64A4"/>
    <w:rsid w:val="00CD723D"/>
    <w:rsid w:val="00CE2548"/>
    <w:rsid w:val="00CE5743"/>
    <w:rsid w:val="00CF125B"/>
    <w:rsid w:val="00CF27B3"/>
    <w:rsid w:val="00CF2FBE"/>
    <w:rsid w:val="00CF3C39"/>
    <w:rsid w:val="00D03EF9"/>
    <w:rsid w:val="00D04662"/>
    <w:rsid w:val="00D04FDF"/>
    <w:rsid w:val="00D063CF"/>
    <w:rsid w:val="00D1162E"/>
    <w:rsid w:val="00D1270B"/>
    <w:rsid w:val="00D12D15"/>
    <w:rsid w:val="00D1592A"/>
    <w:rsid w:val="00D168EF"/>
    <w:rsid w:val="00D16B48"/>
    <w:rsid w:val="00D17E73"/>
    <w:rsid w:val="00D247B6"/>
    <w:rsid w:val="00D255A9"/>
    <w:rsid w:val="00D27B74"/>
    <w:rsid w:val="00D27CD9"/>
    <w:rsid w:val="00D33AD0"/>
    <w:rsid w:val="00D34D0E"/>
    <w:rsid w:val="00D35A5A"/>
    <w:rsid w:val="00D36952"/>
    <w:rsid w:val="00D40C28"/>
    <w:rsid w:val="00D414F2"/>
    <w:rsid w:val="00D430B8"/>
    <w:rsid w:val="00D43AAE"/>
    <w:rsid w:val="00D45568"/>
    <w:rsid w:val="00D45E46"/>
    <w:rsid w:val="00D50212"/>
    <w:rsid w:val="00D52920"/>
    <w:rsid w:val="00D535B1"/>
    <w:rsid w:val="00D5698E"/>
    <w:rsid w:val="00D62F47"/>
    <w:rsid w:val="00D6742A"/>
    <w:rsid w:val="00D717E4"/>
    <w:rsid w:val="00D71F42"/>
    <w:rsid w:val="00D83F8C"/>
    <w:rsid w:val="00D850C0"/>
    <w:rsid w:val="00D85B43"/>
    <w:rsid w:val="00D90262"/>
    <w:rsid w:val="00D91ABB"/>
    <w:rsid w:val="00D9231E"/>
    <w:rsid w:val="00D92C69"/>
    <w:rsid w:val="00D94D8E"/>
    <w:rsid w:val="00D97791"/>
    <w:rsid w:val="00DA2244"/>
    <w:rsid w:val="00DA27AB"/>
    <w:rsid w:val="00DA3CE5"/>
    <w:rsid w:val="00DB26AF"/>
    <w:rsid w:val="00DB5606"/>
    <w:rsid w:val="00DB57AC"/>
    <w:rsid w:val="00DB67AC"/>
    <w:rsid w:val="00DC033C"/>
    <w:rsid w:val="00DC2509"/>
    <w:rsid w:val="00DC57B2"/>
    <w:rsid w:val="00DD003B"/>
    <w:rsid w:val="00DD1805"/>
    <w:rsid w:val="00DD7513"/>
    <w:rsid w:val="00DD7944"/>
    <w:rsid w:val="00DD7DCD"/>
    <w:rsid w:val="00DE3805"/>
    <w:rsid w:val="00DE53C3"/>
    <w:rsid w:val="00DE7629"/>
    <w:rsid w:val="00DF0490"/>
    <w:rsid w:val="00DF31EF"/>
    <w:rsid w:val="00DF47FB"/>
    <w:rsid w:val="00DF4C92"/>
    <w:rsid w:val="00DF6542"/>
    <w:rsid w:val="00E01330"/>
    <w:rsid w:val="00E01E96"/>
    <w:rsid w:val="00E04388"/>
    <w:rsid w:val="00E04635"/>
    <w:rsid w:val="00E1069B"/>
    <w:rsid w:val="00E113BE"/>
    <w:rsid w:val="00E12769"/>
    <w:rsid w:val="00E14343"/>
    <w:rsid w:val="00E15AB8"/>
    <w:rsid w:val="00E17E64"/>
    <w:rsid w:val="00E2059F"/>
    <w:rsid w:val="00E2085E"/>
    <w:rsid w:val="00E22064"/>
    <w:rsid w:val="00E22E5A"/>
    <w:rsid w:val="00E234F0"/>
    <w:rsid w:val="00E25B5F"/>
    <w:rsid w:val="00E3035D"/>
    <w:rsid w:val="00E31AF7"/>
    <w:rsid w:val="00E325D6"/>
    <w:rsid w:val="00E334D3"/>
    <w:rsid w:val="00E3483C"/>
    <w:rsid w:val="00E401B2"/>
    <w:rsid w:val="00E41A2E"/>
    <w:rsid w:val="00E45DF6"/>
    <w:rsid w:val="00E47CDA"/>
    <w:rsid w:val="00E47CEA"/>
    <w:rsid w:val="00E528D7"/>
    <w:rsid w:val="00E55CF6"/>
    <w:rsid w:val="00E56DB0"/>
    <w:rsid w:val="00E570CD"/>
    <w:rsid w:val="00E62CF6"/>
    <w:rsid w:val="00E63154"/>
    <w:rsid w:val="00E63B40"/>
    <w:rsid w:val="00E64417"/>
    <w:rsid w:val="00E646F7"/>
    <w:rsid w:val="00E64802"/>
    <w:rsid w:val="00E669CD"/>
    <w:rsid w:val="00E724A1"/>
    <w:rsid w:val="00E753CB"/>
    <w:rsid w:val="00E7693F"/>
    <w:rsid w:val="00E77AF1"/>
    <w:rsid w:val="00E80047"/>
    <w:rsid w:val="00E802F3"/>
    <w:rsid w:val="00E80A92"/>
    <w:rsid w:val="00E816BD"/>
    <w:rsid w:val="00E81C10"/>
    <w:rsid w:val="00E826D2"/>
    <w:rsid w:val="00E8391C"/>
    <w:rsid w:val="00E84442"/>
    <w:rsid w:val="00E90C3C"/>
    <w:rsid w:val="00E9185A"/>
    <w:rsid w:val="00E91C08"/>
    <w:rsid w:val="00E9378F"/>
    <w:rsid w:val="00E93C27"/>
    <w:rsid w:val="00E948B3"/>
    <w:rsid w:val="00E95F77"/>
    <w:rsid w:val="00E97D61"/>
    <w:rsid w:val="00EA3B90"/>
    <w:rsid w:val="00EB2467"/>
    <w:rsid w:val="00EC13D6"/>
    <w:rsid w:val="00EC664B"/>
    <w:rsid w:val="00EE38E8"/>
    <w:rsid w:val="00EE4FCF"/>
    <w:rsid w:val="00EE5749"/>
    <w:rsid w:val="00EE6935"/>
    <w:rsid w:val="00EE6B35"/>
    <w:rsid w:val="00EE6CB8"/>
    <w:rsid w:val="00EE752D"/>
    <w:rsid w:val="00EF1DEE"/>
    <w:rsid w:val="00EF4D2D"/>
    <w:rsid w:val="00EF564F"/>
    <w:rsid w:val="00EF5F25"/>
    <w:rsid w:val="00EF62AB"/>
    <w:rsid w:val="00EF6D2A"/>
    <w:rsid w:val="00EF6D6F"/>
    <w:rsid w:val="00EF7ECB"/>
    <w:rsid w:val="00F001BA"/>
    <w:rsid w:val="00F01E26"/>
    <w:rsid w:val="00F0271D"/>
    <w:rsid w:val="00F0339B"/>
    <w:rsid w:val="00F10BF3"/>
    <w:rsid w:val="00F1135B"/>
    <w:rsid w:val="00F2242E"/>
    <w:rsid w:val="00F22DBF"/>
    <w:rsid w:val="00F250CC"/>
    <w:rsid w:val="00F25957"/>
    <w:rsid w:val="00F3691A"/>
    <w:rsid w:val="00F43FD7"/>
    <w:rsid w:val="00F44536"/>
    <w:rsid w:val="00F458F3"/>
    <w:rsid w:val="00F47D5E"/>
    <w:rsid w:val="00F52460"/>
    <w:rsid w:val="00F533EE"/>
    <w:rsid w:val="00F63876"/>
    <w:rsid w:val="00F6516A"/>
    <w:rsid w:val="00F659B1"/>
    <w:rsid w:val="00F6708F"/>
    <w:rsid w:val="00F73C55"/>
    <w:rsid w:val="00F74A57"/>
    <w:rsid w:val="00F76500"/>
    <w:rsid w:val="00F77BBC"/>
    <w:rsid w:val="00F77E4A"/>
    <w:rsid w:val="00F8003F"/>
    <w:rsid w:val="00F82E4E"/>
    <w:rsid w:val="00F87A07"/>
    <w:rsid w:val="00F91BEE"/>
    <w:rsid w:val="00F93DE8"/>
    <w:rsid w:val="00F962AE"/>
    <w:rsid w:val="00F97B74"/>
    <w:rsid w:val="00FA03B3"/>
    <w:rsid w:val="00FA1EA0"/>
    <w:rsid w:val="00FA25AD"/>
    <w:rsid w:val="00FA46B3"/>
    <w:rsid w:val="00FA4D5E"/>
    <w:rsid w:val="00FA58D8"/>
    <w:rsid w:val="00FA6AD3"/>
    <w:rsid w:val="00FA788A"/>
    <w:rsid w:val="00FB26B2"/>
    <w:rsid w:val="00FB518F"/>
    <w:rsid w:val="00FB5C91"/>
    <w:rsid w:val="00FB5E12"/>
    <w:rsid w:val="00FB6D01"/>
    <w:rsid w:val="00FB7A4E"/>
    <w:rsid w:val="00FC2DCA"/>
    <w:rsid w:val="00FC2F71"/>
    <w:rsid w:val="00FC50BA"/>
    <w:rsid w:val="00FC5C49"/>
    <w:rsid w:val="00FD0749"/>
    <w:rsid w:val="00FD3204"/>
    <w:rsid w:val="00FD4EB8"/>
    <w:rsid w:val="00FD7AB4"/>
    <w:rsid w:val="00FE2895"/>
    <w:rsid w:val="00FE394D"/>
    <w:rsid w:val="00FE4127"/>
    <w:rsid w:val="00FE6817"/>
    <w:rsid w:val="00FE68C4"/>
    <w:rsid w:val="00FE696C"/>
    <w:rsid w:val="00FE7E74"/>
    <w:rsid w:val="00FF0A45"/>
    <w:rsid w:val="00FF11EC"/>
    <w:rsid w:val="00FF4913"/>
    <w:rsid w:val="00FF5A77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ED2B"/>
  <w15:docId w15:val="{44275159-C946-42B4-A04B-5EFCFB40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81569E"/>
    <w:pPr>
      <w:keepNext/>
      <w:spacing w:before="240" w:after="60" w:line="240" w:lineRule="auto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1569E"/>
    <w:rPr>
      <w:rFonts w:ascii="Calibri Light" w:eastAsia="Times New Roman" w:hAnsi="Calibri Light" w:cs="Times New Roman"/>
      <w:b/>
      <w:bCs/>
      <w:i/>
      <w:iCs/>
      <w:sz w:val="28"/>
      <w:szCs w:val="28"/>
      <w:lang w:eastAsia="hr-HR"/>
    </w:rPr>
  </w:style>
  <w:style w:type="numbering" w:customStyle="1" w:styleId="Bezpopisa1">
    <w:name w:val="Bez popisa1"/>
    <w:next w:val="NoList"/>
    <w:uiPriority w:val="99"/>
    <w:semiHidden/>
    <w:unhideWhenUsed/>
    <w:rsid w:val="0081569E"/>
  </w:style>
  <w:style w:type="paragraph" w:styleId="ListParagraph">
    <w:name w:val="List Paragraph"/>
    <w:basedOn w:val="Normal"/>
    <w:uiPriority w:val="34"/>
    <w:qFormat/>
    <w:rsid w:val="0081569E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1569E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81569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1569E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81569E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815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156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69E"/>
    <w:rPr>
      <w:color w:val="605E5C"/>
      <w:shd w:val="clear" w:color="auto" w:fill="E1DFDD"/>
    </w:rPr>
  </w:style>
  <w:style w:type="numbering" w:customStyle="1" w:styleId="Bezpopisa2">
    <w:name w:val="Bez popisa2"/>
    <w:next w:val="NoList"/>
    <w:uiPriority w:val="99"/>
    <w:semiHidden/>
    <w:unhideWhenUsed/>
    <w:rsid w:val="009E6D8A"/>
  </w:style>
  <w:style w:type="paragraph" w:styleId="NoSpacing">
    <w:name w:val="No Spacing"/>
    <w:uiPriority w:val="1"/>
    <w:qFormat/>
    <w:rsid w:val="00402F4E"/>
    <w:pPr>
      <w:spacing w:after="0" w:line="240" w:lineRule="auto"/>
    </w:pPr>
  </w:style>
  <w:style w:type="numbering" w:customStyle="1" w:styleId="Bezpopisa3">
    <w:name w:val="Bez popisa3"/>
    <w:next w:val="NoList"/>
    <w:uiPriority w:val="99"/>
    <w:semiHidden/>
    <w:unhideWhenUsed/>
    <w:rsid w:val="00164A14"/>
  </w:style>
  <w:style w:type="paragraph" w:styleId="BalloonText">
    <w:name w:val="Balloon Text"/>
    <w:basedOn w:val="Normal"/>
    <w:link w:val="BalloonTextChar"/>
    <w:uiPriority w:val="99"/>
    <w:semiHidden/>
    <w:unhideWhenUsed/>
    <w:rsid w:val="00164A14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0BB14-7916-4C99-BFDB-E4E00A32C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9</Pages>
  <Words>3973</Words>
  <Characters>22647</Characters>
  <Application>Microsoft Office Word</Application>
  <DocSecurity>0</DocSecurity>
  <Lines>188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Jakovac</dc:creator>
  <cp:keywords/>
  <dc:description/>
  <cp:lastModifiedBy>Josip Brozović</cp:lastModifiedBy>
  <cp:revision>292</cp:revision>
  <cp:lastPrinted>2026-08-31T08:55:00Z</cp:lastPrinted>
  <dcterms:created xsi:type="dcterms:W3CDTF">2024-09-16T09:03:00Z</dcterms:created>
  <dcterms:modified xsi:type="dcterms:W3CDTF">2026-09-03T09:29:00Z</dcterms:modified>
</cp:coreProperties>
</file>