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209B655A" w:rsidR="009F52D6" w:rsidRPr="00ED45C2" w:rsidRDefault="003776EF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09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pojašnjenja 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1F0351A2" w:rsidR="00FE183E" w:rsidRPr="00870B87" w:rsidRDefault="009F52D6" w:rsidP="00870B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870B87">
        <w:rPr>
          <w:rFonts w:ascii="Times New Roman" w:hAnsi="Times New Roman" w:cs="Times New Roman"/>
          <w:sz w:val="24"/>
          <w:szCs w:val="24"/>
        </w:rPr>
        <w:t xml:space="preserve">Općina </w:t>
      </w:r>
      <w:r w:rsidR="003F7750">
        <w:rPr>
          <w:rFonts w:ascii="Times New Roman" w:hAnsi="Times New Roman" w:cs="Times New Roman"/>
          <w:sz w:val="24"/>
          <w:szCs w:val="24"/>
        </w:rPr>
        <w:t>Mrkopalj</w:t>
      </w:r>
      <w:r w:rsidRPr="00ED45C2">
        <w:rPr>
          <w:rFonts w:ascii="Times New Roman" w:hAnsi="Times New Roman" w:cs="Times New Roman"/>
          <w:sz w:val="24"/>
          <w:szCs w:val="24"/>
        </w:rPr>
        <w:t xml:space="preserve"> u postupku jednostavne nabave </w:t>
      </w:r>
      <w:r w:rsidR="00870B87">
        <w:rPr>
          <w:rFonts w:ascii="Times New Roman" w:hAnsi="Times New Roman" w:cs="Times New Roman"/>
          <w:sz w:val="24"/>
          <w:szCs w:val="24"/>
        </w:rPr>
        <w:t>„</w:t>
      </w:r>
      <w:r w:rsidR="003F7750" w:rsidRPr="003F7750">
        <w:rPr>
          <w:rFonts w:ascii="Times New Roman" w:hAnsi="Times New Roman" w:cs="Times New Roman"/>
          <w:sz w:val="24"/>
          <w:szCs w:val="24"/>
        </w:rPr>
        <w:t>Sustav elektronskog uredskog poslovanja</w:t>
      </w:r>
      <w:r w:rsidR="00870B87">
        <w:rPr>
          <w:rFonts w:ascii="Times New Roman" w:hAnsi="Times New Roman" w:cs="Times New Roman"/>
          <w:sz w:val="24"/>
          <w:szCs w:val="24"/>
        </w:rPr>
        <w:t xml:space="preserve">“, </w:t>
      </w:r>
      <w:r w:rsidR="00870B87" w:rsidRPr="00870B87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3F7750">
        <w:rPr>
          <w:rFonts w:ascii="Times New Roman" w:hAnsi="Times New Roman" w:cs="Times New Roman"/>
          <w:sz w:val="24"/>
          <w:szCs w:val="24"/>
        </w:rPr>
        <w:t>7</w:t>
      </w:r>
      <w:r w:rsidR="00ED45C2" w:rsidRPr="00870B87">
        <w:rPr>
          <w:rFonts w:ascii="Times New Roman" w:hAnsi="Times New Roman" w:cs="Times New Roman"/>
          <w:sz w:val="24"/>
          <w:szCs w:val="24"/>
        </w:rPr>
        <w:t>,</w:t>
      </w:r>
      <w:r w:rsidRPr="00ED45C2">
        <w:rPr>
          <w:rFonts w:ascii="Times New Roman" w:hAnsi="Times New Roman" w:cs="Times New Roman"/>
          <w:sz w:val="24"/>
          <w:szCs w:val="24"/>
        </w:rPr>
        <w:t xml:space="preserve"> daje pojašnjenja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4EF1C3CC" w14:textId="672E6845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20DC3F1E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1. ISO norme osiguranja kvalitete: </w:t>
      </w:r>
    </w:p>
    <w:p w14:paraId="3C6E31D9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S obzirom da se predmet nabave odnosi na implementaciju informacijskog sustava koji će sadržavati i obrađivati službene dokumente te potencijalno osjetljive podatke javnopravnog tijela, predlažemo da Naručitelj razmotri uvođenje uvjeta vezanih uz norme osiguranja kvalitete ponuditelja.</w:t>
      </w:r>
    </w:p>
    <w:p w14:paraId="6A7B2467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3063B4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Naime, u praksi javne nabave informacijskih sustava u javnom sektoru često se zahtijeva da ponuditelji posjeduju sljedeće međunarodne certifikate:</w:t>
      </w:r>
    </w:p>
    <w:p w14:paraId="086DB388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ISO 9001 – sustav upravljanja kvalitetom</w:t>
      </w:r>
    </w:p>
    <w:p w14:paraId="738D124A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ISO 27001 – sustav upravljanja informacijskom sigurnošću</w:t>
      </w:r>
    </w:p>
    <w:p w14:paraId="06038F55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ISO 22301 – sustav upravljanja poslovnim kontinuitetom</w:t>
      </w:r>
    </w:p>
    <w:p w14:paraId="519E5977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Navedeni certifikati predstavljaju međunarodno priznate standarde koji osiguravaju:</w:t>
      </w:r>
    </w:p>
    <w:p w14:paraId="42DAFCCD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kvalitetu razvoja i implementacije informacijskog sustava</w:t>
      </w:r>
    </w:p>
    <w:p w14:paraId="662124C1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sigurnost i povjerljivost podataka naručitelja</w:t>
      </w:r>
    </w:p>
    <w:p w14:paraId="208BE99D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kontinuitet rada sustava i pružanja podrške.</w:t>
      </w:r>
    </w:p>
    <w:p w14:paraId="009897C0" w14:textId="77777777" w:rsid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S obzirom na važnost sustava elektroničkog uredskog poslovanja za svakodnevni rad javnopravnog tijela, predlažemo da Naručitelj razmotri mogućnost dopune dokumentacije o nabavi zahtjevom da ponuditelj posjeduje navedene certifikate ili ekvivalentne sustave upravljanja kvalitetom, sigurnošću i kontinuitetom poslovanja dobavljača.</w:t>
      </w:r>
    </w:p>
    <w:p w14:paraId="66388B57" w14:textId="77777777" w:rsid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252E2D5" w14:textId="79023F05" w:rsidR="009F52D6" w:rsidRPr="00ED45C2" w:rsidRDefault="00870B87" w:rsidP="003776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1; </w:t>
      </w:r>
    </w:p>
    <w:p w14:paraId="3E8E52D8" w14:textId="77777777" w:rsidR="003F7750" w:rsidRDefault="003F775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8C02A" w14:textId="0821D6D8" w:rsidR="003776EF" w:rsidRPr="003776EF" w:rsidRDefault="000909BD" w:rsidP="00377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3776EF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prihvaća </w:t>
      </w:r>
      <w:r w:rsidR="00A6056A">
        <w:rPr>
          <w:rFonts w:ascii="Times New Roman" w:hAnsi="Times New Roman" w:cs="Times New Roman"/>
          <w:sz w:val="24"/>
          <w:szCs w:val="24"/>
        </w:rPr>
        <w:t>prijedlog gospodarskog subjekta</w:t>
      </w:r>
      <w:r w:rsidR="003776EF">
        <w:rPr>
          <w:rFonts w:ascii="Times New Roman" w:hAnsi="Times New Roman" w:cs="Times New Roman"/>
          <w:sz w:val="24"/>
          <w:szCs w:val="24"/>
        </w:rPr>
        <w:t xml:space="preserve">. </w:t>
      </w:r>
      <w:r w:rsidR="003776EF" w:rsidRPr="003776EF">
        <w:rPr>
          <w:rFonts w:ascii="Times New Roman" w:hAnsi="Times New Roman" w:cs="Times New Roman"/>
          <w:sz w:val="24"/>
          <w:szCs w:val="24"/>
        </w:rPr>
        <w:t xml:space="preserve">Sukladno načelima javne nabave propisanim Zakon o javnoj nabavi, osobito načelu razmjernosti i tržišnog natjecanja, naručitelj </w:t>
      </w:r>
      <w:r w:rsidR="003776EF">
        <w:rPr>
          <w:rFonts w:ascii="Times New Roman" w:hAnsi="Times New Roman" w:cs="Times New Roman"/>
          <w:sz w:val="24"/>
          <w:szCs w:val="24"/>
        </w:rPr>
        <w:t>smije</w:t>
      </w:r>
      <w:r w:rsidR="003776EF" w:rsidRPr="003776EF">
        <w:rPr>
          <w:rFonts w:ascii="Times New Roman" w:hAnsi="Times New Roman" w:cs="Times New Roman"/>
          <w:sz w:val="24"/>
          <w:szCs w:val="24"/>
        </w:rPr>
        <w:t xml:space="preserve"> propis</w:t>
      </w:r>
      <w:r w:rsidR="003776EF">
        <w:rPr>
          <w:rFonts w:ascii="Times New Roman" w:hAnsi="Times New Roman" w:cs="Times New Roman"/>
          <w:sz w:val="24"/>
          <w:szCs w:val="24"/>
        </w:rPr>
        <w:t xml:space="preserve">ati </w:t>
      </w:r>
      <w:r w:rsidR="003776EF" w:rsidRPr="003776EF">
        <w:rPr>
          <w:rFonts w:ascii="Times New Roman" w:hAnsi="Times New Roman" w:cs="Times New Roman"/>
          <w:sz w:val="24"/>
          <w:szCs w:val="24"/>
        </w:rPr>
        <w:t>isključivo minimalne uvjete sposobnosti koji su nužni i razmjerni predmetu nabave te koji osiguravaju uredno i kvalitetno izvršenje ugovora.</w:t>
      </w:r>
      <w:r w:rsidR="003776EF">
        <w:rPr>
          <w:rFonts w:ascii="Times New Roman" w:hAnsi="Times New Roman" w:cs="Times New Roman"/>
          <w:sz w:val="24"/>
          <w:szCs w:val="24"/>
        </w:rPr>
        <w:t xml:space="preserve"> </w:t>
      </w:r>
      <w:r w:rsidR="003776EF" w:rsidRPr="003776EF">
        <w:rPr>
          <w:rFonts w:ascii="Times New Roman" w:hAnsi="Times New Roman" w:cs="Times New Roman"/>
          <w:sz w:val="24"/>
          <w:szCs w:val="24"/>
        </w:rPr>
        <w:t>Propisivanje obveze posjedovanja ISO certifikata, u konkretnom predmetu nabave, predstavljalo bi prekomjeran i neopravdano ograničavajući uvjet</w:t>
      </w:r>
      <w:r w:rsidR="003776EF">
        <w:rPr>
          <w:rFonts w:ascii="Times New Roman" w:hAnsi="Times New Roman" w:cs="Times New Roman"/>
          <w:sz w:val="24"/>
          <w:szCs w:val="24"/>
        </w:rPr>
        <w:t>, a isti nije</w:t>
      </w:r>
      <w:r w:rsidR="003776EF" w:rsidRPr="003776EF">
        <w:rPr>
          <w:rFonts w:ascii="Times New Roman" w:hAnsi="Times New Roman" w:cs="Times New Roman"/>
          <w:sz w:val="24"/>
          <w:szCs w:val="24"/>
        </w:rPr>
        <w:t xml:space="preserve"> nužan za uredno izvršenje ugovora.</w:t>
      </w:r>
    </w:p>
    <w:p w14:paraId="69CF3655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679C1" w14:textId="563F9CFF" w:rsidR="00AF4699" w:rsidRPr="00AF4699" w:rsidRDefault="00F01B2E" w:rsidP="00AF46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9F19F3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Uvidom u Poziv na dostavu ponuda primijetili smo da u dokumentaciji nisu detaljnije definirani minimalni funkcionalni i tehnički zahtjevi koje sustav elektroničkog uredskog poslovanja mora ispunjavati.</w:t>
      </w:r>
    </w:p>
    <w:p w14:paraId="7DB345DB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S obzirom da je predmet nabave složen informacijski sustav koji treba podržavati procese uredskog poslovanja sukladno Uredbi o uredskom poslovanju (NN 75/21), smatramo da bi radi transparentnosti postupka i osiguranja kvalitetnog rješenja bilo korisno definirati minimalne tehničke i funkcionalne zahtjeve sustava.</w:t>
      </w:r>
    </w:p>
    <w:p w14:paraId="618BE6CE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praksi se često događa da u postupcima gdje tehnička specifikacija nije jasno definirana ponuditelji mogu ponuditi vrlo različita rješenja, uključujući i rudimentarna ili funkcionalno </w:t>
      </w: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ograničena rješenja koja formalno zadovoljavaju osnovni opis predmeta nabave, ali dugoročno ne zadovoljavaju stvarne potrebe naručitelja.</w:t>
      </w:r>
    </w:p>
    <w:p w14:paraId="4F225D9A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Stoga predlažemo da Naručitelj razmotri mogućnost objave minimalne tehničke specifikacije sustava elektroničkog uredskog poslovanja (SEUP) koja bi definirala ključne funkcionalne i nefunkcionalne zahtjeve sustava (npr. web arhitektura, modularnost, integracijski API, upravljanje dokumentima i predmetima, digitalni potpis, OCR, sigurnosni mehanizmi i sl.).</w:t>
      </w:r>
    </w:p>
    <w:p w14:paraId="746DC4F1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U tu svrhu dostavljamo primjer tehničke specifikacije SEUP sustava koji može poslužiti kao referentni okvir za definiranje minimalnih zahtjeva kako bi naručitelj dobio moderno, skalabilno i dugoročno održivo informacijsko rješenje.</w:t>
      </w:r>
    </w:p>
    <w:p w14:paraId="32295640" w14:textId="77777777" w:rsidR="003776EF" w:rsidRP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====================================================================</w:t>
      </w:r>
    </w:p>
    <w:p w14:paraId="434457A7" w14:textId="76DEA319" w:rsidR="00AF4699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76EF">
        <w:rPr>
          <w:rFonts w:ascii="Times New Roman" w:eastAsia="Calibri" w:hAnsi="Times New Roman" w:cs="Times New Roman"/>
          <w:sz w:val="24"/>
          <w:szCs w:val="24"/>
          <w:lang w:eastAsia="hr-HR"/>
        </w:rPr>
        <w:t>U prilogu dostavljamo generičke opise normi osiguranja kvalitete, te tehničku okvirnu tehničku specifikaciju "Sustav za elektroničko uredsko poslovanje (SEUP)".</w:t>
      </w:r>
    </w:p>
    <w:p w14:paraId="3B16D294" w14:textId="77777777" w:rsidR="003776EF" w:rsidRDefault="003776EF" w:rsidP="00377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3FC501" w14:textId="06D5761E" w:rsidR="00F01B2E" w:rsidRDefault="00F01B2E" w:rsidP="000909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>Odgovor 2;</w:t>
      </w:r>
    </w:p>
    <w:p w14:paraId="4750920D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DB7E5" w14:textId="21917DED" w:rsidR="007D47EF" w:rsidRDefault="003776EF" w:rsidP="00AF18DE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opisu stavke u troškovniku navedeno je</w:t>
      </w:r>
      <w:r w:rsidR="006819F0">
        <w:rPr>
          <w:rFonts w:ascii="Times New Roman" w:hAnsi="Times New Roman" w:cs="Times New Roman"/>
          <w:sz w:val="24"/>
          <w:szCs w:val="24"/>
        </w:rPr>
        <w:t xml:space="preserve"> </w:t>
      </w:r>
      <w:r w:rsidR="00515177" w:rsidRPr="00A02A05">
        <w:rPr>
          <w:rFonts w:ascii="Times New Roman" w:hAnsi="Times New Roman" w:cs="Times New Roman"/>
          <w:i/>
          <w:iCs/>
          <w:sz w:val="24"/>
          <w:szCs w:val="24"/>
        </w:rPr>
        <w:t xml:space="preserve">„- </w:t>
      </w:r>
      <w:r w:rsidR="006819F0" w:rsidRPr="00A02A05">
        <w:rPr>
          <w:rFonts w:ascii="Times New Roman" w:hAnsi="Times New Roman" w:cs="Times New Roman"/>
          <w:i/>
          <w:iCs/>
          <w:sz w:val="24"/>
          <w:szCs w:val="24"/>
        </w:rPr>
        <w:t>osnovni modul uredskog poslovanja sukladan Uredbi o uredskom poslovanju</w:t>
      </w:r>
      <w:r w:rsidR="00515177">
        <w:rPr>
          <w:rFonts w:ascii="Times New Roman" w:hAnsi="Times New Roman" w:cs="Times New Roman"/>
          <w:sz w:val="24"/>
          <w:szCs w:val="24"/>
        </w:rPr>
        <w:t>“</w:t>
      </w:r>
      <w:r w:rsidR="006819F0">
        <w:rPr>
          <w:rFonts w:ascii="Times New Roman" w:hAnsi="Times New Roman" w:cs="Times New Roman"/>
          <w:sz w:val="24"/>
          <w:szCs w:val="24"/>
        </w:rPr>
        <w:t xml:space="preserve">, </w:t>
      </w:r>
      <w:r w:rsidR="00515177">
        <w:rPr>
          <w:rFonts w:ascii="Times New Roman" w:hAnsi="Times New Roman" w:cs="Times New Roman"/>
          <w:sz w:val="24"/>
          <w:szCs w:val="24"/>
        </w:rPr>
        <w:t>što</w:t>
      </w:r>
      <w:r w:rsidR="006819F0">
        <w:rPr>
          <w:rFonts w:ascii="Times New Roman" w:hAnsi="Times New Roman" w:cs="Times New Roman"/>
          <w:sz w:val="24"/>
          <w:szCs w:val="24"/>
        </w:rPr>
        <w:t xml:space="preserve"> </w:t>
      </w:r>
      <w:r w:rsidR="006819F0" w:rsidRPr="006819F0">
        <w:rPr>
          <w:rFonts w:ascii="Times New Roman" w:hAnsi="Times New Roman" w:cs="Times New Roman"/>
          <w:sz w:val="24"/>
          <w:szCs w:val="24"/>
        </w:rPr>
        <w:t>podrazumijeva</w:t>
      </w:r>
      <w:r w:rsidR="00F21A21">
        <w:rPr>
          <w:rFonts w:ascii="Times New Roman" w:hAnsi="Times New Roman" w:cs="Times New Roman"/>
          <w:sz w:val="24"/>
          <w:szCs w:val="24"/>
        </w:rPr>
        <w:t xml:space="preserve"> i</w:t>
      </w:r>
      <w:r w:rsidR="006819F0" w:rsidRPr="006819F0">
        <w:rPr>
          <w:rFonts w:ascii="Times New Roman" w:hAnsi="Times New Roman" w:cs="Times New Roman"/>
          <w:sz w:val="24"/>
          <w:szCs w:val="24"/>
        </w:rPr>
        <w:t xml:space="preserve"> obvez</w:t>
      </w:r>
      <w:r w:rsidR="00F21A21">
        <w:rPr>
          <w:rFonts w:ascii="Times New Roman" w:hAnsi="Times New Roman" w:cs="Times New Roman"/>
          <w:sz w:val="24"/>
          <w:szCs w:val="24"/>
        </w:rPr>
        <w:t>u</w:t>
      </w:r>
      <w:r w:rsidR="006819F0" w:rsidRPr="006819F0">
        <w:rPr>
          <w:rFonts w:ascii="Times New Roman" w:hAnsi="Times New Roman" w:cs="Times New Roman"/>
          <w:sz w:val="24"/>
          <w:szCs w:val="24"/>
        </w:rPr>
        <w:t xml:space="preserve"> poštivanja svih propisa donesenih na temelju Uredbe</w:t>
      </w:r>
      <w:r w:rsidR="00515177">
        <w:rPr>
          <w:rFonts w:ascii="Times New Roman" w:hAnsi="Times New Roman" w:cs="Times New Roman"/>
          <w:sz w:val="24"/>
          <w:szCs w:val="24"/>
        </w:rPr>
        <w:t xml:space="preserve">, </w:t>
      </w:r>
      <w:r w:rsidR="00F21A21">
        <w:rPr>
          <w:rFonts w:ascii="Times New Roman" w:hAnsi="Times New Roman" w:cs="Times New Roman"/>
          <w:sz w:val="24"/>
          <w:szCs w:val="24"/>
        </w:rPr>
        <w:t xml:space="preserve">uključujući </w:t>
      </w:r>
      <w:r w:rsidR="006819F0" w:rsidRPr="006819F0">
        <w:rPr>
          <w:rFonts w:ascii="Times New Roman" w:hAnsi="Times New Roman" w:cs="Times New Roman"/>
          <w:sz w:val="24"/>
          <w:szCs w:val="24"/>
        </w:rPr>
        <w:t>Naputak o brojčanim oznakama pismena te sadržaju evidencija uredskog poslovanja („Narodne novine“, broj 132/21</w:t>
      </w:r>
      <w:r w:rsidR="006819F0">
        <w:rPr>
          <w:rFonts w:ascii="Times New Roman" w:hAnsi="Times New Roman" w:cs="Times New Roman"/>
          <w:sz w:val="24"/>
          <w:szCs w:val="24"/>
        </w:rPr>
        <w:t>)</w:t>
      </w:r>
      <w:r w:rsidR="00AF18DE">
        <w:rPr>
          <w:rFonts w:ascii="Times New Roman" w:hAnsi="Times New Roman" w:cs="Times New Roman"/>
          <w:sz w:val="24"/>
          <w:szCs w:val="24"/>
        </w:rPr>
        <w:t xml:space="preserve"> te prilog Uredbe o uredskom poslovanju: </w:t>
      </w:r>
      <w:r w:rsidR="00F34D50" w:rsidRPr="00F34D50">
        <w:rPr>
          <w:rFonts w:ascii="Times New Roman" w:hAnsi="Times New Roman" w:cs="Times New Roman"/>
          <w:i/>
          <w:iCs/>
          <w:sz w:val="24"/>
          <w:szCs w:val="24"/>
        </w:rPr>
        <w:t>Tehnička specifikacija informacijskog sustava elektroničkog uredskog poslovanja</w:t>
      </w:r>
      <w:r w:rsidR="00F34D50">
        <w:rPr>
          <w:rFonts w:ascii="Times New Roman" w:hAnsi="Times New Roman" w:cs="Times New Roman"/>
          <w:sz w:val="24"/>
          <w:szCs w:val="24"/>
        </w:rPr>
        <w:t xml:space="preserve"> dostupan na </w:t>
      </w:r>
      <w:r w:rsidR="00515177">
        <w:rPr>
          <w:rFonts w:ascii="Times New Roman" w:hAnsi="Times New Roman" w:cs="Times New Roman"/>
          <w:sz w:val="24"/>
          <w:szCs w:val="24"/>
        </w:rPr>
        <w:t>internetskoj stranici Ministarstva pravosuđa, uprave i digitalne transformacije.</w:t>
      </w:r>
      <w:r w:rsidR="00515177" w:rsidRPr="00515177">
        <w:t xml:space="preserve"> </w:t>
      </w:r>
      <w:r w:rsidR="0017614D">
        <w:rPr>
          <w:rFonts w:ascii="Times New Roman" w:hAnsi="Times New Roman" w:cs="Times New Roman"/>
          <w:sz w:val="24"/>
          <w:szCs w:val="24"/>
        </w:rPr>
        <w:t>Stoga</w:t>
      </w:r>
      <w:r w:rsidR="00AF18DE">
        <w:rPr>
          <w:rFonts w:ascii="Times New Roman" w:hAnsi="Times New Roman" w:cs="Times New Roman"/>
          <w:sz w:val="24"/>
          <w:szCs w:val="24"/>
        </w:rPr>
        <w:t>,</w:t>
      </w:r>
      <w:r w:rsidR="0017614D">
        <w:rPr>
          <w:rFonts w:ascii="Times New Roman" w:hAnsi="Times New Roman" w:cs="Times New Roman"/>
          <w:sz w:val="24"/>
          <w:szCs w:val="24"/>
        </w:rPr>
        <w:t xml:space="preserve"> </w:t>
      </w:r>
      <w:r w:rsidR="00A02A05">
        <w:rPr>
          <w:rFonts w:ascii="Times New Roman" w:hAnsi="Times New Roman" w:cs="Times New Roman"/>
          <w:sz w:val="24"/>
          <w:szCs w:val="24"/>
        </w:rPr>
        <w:t xml:space="preserve">budući </w:t>
      </w:r>
      <w:r w:rsidR="00AF18DE">
        <w:rPr>
          <w:rFonts w:ascii="Times New Roman" w:hAnsi="Times New Roman" w:cs="Times New Roman"/>
          <w:sz w:val="24"/>
          <w:szCs w:val="24"/>
        </w:rPr>
        <w:t xml:space="preserve">da je tehničkom specifikacijom troškovnika definirano da sustav mora biti sukladan Uredbi o uredskom poslovanju, jasno je </w:t>
      </w:r>
      <w:r w:rsidR="0017614D">
        <w:rPr>
          <w:rFonts w:ascii="Times New Roman" w:hAnsi="Times New Roman" w:cs="Times New Roman"/>
          <w:sz w:val="24"/>
          <w:szCs w:val="24"/>
        </w:rPr>
        <w:t xml:space="preserve">da </w:t>
      </w:r>
      <w:r w:rsidR="00A02A05">
        <w:rPr>
          <w:rFonts w:ascii="Times New Roman" w:hAnsi="Times New Roman" w:cs="Times New Roman"/>
          <w:sz w:val="24"/>
          <w:szCs w:val="24"/>
        </w:rPr>
        <w:t>ponuditelj mora nuditi</w:t>
      </w:r>
      <w:r w:rsidR="0017614D">
        <w:rPr>
          <w:rFonts w:ascii="Times New Roman" w:hAnsi="Times New Roman" w:cs="Times New Roman"/>
          <w:sz w:val="24"/>
          <w:szCs w:val="24"/>
        </w:rPr>
        <w:t xml:space="preserve"> predmet nabave prema </w:t>
      </w:r>
      <w:r w:rsidR="0017614D" w:rsidRPr="0017614D">
        <w:rPr>
          <w:rFonts w:ascii="Times New Roman" w:hAnsi="Times New Roman" w:cs="Times New Roman"/>
          <w:sz w:val="24"/>
          <w:szCs w:val="24"/>
        </w:rPr>
        <w:t>Tehničk</w:t>
      </w:r>
      <w:r w:rsidR="0017614D">
        <w:rPr>
          <w:rFonts w:ascii="Times New Roman" w:hAnsi="Times New Roman" w:cs="Times New Roman"/>
          <w:sz w:val="24"/>
          <w:szCs w:val="24"/>
        </w:rPr>
        <w:t>oj</w:t>
      </w:r>
      <w:r w:rsidR="0017614D" w:rsidRPr="0017614D"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17614D">
        <w:rPr>
          <w:rFonts w:ascii="Times New Roman" w:hAnsi="Times New Roman" w:cs="Times New Roman"/>
          <w:sz w:val="24"/>
          <w:szCs w:val="24"/>
        </w:rPr>
        <w:t>i</w:t>
      </w:r>
      <w:r w:rsidR="0017614D" w:rsidRPr="0017614D">
        <w:rPr>
          <w:rFonts w:ascii="Times New Roman" w:hAnsi="Times New Roman" w:cs="Times New Roman"/>
          <w:sz w:val="24"/>
          <w:szCs w:val="24"/>
        </w:rPr>
        <w:t xml:space="preserve"> informacijskog sustava elektroničkog uredskog poslovanja</w:t>
      </w:r>
      <w:r w:rsidR="0017614D">
        <w:rPr>
          <w:rFonts w:ascii="Times New Roman" w:hAnsi="Times New Roman" w:cs="Times New Roman"/>
          <w:sz w:val="24"/>
          <w:szCs w:val="24"/>
        </w:rPr>
        <w:t xml:space="preserve"> koja je prilog Uredbi.</w:t>
      </w:r>
      <w:r w:rsidR="0017614D" w:rsidRPr="0017614D">
        <w:t xml:space="preserve"> </w:t>
      </w:r>
      <w:r w:rsidR="0017614D" w:rsidRPr="0017614D">
        <w:rPr>
          <w:rFonts w:ascii="Times New Roman" w:hAnsi="Times New Roman" w:cs="Times New Roman"/>
          <w:sz w:val="24"/>
          <w:szCs w:val="24"/>
        </w:rPr>
        <w:t>Tehnička specifikacija informacijskog sustava elektroničkog uredskog poslovanja sadržava dovoljnu razinu detalja za</w:t>
      </w:r>
      <w:r w:rsidR="00A02A05">
        <w:rPr>
          <w:rFonts w:ascii="Times New Roman" w:hAnsi="Times New Roman" w:cs="Times New Roman"/>
          <w:sz w:val="24"/>
          <w:szCs w:val="24"/>
        </w:rPr>
        <w:t xml:space="preserve"> nuđenje.</w:t>
      </w:r>
    </w:p>
    <w:p w14:paraId="3B3C9B5F" w14:textId="77777777" w:rsidR="00C6647C" w:rsidRDefault="00C6647C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ABA04" w14:textId="77777777" w:rsidR="00E9452E" w:rsidRPr="00E63119" w:rsidRDefault="00E9452E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8D73F" w14:textId="1C967264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F8BB6" w14:textId="77777777" w:rsidR="007838F4" w:rsidRDefault="007838F4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23E7CD66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C4D"/>
    <w:multiLevelType w:val="hybridMultilevel"/>
    <w:tmpl w:val="CF56C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0BB7"/>
    <w:multiLevelType w:val="hybridMultilevel"/>
    <w:tmpl w:val="E2CEAFD6"/>
    <w:lvl w:ilvl="0" w:tplc="599076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11BB"/>
    <w:multiLevelType w:val="multilevel"/>
    <w:tmpl w:val="CBC8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776311">
    <w:abstractNumId w:val="2"/>
  </w:num>
  <w:num w:numId="2" w16cid:durableId="1230310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98833">
    <w:abstractNumId w:val="1"/>
  </w:num>
  <w:num w:numId="4" w16cid:durableId="147498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477DA"/>
    <w:rsid w:val="00052397"/>
    <w:rsid w:val="00087B8C"/>
    <w:rsid w:val="000909BD"/>
    <w:rsid w:val="00091AB8"/>
    <w:rsid w:val="00091D21"/>
    <w:rsid w:val="000A67E5"/>
    <w:rsid w:val="000C2AD2"/>
    <w:rsid w:val="00142EB8"/>
    <w:rsid w:val="0017614D"/>
    <w:rsid w:val="00186B5C"/>
    <w:rsid w:val="001A7D7A"/>
    <w:rsid w:val="00270373"/>
    <w:rsid w:val="0027051D"/>
    <w:rsid w:val="002E7AE9"/>
    <w:rsid w:val="00312E0A"/>
    <w:rsid w:val="00321F6E"/>
    <w:rsid w:val="00331BFE"/>
    <w:rsid w:val="003503CE"/>
    <w:rsid w:val="003776EF"/>
    <w:rsid w:val="003F7750"/>
    <w:rsid w:val="00474F46"/>
    <w:rsid w:val="004A3CAE"/>
    <w:rsid w:val="004C1996"/>
    <w:rsid w:val="004D500B"/>
    <w:rsid w:val="004D6F84"/>
    <w:rsid w:val="004E06AE"/>
    <w:rsid w:val="004E3528"/>
    <w:rsid w:val="0050773C"/>
    <w:rsid w:val="00515177"/>
    <w:rsid w:val="00541F46"/>
    <w:rsid w:val="00570F8B"/>
    <w:rsid w:val="00583A9F"/>
    <w:rsid w:val="005904BD"/>
    <w:rsid w:val="00642E80"/>
    <w:rsid w:val="00654450"/>
    <w:rsid w:val="0068014B"/>
    <w:rsid w:val="006819F0"/>
    <w:rsid w:val="006A5B09"/>
    <w:rsid w:val="006F713C"/>
    <w:rsid w:val="00722A52"/>
    <w:rsid w:val="00722E1A"/>
    <w:rsid w:val="00725019"/>
    <w:rsid w:val="00740C09"/>
    <w:rsid w:val="0076509A"/>
    <w:rsid w:val="00773164"/>
    <w:rsid w:val="007838F4"/>
    <w:rsid w:val="007A3E53"/>
    <w:rsid w:val="007D47EF"/>
    <w:rsid w:val="00870B87"/>
    <w:rsid w:val="008D10B9"/>
    <w:rsid w:val="008F2C9B"/>
    <w:rsid w:val="009536CB"/>
    <w:rsid w:val="00956E49"/>
    <w:rsid w:val="0099532E"/>
    <w:rsid w:val="009F52D6"/>
    <w:rsid w:val="00A02A05"/>
    <w:rsid w:val="00A3116C"/>
    <w:rsid w:val="00A6056A"/>
    <w:rsid w:val="00A9605B"/>
    <w:rsid w:val="00AC0906"/>
    <w:rsid w:val="00AD4CCE"/>
    <w:rsid w:val="00AF18DE"/>
    <w:rsid w:val="00AF4699"/>
    <w:rsid w:val="00B26A13"/>
    <w:rsid w:val="00B3437F"/>
    <w:rsid w:val="00B57DBA"/>
    <w:rsid w:val="00BA3177"/>
    <w:rsid w:val="00C06A9B"/>
    <w:rsid w:val="00C16F1D"/>
    <w:rsid w:val="00C40E23"/>
    <w:rsid w:val="00C6647C"/>
    <w:rsid w:val="00C76420"/>
    <w:rsid w:val="00D41032"/>
    <w:rsid w:val="00D41D19"/>
    <w:rsid w:val="00D8062A"/>
    <w:rsid w:val="00DA4E45"/>
    <w:rsid w:val="00E23478"/>
    <w:rsid w:val="00E63119"/>
    <w:rsid w:val="00E9452E"/>
    <w:rsid w:val="00EC060F"/>
    <w:rsid w:val="00EC1249"/>
    <w:rsid w:val="00ED45C2"/>
    <w:rsid w:val="00F01B2E"/>
    <w:rsid w:val="00F11640"/>
    <w:rsid w:val="00F2182B"/>
    <w:rsid w:val="00F21A21"/>
    <w:rsid w:val="00F25F93"/>
    <w:rsid w:val="00F34D50"/>
    <w:rsid w:val="00F742D5"/>
    <w:rsid w:val="00F82BF8"/>
    <w:rsid w:val="00F96DF8"/>
    <w:rsid w:val="00FA30C8"/>
    <w:rsid w:val="00FA6277"/>
    <w:rsid w:val="00FB2931"/>
    <w:rsid w:val="00FC35C7"/>
    <w:rsid w:val="00FE183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19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8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Melita Toplak</cp:lastModifiedBy>
  <cp:revision>2</cp:revision>
  <cp:lastPrinted>2026-03-05T06:00:00Z</cp:lastPrinted>
  <dcterms:created xsi:type="dcterms:W3CDTF">2026-03-05T06:04:00Z</dcterms:created>
  <dcterms:modified xsi:type="dcterms:W3CDTF">2026-03-05T06:04:00Z</dcterms:modified>
</cp:coreProperties>
</file>