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39CD" w14:textId="0E3FFD32" w:rsidR="00732277" w:rsidRPr="009C45E8" w:rsidRDefault="00A16F23" w:rsidP="009C45E8">
      <w:pPr>
        <w:spacing w:after="100" w:afterAutospacing="1"/>
        <w:jc w:val="center"/>
        <w:rPr>
          <w:rFonts w:eastAsia="Times New Roman"/>
          <w:szCs w:val="24"/>
          <w:lang w:eastAsia="hr-HR"/>
        </w:rPr>
      </w:pPr>
      <w:r>
        <w:rPr>
          <w:rFonts w:eastAsia="Times New Roman"/>
          <w:b/>
          <w:bCs/>
          <w:szCs w:val="24"/>
          <w:lang w:eastAsia="hr-HR"/>
        </w:rPr>
        <w:t xml:space="preserve">PONOVLJENI     </w:t>
      </w:r>
      <w:r w:rsidR="009C45E8">
        <w:rPr>
          <w:rFonts w:eastAsia="Times New Roman"/>
          <w:b/>
          <w:bCs/>
          <w:szCs w:val="24"/>
          <w:lang w:eastAsia="hr-HR"/>
        </w:rPr>
        <w:t>J A V N I</w:t>
      </w:r>
      <w:r w:rsidR="00AB7F71">
        <w:rPr>
          <w:rFonts w:eastAsia="Times New Roman"/>
          <w:b/>
          <w:bCs/>
          <w:szCs w:val="24"/>
          <w:lang w:eastAsia="hr-HR"/>
        </w:rPr>
        <w:t xml:space="preserve">    </w:t>
      </w:r>
      <w:r w:rsidR="00732277" w:rsidRPr="009C45E8">
        <w:rPr>
          <w:rFonts w:eastAsia="Times New Roman"/>
          <w:b/>
          <w:bCs/>
          <w:szCs w:val="24"/>
          <w:lang w:eastAsia="hr-HR"/>
        </w:rPr>
        <w:t>N A T J E Č A J</w:t>
      </w:r>
    </w:p>
    <w:p w14:paraId="41CE315C" w14:textId="77777777" w:rsidR="00485CF8"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p>
    <w:p w14:paraId="1E485FA1"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 xml:space="preserve"> </w:t>
      </w:r>
      <w:r w:rsidR="00485CF8">
        <w:rPr>
          <w:rFonts w:eastAsia="Times New Roman"/>
          <w:b/>
          <w:bCs/>
          <w:szCs w:val="24"/>
          <w:lang w:eastAsia="hr-HR"/>
        </w:rPr>
        <w:t>Općine Mrkopalj</w:t>
      </w:r>
    </w:p>
    <w:p w14:paraId="598968B9" w14:textId="77777777" w:rsidR="009C45E8" w:rsidRPr="009C45E8" w:rsidRDefault="009C45E8" w:rsidP="009C45E8">
      <w:pPr>
        <w:spacing w:after="0"/>
        <w:jc w:val="both"/>
        <w:rPr>
          <w:rFonts w:eastAsia="Times New Roman"/>
          <w:bCs/>
          <w:szCs w:val="24"/>
          <w:lang w:eastAsia="hr-HR"/>
        </w:rPr>
      </w:pPr>
    </w:p>
    <w:p w14:paraId="545737E5" w14:textId="5491C030" w:rsidR="009C45E8" w:rsidRPr="007131B7" w:rsidRDefault="009C45E8" w:rsidP="007131B7">
      <w:pPr>
        <w:spacing w:after="0"/>
        <w:jc w:val="center"/>
        <w:rPr>
          <w:rFonts w:eastAsia="Times New Roman"/>
          <w:b/>
          <w:bCs/>
          <w:szCs w:val="24"/>
          <w:lang w:eastAsia="hr-HR"/>
        </w:rPr>
      </w:pPr>
      <w:r>
        <w:rPr>
          <w:rFonts w:eastAsia="Times New Roman"/>
          <w:b/>
          <w:bCs/>
          <w:szCs w:val="24"/>
          <w:lang w:eastAsia="hr-HR"/>
        </w:rPr>
        <w:t>I.</w:t>
      </w:r>
    </w:p>
    <w:p w14:paraId="3108267B" w14:textId="4945DB7B" w:rsidR="009C45E8" w:rsidRDefault="00732277" w:rsidP="00485CF8">
      <w:pPr>
        <w:pStyle w:val="Bezproreda"/>
        <w:spacing w:after="120"/>
        <w:jc w:val="both"/>
      </w:pPr>
      <w:r w:rsidRPr="009C45E8">
        <w:rPr>
          <w:rFonts w:ascii="Times New Roman" w:hAnsi="Times New Roman"/>
          <w:sz w:val="24"/>
          <w:szCs w:val="24"/>
          <w:lang w:eastAsia="hr-HR"/>
        </w:rPr>
        <w:t>Predmet javnog natječaja je zakup poljoprivrednog zemljišta u vlasništvu Repub</w:t>
      </w:r>
      <w:r w:rsidR="00D812F4">
        <w:rPr>
          <w:rFonts w:ascii="Times New Roman" w:hAnsi="Times New Roman"/>
          <w:sz w:val="24"/>
          <w:szCs w:val="24"/>
          <w:lang w:eastAsia="hr-HR"/>
        </w:rPr>
        <w:t xml:space="preserve">like Hrvatske na području </w:t>
      </w:r>
      <w:r w:rsidRPr="009C45E8">
        <w:rPr>
          <w:rFonts w:ascii="Times New Roman" w:hAnsi="Times New Roman"/>
          <w:sz w:val="24"/>
          <w:szCs w:val="24"/>
          <w:lang w:eastAsia="hr-HR"/>
        </w:rPr>
        <w:t>Općine</w:t>
      </w:r>
      <w:r w:rsidR="00485CF8">
        <w:rPr>
          <w:rFonts w:ascii="Times New Roman" w:hAnsi="Times New Roman"/>
          <w:sz w:val="24"/>
          <w:szCs w:val="24"/>
          <w:lang w:eastAsia="hr-HR"/>
        </w:rPr>
        <w:t xml:space="preserve"> Mrkopalj</w:t>
      </w:r>
      <w:r w:rsidRPr="009C45E8">
        <w:rPr>
          <w:rFonts w:ascii="Times New Roman" w:hAnsi="Times New Roman"/>
          <w:sz w:val="24"/>
          <w:szCs w:val="24"/>
          <w:lang w:eastAsia="hr-HR"/>
        </w:rPr>
        <w:t>, na području katastarsk</w:t>
      </w:r>
      <w:r w:rsidR="00BA2D91">
        <w:rPr>
          <w:rFonts w:ascii="Times New Roman" w:hAnsi="Times New Roman"/>
          <w:sz w:val="24"/>
          <w:szCs w:val="24"/>
          <w:lang w:eastAsia="hr-HR"/>
        </w:rPr>
        <w:t>e</w:t>
      </w:r>
      <w:r w:rsidRPr="009C45E8">
        <w:rPr>
          <w:rFonts w:ascii="Times New Roman" w:hAnsi="Times New Roman"/>
          <w:sz w:val="24"/>
          <w:szCs w:val="24"/>
          <w:lang w:eastAsia="hr-HR"/>
        </w:rPr>
        <w:t xml:space="preserve"> općin</w:t>
      </w:r>
      <w:r w:rsidR="00BA2D91">
        <w:rPr>
          <w:rFonts w:ascii="Times New Roman" w:hAnsi="Times New Roman"/>
          <w:sz w:val="24"/>
          <w:szCs w:val="24"/>
          <w:lang w:eastAsia="hr-HR"/>
        </w:rPr>
        <w:t>e</w:t>
      </w:r>
      <w:r w:rsidR="00485CF8">
        <w:rPr>
          <w:rFonts w:ascii="Times New Roman" w:eastAsia="Times New Roman" w:hAnsi="Times New Roman"/>
          <w:sz w:val="24"/>
          <w:szCs w:val="24"/>
          <w:lang w:eastAsia="hr-HR"/>
        </w:rPr>
        <w:t xml:space="preserve"> Mrkopalj-nova</w:t>
      </w:r>
      <w:r w:rsidRPr="009C45E8">
        <w:rPr>
          <w:rFonts w:ascii="Times New Roman" w:hAnsi="Times New Roman"/>
          <w:sz w:val="24"/>
          <w:szCs w:val="24"/>
          <w:lang w:eastAsia="hr-HR"/>
        </w:rPr>
        <w:t>, koje je Programom raspolaganja poljoprivrednim zemljištem u vlasni</w:t>
      </w:r>
      <w:r w:rsidR="00D812F4">
        <w:rPr>
          <w:rFonts w:ascii="Times New Roman" w:hAnsi="Times New Roman"/>
          <w:sz w:val="24"/>
          <w:szCs w:val="24"/>
          <w:lang w:eastAsia="hr-HR"/>
        </w:rPr>
        <w:t xml:space="preserve">štvu Republike Hrvatske za </w:t>
      </w:r>
      <w:r w:rsidRPr="009C45E8">
        <w:rPr>
          <w:rFonts w:ascii="Times New Roman" w:hAnsi="Times New Roman"/>
          <w:sz w:val="24"/>
          <w:szCs w:val="24"/>
          <w:lang w:eastAsia="hr-HR"/>
        </w:rPr>
        <w:t xml:space="preserve">Općinu </w:t>
      </w:r>
      <w:r w:rsidR="00485CF8">
        <w:rPr>
          <w:rFonts w:ascii="Times New Roman" w:hAnsi="Times New Roman"/>
          <w:sz w:val="24"/>
          <w:szCs w:val="24"/>
          <w:lang w:eastAsia="hr-HR"/>
        </w:rPr>
        <w:t>Mrkopalj</w:t>
      </w:r>
      <w:r w:rsidR="00D812F4">
        <w:rPr>
          <w:rFonts w:ascii="Times New Roman" w:hAnsi="Times New Roman"/>
          <w:sz w:val="24"/>
          <w:szCs w:val="24"/>
          <w:lang w:eastAsia="hr-HR"/>
        </w:rPr>
        <w:t xml:space="preserve"> </w:t>
      </w:r>
      <w:r w:rsidRPr="009C45E8">
        <w:rPr>
          <w:rFonts w:ascii="Times New Roman" w:hAnsi="Times New Roman"/>
          <w:sz w:val="24"/>
          <w:szCs w:val="24"/>
          <w:lang w:eastAsia="hr-HR"/>
        </w:rPr>
        <w:t>predviđeno za zakup</w:t>
      </w:r>
      <w:r w:rsidR="00BA2D91">
        <w:rPr>
          <w:rFonts w:ascii="Times New Roman" w:hAnsi="Times New Roman"/>
          <w:sz w:val="24"/>
          <w:szCs w:val="24"/>
          <w:lang w:eastAsia="hr-HR"/>
        </w:rPr>
        <w:t>.</w:t>
      </w:r>
    </w:p>
    <w:p w14:paraId="20B911CE" w14:textId="77777777"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w:t>
      </w:r>
      <w:r w:rsidR="00D812F4">
        <w:t xml:space="preserve">štvu Republike Hrvatske za </w:t>
      </w:r>
      <w:r w:rsidRPr="009C45E8">
        <w:t>Općinu</w:t>
      </w:r>
      <w:r w:rsidR="00485CF8">
        <w:t xml:space="preserve"> Mrkopalj</w:t>
      </w:r>
      <w:r w:rsidRPr="009C45E8">
        <w:t xml:space="preserve"> predviđene za zakup, daju se u zakup na rok od </w:t>
      </w:r>
      <w:r w:rsidR="009C45E8">
        <w:t>dvadeset i pet (</w:t>
      </w:r>
      <w:r w:rsidRPr="009C45E8">
        <w:t>25</w:t>
      </w:r>
      <w:r w:rsidR="009C45E8">
        <w:t>)</w:t>
      </w:r>
      <w:r w:rsidRPr="009C45E8">
        <w:t xml:space="preserve"> godina s mogućnošću produljenja za isto razdoblje.</w:t>
      </w:r>
    </w:p>
    <w:p w14:paraId="76ECCC7F" w14:textId="77777777" w:rsidR="009C45E8" w:rsidRDefault="00732277" w:rsidP="00485CF8">
      <w:pPr>
        <w:tabs>
          <w:tab w:val="left" w:pos="709"/>
        </w:tabs>
        <w:spacing w:after="120"/>
        <w:jc w:val="both"/>
        <w:rPr>
          <w:rFonts w:eastAsia="Times New Roman"/>
          <w:bCs/>
          <w:szCs w:val="24"/>
          <w:lang w:eastAsia="hr-HR"/>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756E1AF8" w14:textId="77777777" w:rsidR="00485CF8" w:rsidRPr="009C45E8" w:rsidRDefault="00485CF8" w:rsidP="00485CF8">
      <w:pPr>
        <w:tabs>
          <w:tab w:val="left" w:pos="709"/>
        </w:tabs>
        <w:spacing w:after="120"/>
        <w:jc w:val="both"/>
        <w:rPr>
          <w:szCs w:val="24"/>
        </w:rPr>
      </w:pPr>
    </w:p>
    <w:p w14:paraId="51B05BAA" w14:textId="7686D0D1" w:rsidR="009C45E8" w:rsidRPr="007131B7" w:rsidRDefault="00732277" w:rsidP="007131B7">
      <w:pPr>
        <w:spacing w:after="0"/>
        <w:jc w:val="center"/>
        <w:rPr>
          <w:rFonts w:eastAsia="Times New Roman"/>
          <w:b/>
          <w:bCs/>
          <w:szCs w:val="24"/>
          <w:lang w:eastAsia="hr-HR"/>
        </w:rPr>
      </w:pPr>
      <w:r w:rsidRPr="009C45E8">
        <w:rPr>
          <w:rFonts w:eastAsia="Times New Roman"/>
          <w:b/>
          <w:bCs/>
          <w:szCs w:val="24"/>
          <w:lang w:eastAsia="hr-HR"/>
        </w:rPr>
        <w:t>II.</w:t>
      </w:r>
    </w:p>
    <w:p w14:paraId="75B9739A"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6694DBE5"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77C4D141"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549CAE7C"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19DEBF43" w14:textId="77777777" w:rsidR="00C343BF" w:rsidRDefault="00C343BF" w:rsidP="009C45E8">
      <w:pPr>
        <w:spacing w:after="0"/>
        <w:jc w:val="both"/>
        <w:rPr>
          <w:szCs w:val="24"/>
        </w:rPr>
      </w:pPr>
    </w:p>
    <w:p w14:paraId="115C3C9E" w14:textId="77777777" w:rsidR="00C343BF" w:rsidRPr="009C45E8" w:rsidRDefault="00C343BF" w:rsidP="009C45E8">
      <w:pPr>
        <w:spacing w:after="0"/>
        <w:jc w:val="both"/>
        <w:rPr>
          <w:szCs w:val="24"/>
        </w:rPr>
      </w:pPr>
    </w:p>
    <w:p w14:paraId="5C5F1368" w14:textId="2D05EAE5" w:rsidR="009C45E8" w:rsidRPr="007131B7" w:rsidRDefault="00732277" w:rsidP="007131B7">
      <w:pPr>
        <w:spacing w:after="0"/>
        <w:jc w:val="center"/>
        <w:rPr>
          <w:b/>
          <w:szCs w:val="24"/>
        </w:rPr>
      </w:pPr>
      <w:r w:rsidRPr="009C45E8">
        <w:rPr>
          <w:b/>
          <w:szCs w:val="24"/>
        </w:rPr>
        <w:t>III.</w:t>
      </w:r>
    </w:p>
    <w:p w14:paraId="467862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13774E3A" w14:textId="77777777" w:rsidR="00732277" w:rsidRPr="009C45E8" w:rsidRDefault="00732277" w:rsidP="009C45E8">
      <w:pPr>
        <w:spacing w:after="0"/>
        <w:jc w:val="both"/>
        <w:rPr>
          <w:szCs w:val="24"/>
        </w:rPr>
      </w:pPr>
    </w:p>
    <w:p w14:paraId="6300C8C8" w14:textId="77777777"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w:t>
      </w:r>
      <w:r w:rsidR="00BC69AB">
        <w:rPr>
          <w:szCs w:val="24"/>
        </w:rPr>
        <w:t xml:space="preserve">ne proizvodnje na području </w:t>
      </w:r>
      <w:r w:rsidR="00CF68F4" w:rsidRPr="009C45E8">
        <w:rPr>
          <w:szCs w:val="24"/>
        </w:rPr>
        <w:t>Općine</w:t>
      </w:r>
      <w:r w:rsidR="009E005E">
        <w:rPr>
          <w:szCs w:val="24"/>
        </w:rPr>
        <w:t xml:space="preserve"> Mrkopalj</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14:paraId="302385F6" w14:textId="77777777" w:rsidR="00732277" w:rsidRPr="009C45E8" w:rsidRDefault="00732277" w:rsidP="00AB7531">
      <w:pPr>
        <w:spacing w:after="120"/>
        <w:jc w:val="both"/>
        <w:rPr>
          <w:szCs w:val="24"/>
        </w:rPr>
      </w:pPr>
      <w:r w:rsidRPr="009C45E8">
        <w:rPr>
          <w:szCs w:val="24"/>
        </w:rPr>
        <w:t xml:space="preserve">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w:t>
      </w:r>
      <w:r w:rsidRPr="009C45E8">
        <w:rPr>
          <w:szCs w:val="24"/>
        </w:rPr>
        <w:lastRenderedPageBreak/>
        <w:t>dvije godine od sklapanja ugovora o zakupu. Ponuditelj ne ostvaruje pravo prvenstva po ovom kriteriju za površine koje su za više od 10% veće od njegovih trenutačnih potreba.</w:t>
      </w:r>
    </w:p>
    <w:p w14:paraId="5DD6F805"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1AF5C6DD"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61DAC71A"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w:t>
      </w:r>
      <w:r w:rsidR="00A6432E">
        <w:rPr>
          <w:szCs w:val="24"/>
        </w:rPr>
        <w:t xml:space="preserve">ne proizvodnje na području </w:t>
      </w:r>
      <w:r w:rsidR="00CF68F4" w:rsidRPr="009C45E8">
        <w:rPr>
          <w:szCs w:val="24"/>
        </w:rPr>
        <w:t>Općine</w:t>
      </w:r>
      <w:r w:rsidR="009E005E">
        <w:rPr>
          <w:szCs w:val="24"/>
        </w:rPr>
        <w:t xml:space="preserve"> Mrkopalj</w:t>
      </w:r>
      <w:r w:rsidRPr="009C45E8">
        <w:rPr>
          <w:szCs w:val="24"/>
        </w:rPr>
        <w:t xml:space="preserve"> najmanje tri godine do objave javnog natječaja</w:t>
      </w:r>
      <w:r w:rsidR="00AB7531">
        <w:rPr>
          <w:szCs w:val="24"/>
        </w:rPr>
        <w:t>.</w:t>
      </w:r>
    </w:p>
    <w:p w14:paraId="211520D7"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w:t>
      </w:r>
      <w:r w:rsidR="00A6432E">
        <w:rPr>
          <w:szCs w:val="24"/>
        </w:rPr>
        <w:t xml:space="preserve">ne proizvodnje na području </w:t>
      </w:r>
      <w:r w:rsidR="00CF68F4" w:rsidRPr="009C45E8">
        <w:rPr>
          <w:szCs w:val="24"/>
        </w:rPr>
        <w:t>Općine</w:t>
      </w:r>
      <w:r w:rsidR="009E005E">
        <w:rPr>
          <w:szCs w:val="24"/>
        </w:rPr>
        <w:t xml:space="preserve"> Mrkopalj</w:t>
      </w:r>
      <w:r w:rsidR="00CF68F4" w:rsidRPr="009C45E8">
        <w:rPr>
          <w:szCs w:val="24"/>
        </w:rPr>
        <w:t xml:space="preserve"> </w:t>
      </w:r>
      <w:r w:rsidRPr="009C45E8">
        <w:rPr>
          <w:szCs w:val="24"/>
        </w:rPr>
        <w:t>najmanje tri godine do objave javnog natječaja</w:t>
      </w:r>
      <w:r w:rsidR="00AB7531">
        <w:rPr>
          <w:szCs w:val="24"/>
        </w:rPr>
        <w:t>.</w:t>
      </w:r>
    </w:p>
    <w:p w14:paraId="42999D44"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fizičke ili pravne osobe koje imaju prebivalište ili sjedište ili proizvodni objekt u funkciji poljoprivredn</w:t>
      </w:r>
      <w:r w:rsidR="00A6432E">
        <w:rPr>
          <w:szCs w:val="24"/>
        </w:rPr>
        <w:t xml:space="preserve">e proizvodnje na području </w:t>
      </w:r>
      <w:r w:rsidR="00CF68F4" w:rsidRPr="009C45E8">
        <w:rPr>
          <w:szCs w:val="24"/>
        </w:rPr>
        <w:t>Općine</w:t>
      </w:r>
      <w:r w:rsidR="009E005E">
        <w:rPr>
          <w:szCs w:val="24"/>
        </w:rPr>
        <w:t xml:space="preserve"> Mrkopalj</w:t>
      </w:r>
      <w:r w:rsidRPr="009C45E8">
        <w:rPr>
          <w:szCs w:val="24"/>
        </w:rPr>
        <w:t xml:space="preserve"> najmanje tri godine do objave javnog natječaja</w:t>
      </w:r>
      <w:r w:rsidR="00AB7531">
        <w:rPr>
          <w:szCs w:val="24"/>
        </w:rPr>
        <w:t>.</w:t>
      </w:r>
    </w:p>
    <w:p w14:paraId="1A330648"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3284C40F"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2A624D5D"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183EC16E" w14:textId="77777777" w:rsidR="00AB7531" w:rsidRPr="009C45E8" w:rsidRDefault="00AB7531" w:rsidP="00AB7531">
      <w:pPr>
        <w:spacing w:after="0"/>
        <w:jc w:val="both"/>
        <w:rPr>
          <w:szCs w:val="24"/>
        </w:rPr>
      </w:pPr>
    </w:p>
    <w:p w14:paraId="3A8F47D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25C4DE40" w14:textId="77777777"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0B6950">
        <w:rPr>
          <w:szCs w:val="24"/>
        </w:rPr>
        <w:t>.</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0C8F057C"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14:paraId="65D21D6B" w14:textId="77777777" w:rsidR="00732277" w:rsidRPr="009C45E8" w:rsidRDefault="00732277" w:rsidP="00AB7531">
      <w:pPr>
        <w:ind w:left="708" w:firstLine="708"/>
        <w:jc w:val="both"/>
        <w:rPr>
          <w:szCs w:val="24"/>
        </w:rPr>
      </w:pPr>
      <w:r w:rsidRPr="009C45E8">
        <w:rPr>
          <w:szCs w:val="24"/>
        </w:rPr>
        <w:t>1. povrtlarstvom</w:t>
      </w:r>
    </w:p>
    <w:p w14:paraId="48BF74A0" w14:textId="77777777" w:rsidR="00732277" w:rsidRPr="009C45E8" w:rsidRDefault="00732277" w:rsidP="00AB7531">
      <w:pPr>
        <w:ind w:left="708" w:firstLine="708"/>
        <w:jc w:val="both"/>
        <w:rPr>
          <w:szCs w:val="24"/>
        </w:rPr>
      </w:pPr>
      <w:r w:rsidRPr="009C45E8">
        <w:rPr>
          <w:szCs w:val="24"/>
        </w:rPr>
        <w:t>2. voćarstvom (osim oraha)</w:t>
      </w:r>
    </w:p>
    <w:p w14:paraId="73EA0765" w14:textId="77777777" w:rsidR="00732277" w:rsidRPr="009C45E8" w:rsidRDefault="00732277" w:rsidP="00AB7531">
      <w:pPr>
        <w:ind w:left="708" w:firstLine="708"/>
        <w:jc w:val="both"/>
        <w:rPr>
          <w:szCs w:val="24"/>
        </w:rPr>
      </w:pPr>
      <w:r w:rsidRPr="009C45E8">
        <w:rPr>
          <w:szCs w:val="24"/>
        </w:rPr>
        <w:t>3. vinogradarstvom</w:t>
      </w:r>
    </w:p>
    <w:p w14:paraId="742AB5C2" w14:textId="77777777" w:rsidR="00732277" w:rsidRPr="009C45E8" w:rsidRDefault="00732277" w:rsidP="00AB7531">
      <w:pPr>
        <w:ind w:left="708" w:firstLine="708"/>
        <w:jc w:val="both"/>
        <w:rPr>
          <w:szCs w:val="24"/>
        </w:rPr>
      </w:pPr>
      <w:r w:rsidRPr="009C45E8">
        <w:rPr>
          <w:szCs w:val="24"/>
        </w:rPr>
        <w:t>4. maslinarstvom</w:t>
      </w:r>
    </w:p>
    <w:p w14:paraId="258BCE49"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7F759544"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5CEC4E3C"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70822970"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4C7C9F21"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63F18F20" w14:textId="77777777" w:rsidR="00AB7531" w:rsidRPr="009C45E8" w:rsidRDefault="00AB7531" w:rsidP="00AB7531">
      <w:pPr>
        <w:jc w:val="both"/>
        <w:rPr>
          <w:szCs w:val="24"/>
        </w:rPr>
      </w:pPr>
    </w:p>
    <w:p w14:paraId="1235DCE5" w14:textId="57112E87" w:rsidR="00AB7531" w:rsidRPr="007131B7" w:rsidRDefault="00732277" w:rsidP="007131B7">
      <w:pPr>
        <w:spacing w:after="0"/>
        <w:jc w:val="center"/>
        <w:rPr>
          <w:b/>
          <w:szCs w:val="24"/>
        </w:rPr>
      </w:pPr>
      <w:r w:rsidRPr="009C45E8">
        <w:rPr>
          <w:b/>
          <w:szCs w:val="24"/>
        </w:rPr>
        <w:t>IV.</w:t>
      </w:r>
    </w:p>
    <w:p w14:paraId="3767E68D"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28049341" w14:textId="77777777" w:rsidR="00732277" w:rsidRPr="009C45E8" w:rsidRDefault="00732277" w:rsidP="009C45E8">
      <w:pPr>
        <w:spacing w:after="0"/>
        <w:jc w:val="both"/>
        <w:rPr>
          <w:szCs w:val="24"/>
        </w:rPr>
      </w:pPr>
    </w:p>
    <w:p w14:paraId="42ED3B91" w14:textId="4932DAFE" w:rsidR="00AB7531" w:rsidRPr="007131B7" w:rsidRDefault="00732277" w:rsidP="007131B7">
      <w:pPr>
        <w:spacing w:after="0"/>
        <w:jc w:val="center"/>
        <w:rPr>
          <w:b/>
          <w:szCs w:val="24"/>
        </w:rPr>
      </w:pPr>
      <w:r w:rsidRPr="009C45E8">
        <w:rPr>
          <w:b/>
          <w:szCs w:val="24"/>
        </w:rPr>
        <w:t>V.</w:t>
      </w:r>
    </w:p>
    <w:p w14:paraId="2213047E" w14:textId="77777777"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 i popis dokumentacije dostavljen uz ponudu.</w:t>
      </w:r>
    </w:p>
    <w:p w14:paraId="4EA00EF1" w14:textId="77777777" w:rsidR="00732277" w:rsidRPr="009C45E8" w:rsidRDefault="00732277" w:rsidP="009C45E8">
      <w:pPr>
        <w:spacing w:after="0"/>
        <w:jc w:val="both"/>
        <w:rPr>
          <w:szCs w:val="24"/>
        </w:rPr>
      </w:pPr>
    </w:p>
    <w:p w14:paraId="1BF77FD1" w14:textId="3F0815F8" w:rsidR="00AB7531" w:rsidRPr="007131B7" w:rsidRDefault="00732277" w:rsidP="007131B7">
      <w:pPr>
        <w:spacing w:after="0"/>
        <w:jc w:val="center"/>
        <w:rPr>
          <w:b/>
          <w:szCs w:val="24"/>
        </w:rPr>
      </w:pPr>
      <w:r w:rsidRPr="009C45E8">
        <w:rPr>
          <w:b/>
          <w:szCs w:val="24"/>
        </w:rPr>
        <w:t>VI.</w:t>
      </w:r>
    </w:p>
    <w:p w14:paraId="00EF3957"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74776BDC"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2471CC0A" w14:textId="77777777" w:rsidR="00732277" w:rsidRPr="009C45E8" w:rsidRDefault="00525358" w:rsidP="00AB7531">
      <w:pPr>
        <w:spacing w:after="120"/>
        <w:ind w:firstLine="709"/>
        <w:jc w:val="both"/>
        <w:rPr>
          <w:szCs w:val="24"/>
        </w:rPr>
      </w:pPr>
      <w:r>
        <w:rPr>
          <w:szCs w:val="24"/>
        </w:rPr>
        <w:t xml:space="preserve">– potvrdu </w:t>
      </w:r>
      <w:r w:rsidR="00AB7531">
        <w:rPr>
          <w:szCs w:val="24"/>
        </w:rPr>
        <w:t>O</w:t>
      </w:r>
      <w:r w:rsidR="00732277" w:rsidRPr="009C45E8">
        <w:rPr>
          <w:szCs w:val="24"/>
        </w:rPr>
        <w:t>pćine</w:t>
      </w:r>
      <w:r w:rsidR="00CA1557">
        <w:rPr>
          <w:szCs w:val="24"/>
        </w:rPr>
        <w:t xml:space="preserve"> Mrkopalj</w:t>
      </w:r>
      <w:r w:rsidR="00732277" w:rsidRPr="009C45E8">
        <w:rPr>
          <w:szCs w:val="24"/>
        </w:rPr>
        <w:t xml:space="preserve"> o podmirenju svih obveza s osnove korištenja poljoprivrednog zemljišta u vlasništvu države,</w:t>
      </w:r>
    </w:p>
    <w:p w14:paraId="3CAD570D" w14:textId="77777777" w:rsidR="00732277" w:rsidRPr="009C45E8" w:rsidRDefault="00732277" w:rsidP="00AB7531">
      <w:pPr>
        <w:spacing w:after="120"/>
        <w:ind w:firstLine="709"/>
        <w:jc w:val="both"/>
        <w:rPr>
          <w:szCs w:val="24"/>
        </w:rPr>
      </w:pPr>
      <w:r w:rsidRPr="009C45E8">
        <w:rPr>
          <w:szCs w:val="24"/>
        </w:rPr>
        <w:t xml:space="preserve">– </w:t>
      </w:r>
      <w:r w:rsidR="000B6950">
        <w:rPr>
          <w:szCs w:val="24"/>
        </w:rPr>
        <w:t xml:space="preserve"> </w:t>
      </w:r>
      <w:r w:rsidRPr="009C45E8">
        <w:rPr>
          <w:szCs w:val="24"/>
        </w:rPr>
        <w:t>potvrdu Porezne uprave o podmirenju svih obveza s osnove javnih davanja,</w:t>
      </w:r>
    </w:p>
    <w:p w14:paraId="60F16922"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285B2E45" w14:textId="77777777"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14:paraId="4D0ADCA4" w14:textId="77777777" w:rsidR="00732277" w:rsidRPr="009C45E8" w:rsidRDefault="00732277" w:rsidP="00AB7531">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sidR="00AB7531">
        <w:rPr>
          <w:szCs w:val="24"/>
        </w:rPr>
        <w:t xml:space="preserve"> ugovora i naplate po ugovoru (Obrazac 3),</w:t>
      </w:r>
    </w:p>
    <w:p w14:paraId="34BF55AC"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2B467603"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14:paraId="492A125A"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6E0EE88D"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4CFC4B9A"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05ED3FD2"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79B60BD7"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57F12BEB"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5A2EB71A"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D334D64" w14:textId="77777777" w:rsidR="000B6950" w:rsidRDefault="000B6950" w:rsidP="002A7978">
      <w:pPr>
        <w:spacing w:after="0"/>
        <w:jc w:val="both"/>
        <w:rPr>
          <w:szCs w:val="24"/>
        </w:rPr>
      </w:pPr>
    </w:p>
    <w:p w14:paraId="442CD337" w14:textId="77777777" w:rsidR="000B6950" w:rsidRPr="002A7978" w:rsidRDefault="000B6950" w:rsidP="002A7978">
      <w:pPr>
        <w:spacing w:after="0"/>
        <w:jc w:val="both"/>
        <w:rPr>
          <w:szCs w:val="24"/>
        </w:rPr>
      </w:pPr>
    </w:p>
    <w:p w14:paraId="1CE54ABC" w14:textId="343FA0D0" w:rsidR="000B6950" w:rsidRDefault="00732277" w:rsidP="007131B7">
      <w:pPr>
        <w:spacing w:after="0"/>
        <w:jc w:val="center"/>
        <w:rPr>
          <w:b/>
          <w:szCs w:val="24"/>
        </w:rPr>
      </w:pPr>
      <w:r w:rsidRPr="009C45E8">
        <w:rPr>
          <w:b/>
          <w:szCs w:val="24"/>
        </w:rPr>
        <w:t>VII.</w:t>
      </w:r>
    </w:p>
    <w:p w14:paraId="2370CA64" w14:textId="77777777" w:rsidR="00732277" w:rsidRDefault="00732277" w:rsidP="009C45E8">
      <w:pPr>
        <w:tabs>
          <w:tab w:val="left" w:pos="0"/>
        </w:tabs>
        <w:spacing w:after="0"/>
        <w:jc w:val="both"/>
        <w:rPr>
          <w:szCs w:val="24"/>
        </w:rPr>
      </w:pPr>
      <w:r w:rsidRPr="009C45E8">
        <w:rPr>
          <w:szCs w:val="24"/>
        </w:rPr>
        <w:t>Maksimalna površina koja se može dati u zakup nekoj osobi iznosi</w:t>
      </w:r>
      <w:r w:rsidR="00CA1557">
        <w:rPr>
          <w:szCs w:val="24"/>
        </w:rPr>
        <w:t xml:space="preserve"> 3</w:t>
      </w:r>
      <w:r w:rsidR="000B6950">
        <w:rPr>
          <w:szCs w:val="24"/>
        </w:rPr>
        <w:t>0</w:t>
      </w:r>
      <w:r w:rsidRPr="009C45E8">
        <w:rPr>
          <w:b/>
          <w:szCs w:val="24"/>
        </w:rPr>
        <w:t xml:space="preserve"> </w:t>
      </w:r>
      <w:r w:rsidRPr="002A7978">
        <w:rPr>
          <w:szCs w:val="24"/>
        </w:rPr>
        <w:t>ha</w:t>
      </w:r>
      <w:r w:rsidR="002A7978">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14:paraId="39112BBB" w14:textId="77777777" w:rsidR="000B6950" w:rsidRPr="009C45E8" w:rsidRDefault="000B6950" w:rsidP="009C45E8">
      <w:pPr>
        <w:tabs>
          <w:tab w:val="left" w:pos="0"/>
        </w:tabs>
        <w:spacing w:after="0"/>
        <w:jc w:val="both"/>
        <w:rPr>
          <w:szCs w:val="24"/>
        </w:rPr>
      </w:pPr>
    </w:p>
    <w:p w14:paraId="183DBBCA" w14:textId="08091D9D" w:rsidR="002A7978" w:rsidRPr="007131B7" w:rsidRDefault="00732277" w:rsidP="007131B7">
      <w:pPr>
        <w:spacing w:after="0"/>
        <w:jc w:val="center"/>
        <w:rPr>
          <w:b/>
          <w:szCs w:val="24"/>
        </w:rPr>
      </w:pPr>
      <w:r w:rsidRPr="009C45E8">
        <w:rPr>
          <w:b/>
          <w:szCs w:val="24"/>
        </w:rPr>
        <w:t>VIII.</w:t>
      </w:r>
    </w:p>
    <w:p w14:paraId="1359EAC9"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B90CF8C"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7D772657"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5F06DACE" w14:textId="77777777" w:rsidR="00732277" w:rsidRPr="009C45E8" w:rsidRDefault="00732277" w:rsidP="009C45E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48FC3CE6" w14:textId="60C1BF8A" w:rsidR="002A7978" w:rsidRPr="007131B7" w:rsidRDefault="00732277" w:rsidP="007131B7">
      <w:pPr>
        <w:spacing w:after="0"/>
        <w:jc w:val="center"/>
        <w:rPr>
          <w:b/>
          <w:szCs w:val="24"/>
        </w:rPr>
      </w:pPr>
      <w:r w:rsidRPr="009C45E8">
        <w:rPr>
          <w:b/>
          <w:szCs w:val="24"/>
        </w:rPr>
        <w:t>IX.</w:t>
      </w:r>
    </w:p>
    <w:p w14:paraId="0FB91CA6" w14:textId="77777777" w:rsidR="00732277" w:rsidRPr="009C45E8"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w:t>
      </w:r>
      <w:r w:rsidR="00230737">
        <w:rPr>
          <w:szCs w:val="24"/>
        </w:rPr>
        <w:t>ništvu drža</w:t>
      </w:r>
      <w:r w:rsidR="00CA1557">
        <w:rPr>
          <w:szCs w:val="24"/>
        </w:rPr>
        <w:t>ve,“ na adresu Općine Mrkopalj</w:t>
      </w:r>
      <w:r w:rsidRPr="009C45E8">
        <w:rPr>
          <w:rFonts w:eastAsia="Times New Roman"/>
          <w:szCs w:val="24"/>
          <w:lang w:eastAsia="hr-HR"/>
        </w:rPr>
        <w:t xml:space="preserve"> </w:t>
      </w:r>
      <w:r w:rsidRPr="009C45E8">
        <w:rPr>
          <w:szCs w:val="24"/>
        </w:rPr>
        <w:t>u roku od 30 dana od dana objave natječaja na oglasnoj p</w:t>
      </w:r>
      <w:r w:rsidR="00230737">
        <w:rPr>
          <w:szCs w:val="24"/>
        </w:rPr>
        <w:t xml:space="preserve">loči i mrežnoj stranici  </w:t>
      </w:r>
      <w:r w:rsidRPr="009C45E8">
        <w:rPr>
          <w:szCs w:val="24"/>
        </w:rPr>
        <w:t>Općine</w:t>
      </w:r>
      <w:r w:rsidR="00CA1557">
        <w:rPr>
          <w:szCs w:val="24"/>
        </w:rPr>
        <w:t xml:space="preserve"> Mrkopalj</w:t>
      </w:r>
      <w:r w:rsidR="002A7978">
        <w:rPr>
          <w:szCs w:val="24"/>
        </w:rPr>
        <w:t>.</w:t>
      </w:r>
    </w:p>
    <w:p w14:paraId="4B8CBEA8" w14:textId="77777777" w:rsidR="00732277" w:rsidRPr="009C45E8" w:rsidRDefault="00230737" w:rsidP="002A7978">
      <w:pPr>
        <w:spacing w:after="120"/>
        <w:jc w:val="both"/>
        <w:rPr>
          <w:szCs w:val="24"/>
        </w:rPr>
      </w:pPr>
      <w:r>
        <w:rPr>
          <w:szCs w:val="24"/>
        </w:rPr>
        <w:t>Povjerenstvo</w:t>
      </w:r>
      <w:r w:rsidR="002A7978">
        <w:rPr>
          <w:szCs w:val="24"/>
        </w:rPr>
        <w:t xml:space="preserve"> </w:t>
      </w:r>
      <w:r>
        <w:rPr>
          <w:szCs w:val="24"/>
        </w:rPr>
        <w:t>za zakup</w:t>
      </w:r>
      <w:r w:rsidR="00732277" w:rsidRPr="009C45E8">
        <w:rPr>
          <w:szCs w:val="24"/>
        </w:rPr>
        <w:t xml:space="preserve"> poljoprivrednog zemljišta u vlasni</w:t>
      </w:r>
      <w:r>
        <w:rPr>
          <w:szCs w:val="24"/>
        </w:rPr>
        <w:t>štvu Republi</w:t>
      </w:r>
      <w:r w:rsidR="00CA1557">
        <w:rPr>
          <w:szCs w:val="24"/>
        </w:rPr>
        <w:t>ke Hrvatske za Općinu Mrkopalj</w:t>
      </w:r>
      <w:r w:rsidR="00732277" w:rsidRPr="009C45E8">
        <w:rPr>
          <w:szCs w:val="24"/>
        </w:rPr>
        <w:t xml:space="preserve"> (u daljnjem tekstu</w:t>
      </w:r>
      <w:r w:rsidR="002A7978">
        <w:rPr>
          <w:szCs w:val="24"/>
        </w:rPr>
        <w:t>:</w:t>
      </w:r>
      <w:r w:rsidR="00732277" w:rsidRPr="009C45E8">
        <w:rPr>
          <w:szCs w:val="24"/>
        </w:rPr>
        <w:t xml:space="preserve"> Povjerenstvo) izvršiti će analizu ponuda dostavljenih na javnom natječaju za zakup u roku do 60 dana od</w:t>
      </w:r>
      <w:r w:rsidR="002A7978">
        <w:rPr>
          <w:szCs w:val="24"/>
        </w:rPr>
        <w:t xml:space="preserve"> isteka roka za dostavu ponuda.</w:t>
      </w:r>
    </w:p>
    <w:p w14:paraId="717B0F44"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1905948C" w14:textId="03DDF11F" w:rsidR="00732277" w:rsidRDefault="00732277" w:rsidP="002A7978">
      <w:pPr>
        <w:spacing w:after="120"/>
        <w:jc w:val="both"/>
        <w:rPr>
          <w:szCs w:val="24"/>
        </w:rPr>
      </w:pPr>
    </w:p>
    <w:p w14:paraId="7477D985" w14:textId="34E0CA6A" w:rsidR="007131B7" w:rsidRDefault="007131B7" w:rsidP="002A7978">
      <w:pPr>
        <w:spacing w:after="120"/>
        <w:jc w:val="both"/>
        <w:rPr>
          <w:szCs w:val="24"/>
        </w:rPr>
      </w:pPr>
    </w:p>
    <w:p w14:paraId="2EC20B2B" w14:textId="77777777" w:rsidR="007131B7" w:rsidRPr="009C45E8" w:rsidRDefault="007131B7" w:rsidP="002A7978">
      <w:pPr>
        <w:spacing w:after="120"/>
        <w:jc w:val="both"/>
        <w:rPr>
          <w:szCs w:val="24"/>
        </w:rPr>
      </w:pPr>
    </w:p>
    <w:p w14:paraId="28FF7A30" w14:textId="65332F1C" w:rsidR="002A7978" w:rsidRPr="007131B7" w:rsidRDefault="00732277" w:rsidP="007131B7">
      <w:pPr>
        <w:spacing w:after="0"/>
        <w:jc w:val="center"/>
        <w:rPr>
          <w:b/>
          <w:szCs w:val="24"/>
        </w:rPr>
      </w:pPr>
      <w:r w:rsidRPr="009C45E8">
        <w:rPr>
          <w:b/>
          <w:szCs w:val="24"/>
        </w:rPr>
        <w:t>X.</w:t>
      </w:r>
    </w:p>
    <w:p w14:paraId="6BFF4958"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3BADA0DE" w14:textId="77777777"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14:paraId="0F012DB5" w14:textId="77777777"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14:paraId="3B43300D"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1B973E83" w14:textId="77777777" w:rsidR="00732277" w:rsidRPr="009C45E8" w:rsidRDefault="00732277" w:rsidP="002A7978">
      <w:pPr>
        <w:spacing w:after="120"/>
        <w:rPr>
          <w:szCs w:val="24"/>
        </w:rPr>
      </w:pPr>
    </w:p>
    <w:p w14:paraId="59E02B18" w14:textId="77A331BD" w:rsidR="00852928" w:rsidRPr="007131B7" w:rsidRDefault="00732277" w:rsidP="007131B7">
      <w:pPr>
        <w:spacing w:after="0"/>
        <w:jc w:val="center"/>
        <w:rPr>
          <w:b/>
          <w:szCs w:val="24"/>
        </w:rPr>
      </w:pPr>
      <w:r w:rsidRPr="009C45E8">
        <w:rPr>
          <w:b/>
          <w:szCs w:val="24"/>
        </w:rPr>
        <w:t>XI.</w:t>
      </w:r>
    </w:p>
    <w:p w14:paraId="07E20FB0" w14:textId="77777777" w:rsidR="00732277" w:rsidRPr="009C45E8" w:rsidRDefault="00732277" w:rsidP="00162A18">
      <w:pPr>
        <w:spacing w:after="120"/>
        <w:jc w:val="both"/>
        <w:rPr>
          <w:szCs w:val="24"/>
        </w:rPr>
      </w:pPr>
      <w:r w:rsidRPr="009C45E8">
        <w:rPr>
          <w:szCs w:val="24"/>
        </w:rPr>
        <w:t>Odluku o izboru najp</w:t>
      </w:r>
      <w:r w:rsidR="009E5DD6">
        <w:rPr>
          <w:szCs w:val="24"/>
        </w:rPr>
        <w:t xml:space="preserve">ovoljnije ponude donosi Općinsko vijeće </w:t>
      </w:r>
      <w:r w:rsidRPr="009C45E8">
        <w:rPr>
          <w:szCs w:val="24"/>
        </w:rPr>
        <w:t>Općine</w:t>
      </w:r>
      <w:r w:rsidR="00CA1557">
        <w:rPr>
          <w:szCs w:val="24"/>
        </w:rPr>
        <w:t xml:space="preserve"> Mrkopalj</w:t>
      </w:r>
      <w:r w:rsidR="00162A18">
        <w:rPr>
          <w:szCs w:val="24"/>
        </w:rPr>
        <w:t xml:space="preserve"> na prijedlog Povjerenstva </w:t>
      </w:r>
      <w:r w:rsidRPr="009C45E8">
        <w:rPr>
          <w:szCs w:val="24"/>
        </w:rPr>
        <w:t>za zaku</w:t>
      </w:r>
      <w:r w:rsidR="00162A18">
        <w:rPr>
          <w:szCs w:val="24"/>
        </w:rPr>
        <w:t xml:space="preserve">p </w:t>
      </w:r>
      <w:r w:rsidRPr="009C45E8">
        <w:rPr>
          <w:szCs w:val="24"/>
        </w:rPr>
        <w:t>poljoprivrednog zemljišta u vlasništvu Republike Hrvatske za Općinu</w:t>
      </w:r>
      <w:r w:rsidR="00CA1557">
        <w:rPr>
          <w:szCs w:val="24"/>
        </w:rPr>
        <w:t xml:space="preserve"> Mrkopalj</w:t>
      </w:r>
      <w:r w:rsidR="00162A18">
        <w:rPr>
          <w:szCs w:val="24"/>
        </w:rPr>
        <w:t>.</w:t>
      </w:r>
      <w:r w:rsidRPr="009C45E8">
        <w:rPr>
          <w:szCs w:val="24"/>
        </w:rPr>
        <w:t xml:space="preserve"> </w:t>
      </w:r>
    </w:p>
    <w:p w14:paraId="06808FDC" w14:textId="77777777" w:rsidR="00732277" w:rsidRPr="009C45E8" w:rsidRDefault="00732277" w:rsidP="00162A18">
      <w:pPr>
        <w:spacing w:after="120"/>
        <w:jc w:val="both"/>
        <w:rPr>
          <w:szCs w:val="24"/>
        </w:rPr>
      </w:pPr>
      <w:r w:rsidRPr="009C45E8">
        <w:rPr>
          <w:szCs w:val="24"/>
        </w:rPr>
        <w:t xml:space="preserve">Odluka o izboru najpovoljnije ponude dostavit će se na prethodno mišljenje </w:t>
      </w:r>
      <w:r w:rsidR="009E5DD6">
        <w:rPr>
          <w:szCs w:val="24"/>
        </w:rPr>
        <w:t>Primorsko-goranskoj</w:t>
      </w:r>
      <w:r w:rsidR="00162A18" w:rsidRPr="009C45E8">
        <w:rPr>
          <w:szCs w:val="24"/>
        </w:rPr>
        <w:t xml:space="preserve"> </w:t>
      </w:r>
      <w:r w:rsidRPr="009C45E8">
        <w:rPr>
          <w:szCs w:val="24"/>
        </w:rPr>
        <w:t>županiji i na suglasnost Ministarstvu poljoprivrede.</w:t>
      </w:r>
    </w:p>
    <w:p w14:paraId="0D1B91E3" w14:textId="77777777" w:rsidR="00732277" w:rsidRPr="009C45E8"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oglasnoj </w:t>
      </w:r>
      <w:r w:rsidR="009E5DD6">
        <w:rPr>
          <w:szCs w:val="24"/>
        </w:rPr>
        <w:t xml:space="preserve">ploči i mrežnoj stranici </w:t>
      </w:r>
      <w:r w:rsidRPr="009C45E8">
        <w:rPr>
          <w:szCs w:val="24"/>
        </w:rPr>
        <w:t>Općine</w:t>
      </w:r>
      <w:r w:rsidR="00CA1557">
        <w:rPr>
          <w:szCs w:val="24"/>
        </w:rPr>
        <w:t xml:space="preserve"> Mrkopalj</w:t>
      </w:r>
      <w:r w:rsidR="00162A18">
        <w:rPr>
          <w:szCs w:val="24"/>
        </w:rPr>
        <w:t>.</w:t>
      </w:r>
    </w:p>
    <w:p w14:paraId="75B87652" w14:textId="77777777" w:rsidR="00D24FB4" w:rsidRDefault="00D24FB4" w:rsidP="00162A18">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40A02538" w14:textId="77777777" w:rsidR="00A03209" w:rsidRPr="009C45E8" w:rsidRDefault="00A03209" w:rsidP="009C45E8">
      <w:pPr>
        <w:jc w:val="both"/>
        <w:rPr>
          <w:szCs w:val="24"/>
        </w:rPr>
      </w:pPr>
    </w:p>
    <w:p w14:paraId="2D74EB17" w14:textId="4AB8276E" w:rsidR="00162A18" w:rsidRPr="007131B7" w:rsidRDefault="00732277" w:rsidP="007131B7">
      <w:pPr>
        <w:spacing w:after="0"/>
        <w:jc w:val="center"/>
        <w:rPr>
          <w:b/>
          <w:szCs w:val="24"/>
        </w:rPr>
      </w:pPr>
      <w:r w:rsidRPr="009C45E8">
        <w:rPr>
          <w:b/>
          <w:szCs w:val="24"/>
        </w:rPr>
        <w:t>XII.</w:t>
      </w:r>
    </w:p>
    <w:p w14:paraId="796BAFD6" w14:textId="77777777" w:rsidR="00732277" w:rsidRPr="009C45E8" w:rsidRDefault="00732277" w:rsidP="00162A18">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w:t>
      </w:r>
      <w:r w:rsidR="006204B4">
        <w:rPr>
          <w:szCs w:val="24"/>
        </w:rPr>
        <w:t xml:space="preserve">itivno mišljenje, Općinski načelnik </w:t>
      </w:r>
      <w:r w:rsidRPr="009C45E8">
        <w:rPr>
          <w:szCs w:val="24"/>
        </w:rPr>
        <w:t>Općine</w:t>
      </w:r>
      <w:r w:rsidR="00CA1557">
        <w:rPr>
          <w:szCs w:val="24"/>
        </w:rPr>
        <w:t xml:space="preserve"> Mrkopalj</w:t>
      </w:r>
      <w:r w:rsidR="006204B4">
        <w:rPr>
          <w:szCs w:val="24"/>
        </w:rPr>
        <w:t xml:space="preserve"> </w:t>
      </w:r>
      <w:r w:rsidRPr="009C45E8">
        <w:rPr>
          <w:szCs w:val="24"/>
        </w:rPr>
        <w:t>i najpovoljniji pon</w:t>
      </w:r>
      <w:r w:rsidR="00162A18">
        <w:rPr>
          <w:szCs w:val="24"/>
        </w:rPr>
        <w:t xml:space="preserve">uđač sklapaju ugovor o zakupu. </w:t>
      </w:r>
    </w:p>
    <w:p w14:paraId="3345A6D2"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121D865B" w14:textId="77777777" w:rsidR="00732277" w:rsidRPr="009C45E8" w:rsidRDefault="00732277" w:rsidP="009C45E8">
      <w:pPr>
        <w:pStyle w:val="Bezproreda"/>
        <w:rPr>
          <w:rFonts w:ascii="Times New Roman" w:hAnsi="Times New Roman"/>
          <w:bCs/>
          <w:sz w:val="24"/>
          <w:szCs w:val="24"/>
          <w:lang w:eastAsia="hr-HR"/>
        </w:rPr>
      </w:pPr>
    </w:p>
    <w:p w14:paraId="5D505965" w14:textId="15CD85E6" w:rsidR="00162A18" w:rsidRPr="007131B7" w:rsidRDefault="00803EAB" w:rsidP="007131B7">
      <w:pPr>
        <w:pStyle w:val="Bezproreda"/>
        <w:jc w:val="center"/>
        <w:rPr>
          <w:rFonts w:ascii="Times New Roman" w:hAnsi="Times New Roman"/>
          <w:b/>
          <w:bCs/>
          <w:sz w:val="24"/>
          <w:szCs w:val="24"/>
          <w:lang w:eastAsia="hr-HR"/>
        </w:rPr>
      </w:pPr>
      <w:r>
        <w:rPr>
          <w:rFonts w:ascii="Times New Roman" w:hAnsi="Times New Roman"/>
          <w:b/>
          <w:bCs/>
          <w:sz w:val="24"/>
          <w:szCs w:val="24"/>
          <w:lang w:eastAsia="hr-HR"/>
        </w:rPr>
        <w:t>XIII.</w:t>
      </w:r>
    </w:p>
    <w:p w14:paraId="6E825E7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1A6FE9B5"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osiguranje izvršenja ove ugovorne obveze 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526587D0"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1C182635"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657E8B74" w14:textId="77777777"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w:t>
      </w:r>
      <w:r w:rsidR="000B0409">
        <w:rPr>
          <w:rFonts w:ascii="Times New Roman" w:hAnsi="Times New Roman"/>
          <w:bCs/>
          <w:sz w:val="24"/>
          <w:szCs w:val="24"/>
          <w:lang w:eastAsia="hr-HR"/>
        </w:rPr>
        <w:t xml:space="preserve">ke šume d.o.o. na zahtjev </w:t>
      </w:r>
      <w:r w:rsidRPr="009C45E8">
        <w:rPr>
          <w:rFonts w:ascii="Times New Roman" w:hAnsi="Times New Roman"/>
          <w:bCs/>
          <w:sz w:val="24"/>
          <w:szCs w:val="24"/>
          <w:lang w:eastAsia="hr-HR"/>
        </w:rPr>
        <w:t>Općine</w:t>
      </w:r>
      <w:r w:rsidR="00CA1557">
        <w:rPr>
          <w:rFonts w:ascii="Times New Roman" w:hAnsi="Times New Roman"/>
          <w:bCs/>
          <w:sz w:val="24"/>
          <w:szCs w:val="24"/>
          <w:lang w:eastAsia="hr-HR"/>
        </w:rPr>
        <w:t xml:space="preserve"> Mrkopalj</w:t>
      </w:r>
      <w:r w:rsidRPr="009C45E8">
        <w:rPr>
          <w:rFonts w:ascii="Times New Roman" w:hAnsi="Times New Roman"/>
          <w:bCs/>
          <w:sz w:val="24"/>
          <w:szCs w:val="24"/>
          <w:lang w:eastAsia="hr-HR"/>
        </w:rPr>
        <w:t xml:space="preserve"> procjenjuju troškove stavljanja poljoprivrednog zemljišta u funkciju poljoprivredne proizvodnje.</w:t>
      </w:r>
    </w:p>
    <w:p w14:paraId="42B8D6EE" w14:textId="77777777" w:rsidR="00790FB0" w:rsidRPr="00790FB0" w:rsidRDefault="00E74FF1" w:rsidP="00790FB0">
      <w:pPr>
        <w:pStyle w:val="Default"/>
        <w:jc w:val="both"/>
        <w:rPr>
          <w:rFonts w:ascii="Times New Roman" w:hAnsi="Times New Roman" w:cs="Times New Roman"/>
          <w:color w:val="auto"/>
        </w:rPr>
      </w:pPr>
      <w:r>
        <w:rPr>
          <w:rFonts w:ascii="Times New Roman" w:hAnsi="Times New Roman" w:cs="Times New Roman"/>
          <w:color w:val="auto"/>
        </w:rPr>
        <w:t>Procjena troškova stavljanja u funkciju poljoprivredne proizvodnje izrađena od strane Hrvatskih šuma d.o.o. UŠP Delnice (Klasa: DE/20-01/227; Ur.broj: 11-00-06/01-20-13 od 2. prosinca 2020. godine)</w:t>
      </w:r>
      <w:r w:rsidR="00385693">
        <w:rPr>
          <w:rFonts w:ascii="Times New Roman" w:hAnsi="Times New Roman" w:cs="Times New Roman"/>
          <w:color w:val="auto"/>
        </w:rPr>
        <w:t xml:space="preserve"> i UŠP Senj (Klasa: SNJ/20-01/27; Ur.broj: 12-00-02/99-21-02 od 15. siječnja 2021. godine)</w:t>
      </w:r>
      <w:r>
        <w:rPr>
          <w:rFonts w:ascii="Times New Roman" w:hAnsi="Times New Roman" w:cs="Times New Roman"/>
          <w:color w:val="auto"/>
        </w:rPr>
        <w:t xml:space="preserve">, </w:t>
      </w:r>
    </w:p>
    <w:tbl>
      <w:tblPr>
        <w:tblW w:w="9510" w:type="dxa"/>
        <w:tblInd w:w="108" w:type="dxa"/>
        <w:tblLayout w:type="fixed"/>
        <w:tblLook w:val="04A0" w:firstRow="1" w:lastRow="0" w:firstColumn="1" w:lastColumn="0" w:noHBand="0" w:noVBand="1"/>
      </w:tblPr>
      <w:tblGrid>
        <w:gridCol w:w="1276"/>
        <w:gridCol w:w="709"/>
        <w:gridCol w:w="1417"/>
        <w:gridCol w:w="993"/>
        <w:gridCol w:w="1275"/>
        <w:gridCol w:w="3840"/>
      </w:tblGrid>
      <w:tr w:rsidR="00790FB0" w:rsidRPr="00E22890" w14:paraId="15E060C3" w14:textId="77777777" w:rsidTr="00EB2245">
        <w:trPr>
          <w:trHeight w:val="1530"/>
        </w:trPr>
        <w:tc>
          <w:tcPr>
            <w:tcW w:w="127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481A309E"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2FC7F42B"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PTC</w:t>
            </w:r>
          </w:p>
          <w:p w14:paraId="24EED623"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Br.</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7999BF3F"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Broj katastarske čestice</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14:paraId="1A4ADF7B"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Površina    (ha)</w:t>
            </w:r>
          </w:p>
        </w:tc>
        <w:tc>
          <w:tcPr>
            <w:tcW w:w="1275" w:type="dxa"/>
            <w:tcBorders>
              <w:top w:val="single" w:sz="8" w:space="0" w:color="auto"/>
              <w:left w:val="nil"/>
              <w:bottom w:val="single" w:sz="4" w:space="0" w:color="auto"/>
              <w:right w:val="single" w:sz="4" w:space="0" w:color="auto"/>
            </w:tcBorders>
            <w:shd w:val="clear" w:color="000000" w:fill="D9D9D9"/>
            <w:vAlign w:val="center"/>
            <w:hideMark/>
          </w:tcPr>
          <w:p w14:paraId="456C3472" w14:textId="77777777" w:rsidR="00790FB0" w:rsidRPr="00E22890" w:rsidRDefault="00790FB0" w:rsidP="00F56736">
            <w:pPr>
              <w:spacing w:after="0"/>
              <w:jc w:val="center"/>
              <w:rPr>
                <w:rFonts w:eastAsia="Times New Roman"/>
                <w:sz w:val="20"/>
                <w:szCs w:val="20"/>
                <w:lang w:eastAsia="hr-HR"/>
              </w:rPr>
            </w:pPr>
            <w:r>
              <w:rPr>
                <w:rFonts w:eastAsia="Times New Roman"/>
                <w:sz w:val="20"/>
                <w:szCs w:val="20"/>
                <w:lang w:eastAsia="hr-HR"/>
              </w:rPr>
              <w:t>Ukupan trošak</w:t>
            </w:r>
            <w:r w:rsidRPr="00E22890">
              <w:rPr>
                <w:rFonts w:eastAsia="Times New Roman"/>
                <w:sz w:val="20"/>
                <w:szCs w:val="20"/>
                <w:lang w:eastAsia="hr-HR"/>
              </w:rPr>
              <w:t xml:space="preserve"> (kn)</w:t>
            </w:r>
          </w:p>
        </w:tc>
        <w:tc>
          <w:tcPr>
            <w:tcW w:w="3840" w:type="dxa"/>
            <w:tcBorders>
              <w:top w:val="single" w:sz="8" w:space="0" w:color="auto"/>
              <w:left w:val="nil"/>
              <w:bottom w:val="single" w:sz="4" w:space="0" w:color="auto"/>
              <w:right w:val="single" w:sz="8" w:space="0" w:color="auto"/>
            </w:tcBorders>
            <w:shd w:val="clear" w:color="000000" w:fill="D9D9D9"/>
            <w:noWrap/>
            <w:vAlign w:val="center"/>
            <w:hideMark/>
          </w:tcPr>
          <w:p w14:paraId="6324CD2F"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Napomena</w:t>
            </w:r>
          </w:p>
        </w:tc>
      </w:tr>
      <w:tr w:rsidR="00790FB0" w:rsidRPr="00E22890" w14:paraId="75A6C2AD" w14:textId="77777777" w:rsidTr="00EB2245">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ECE6C4"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2</w:t>
            </w:r>
          </w:p>
        </w:tc>
        <w:tc>
          <w:tcPr>
            <w:tcW w:w="709" w:type="dxa"/>
            <w:tcBorders>
              <w:top w:val="nil"/>
              <w:left w:val="nil"/>
              <w:bottom w:val="nil"/>
              <w:right w:val="single" w:sz="4" w:space="0" w:color="auto"/>
            </w:tcBorders>
            <w:shd w:val="clear" w:color="000000" w:fill="D9D9D9"/>
            <w:noWrap/>
            <w:vAlign w:val="center"/>
            <w:hideMark/>
          </w:tcPr>
          <w:p w14:paraId="2A5DC372"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3</w:t>
            </w:r>
          </w:p>
        </w:tc>
        <w:tc>
          <w:tcPr>
            <w:tcW w:w="1417" w:type="dxa"/>
            <w:tcBorders>
              <w:top w:val="nil"/>
              <w:left w:val="nil"/>
              <w:bottom w:val="single" w:sz="4" w:space="0" w:color="auto"/>
              <w:right w:val="single" w:sz="4" w:space="0" w:color="auto"/>
            </w:tcBorders>
            <w:shd w:val="clear" w:color="000000" w:fill="D9D9D9"/>
            <w:vAlign w:val="center"/>
            <w:hideMark/>
          </w:tcPr>
          <w:p w14:paraId="6A1FC8E0"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4</w:t>
            </w:r>
          </w:p>
        </w:tc>
        <w:tc>
          <w:tcPr>
            <w:tcW w:w="993" w:type="dxa"/>
            <w:tcBorders>
              <w:top w:val="nil"/>
              <w:left w:val="nil"/>
              <w:bottom w:val="single" w:sz="4" w:space="0" w:color="auto"/>
              <w:right w:val="single" w:sz="4" w:space="0" w:color="auto"/>
            </w:tcBorders>
            <w:shd w:val="clear" w:color="000000" w:fill="D9D9D9"/>
            <w:vAlign w:val="center"/>
            <w:hideMark/>
          </w:tcPr>
          <w:p w14:paraId="606A18C2"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6</w:t>
            </w:r>
          </w:p>
        </w:tc>
        <w:tc>
          <w:tcPr>
            <w:tcW w:w="1275" w:type="dxa"/>
            <w:tcBorders>
              <w:top w:val="nil"/>
              <w:left w:val="nil"/>
              <w:bottom w:val="single" w:sz="4" w:space="0" w:color="auto"/>
              <w:right w:val="single" w:sz="4" w:space="0" w:color="auto"/>
            </w:tcBorders>
            <w:shd w:val="clear" w:color="000000" w:fill="D9D9D9"/>
            <w:vAlign w:val="center"/>
            <w:hideMark/>
          </w:tcPr>
          <w:p w14:paraId="6144AD15"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8</w:t>
            </w:r>
          </w:p>
        </w:tc>
        <w:tc>
          <w:tcPr>
            <w:tcW w:w="3840" w:type="dxa"/>
            <w:tcBorders>
              <w:top w:val="nil"/>
              <w:left w:val="nil"/>
              <w:bottom w:val="single" w:sz="4" w:space="0" w:color="auto"/>
              <w:right w:val="single" w:sz="8" w:space="0" w:color="auto"/>
            </w:tcBorders>
            <w:shd w:val="clear" w:color="000000" w:fill="D9D9D9"/>
            <w:noWrap/>
            <w:vAlign w:val="bottom"/>
            <w:hideMark/>
          </w:tcPr>
          <w:p w14:paraId="22B0D9F8" w14:textId="77777777" w:rsidR="00790FB0" w:rsidRPr="00E22890" w:rsidRDefault="00790FB0" w:rsidP="00F56736">
            <w:pPr>
              <w:spacing w:after="0"/>
              <w:rPr>
                <w:rFonts w:eastAsia="Times New Roman"/>
                <w:sz w:val="20"/>
                <w:szCs w:val="20"/>
                <w:lang w:eastAsia="hr-HR"/>
              </w:rPr>
            </w:pPr>
            <w:r w:rsidRPr="00E22890">
              <w:rPr>
                <w:rFonts w:eastAsia="Times New Roman"/>
                <w:sz w:val="20"/>
                <w:szCs w:val="20"/>
                <w:lang w:eastAsia="hr-HR"/>
              </w:rPr>
              <w:t> </w:t>
            </w:r>
          </w:p>
        </w:tc>
      </w:tr>
      <w:tr w:rsidR="00790FB0" w:rsidRPr="00E22890" w14:paraId="6F485ED4" w14:textId="77777777" w:rsidTr="00EB2245">
        <w:trPr>
          <w:trHeight w:val="270"/>
        </w:trPr>
        <w:tc>
          <w:tcPr>
            <w:tcW w:w="1276"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14:paraId="198760E9"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 </w:t>
            </w:r>
          </w:p>
        </w:tc>
        <w:tc>
          <w:tcPr>
            <w:tcW w:w="709" w:type="dxa"/>
            <w:tcBorders>
              <w:top w:val="single" w:sz="4" w:space="0" w:color="auto"/>
              <w:left w:val="nil"/>
              <w:bottom w:val="double" w:sz="6" w:space="0" w:color="auto"/>
              <w:right w:val="single" w:sz="4" w:space="0" w:color="auto"/>
            </w:tcBorders>
            <w:shd w:val="clear" w:color="000000" w:fill="D9D9D9"/>
            <w:noWrap/>
            <w:vAlign w:val="center"/>
            <w:hideMark/>
          </w:tcPr>
          <w:p w14:paraId="799D7A12"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 </w:t>
            </w:r>
          </w:p>
        </w:tc>
        <w:tc>
          <w:tcPr>
            <w:tcW w:w="1417" w:type="dxa"/>
            <w:tcBorders>
              <w:top w:val="nil"/>
              <w:left w:val="nil"/>
              <w:bottom w:val="double" w:sz="6" w:space="0" w:color="auto"/>
              <w:right w:val="single" w:sz="4" w:space="0" w:color="auto"/>
            </w:tcBorders>
            <w:shd w:val="clear" w:color="000000" w:fill="D9D9D9"/>
            <w:vAlign w:val="center"/>
            <w:hideMark/>
          </w:tcPr>
          <w:p w14:paraId="296103EB"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 </w:t>
            </w:r>
          </w:p>
        </w:tc>
        <w:tc>
          <w:tcPr>
            <w:tcW w:w="993" w:type="dxa"/>
            <w:tcBorders>
              <w:top w:val="nil"/>
              <w:left w:val="nil"/>
              <w:bottom w:val="double" w:sz="6" w:space="0" w:color="auto"/>
              <w:right w:val="single" w:sz="4" w:space="0" w:color="auto"/>
            </w:tcBorders>
            <w:shd w:val="clear" w:color="000000" w:fill="D9D9D9"/>
            <w:vAlign w:val="center"/>
            <w:hideMark/>
          </w:tcPr>
          <w:p w14:paraId="09E0201F"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 </w:t>
            </w:r>
          </w:p>
        </w:tc>
        <w:tc>
          <w:tcPr>
            <w:tcW w:w="1275" w:type="dxa"/>
            <w:tcBorders>
              <w:top w:val="nil"/>
              <w:left w:val="nil"/>
              <w:bottom w:val="double" w:sz="6" w:space="0" w:color="auto"/>
              <w:right w:val="single" w:sz="4" w:space="0" w:color="auto"/>
            </w:tcBorders>
            <w:shd w:val="clear" w:color="000000" w:fill="D9D9D9"/>
            <w:vAlign w:val="center"/>
            <w:hideMark/>
          </w:tcPr>
          <w:p w14:paraId="763CFF41" w14:textId="77777777" w:rsidR="00790FB0" w:rsidRPr="00E22890" w:rsidRDefault="00790FB0" w:rsidP="00F56736">
            <w:pPr>
              <w:spacing w:after="0"/>
              <w:jc w:val="center"/>
              <w:rPr>
                <w:rFonts w:eastAsia="Times New Roman"/>
                <w:sz w:val="20"/>
                <w:szCs w:val="20"/>
                <w:lang w:eastAsia="hr-HR"/>
              </w:rPr>
            </w:pPr>
            <w:r w:rsidRPr="00E22890">
              <w:rPr>
                <w:rFonts w:eastAsia="Times New Roman"/>
                <w:sz w:val="20"/>
                <w:szCs w:val="20"/>
                <w:lang w:eastAsia="hr-HR"/>
              </w:rPr>
              <w:t>6*7</w:t>
            </w:r>
          </w:p>
        </w:tc>
        <w:tc>
          <w:tcPr>
            <w:tcW w:w="3840" w:type="dxa"/>
            <w:tcBorders>
              <w:top w:val="nil"/>
              <w:left w:val="nil"/>
              <w:bottom w:val="double" w:sz="6" w:space="0" w:color="auto"/>
              <w:right w:val="single" w:sz="8" w:space="0" w:color="auto"/>
            </w:tcBorders>
            <w:shd w:val="clear" w:color="000000" w:fill="D9D9D9"/>
            <w:noWrap/>
            <w:vAlign w:val="bottom"/>
            <w:hideMark/>
          </w:tcPr>
          <w:p w14:paraId="1D195115" w14:textId="77777777" w:rsidR="00790FB0" w:rsidRPr="00E22890" w:rsidRDefault="00790FB0" w:rsidP="00F56736">
            <w:pPr>
              <w:spacing w:after="0"/>
              <w:rPr>
                <w:rFonts w:eastAsia="Times New Roman"/>
                <w:sz w:val="20"/>
                <w:szCs w:val="20"/>
                <w:lang w:eastAsia="hr-HR"/>
              </w:rPr>
            </w:pPr>
            <w:r w:rsidRPr="00E22890">
              <w:rPr>
                <w:rFonts w:eastAsia="Times New Roman"/>
                <w:sz w:val="20"/>
                <w:szCs w:val="20"/>
                <w:lang w:eastAsia="hr-HR"/>
              </w:rPr>
              <w:t> </w:t>
            </w:r>
          </w:p>
        </w:tc>
      </w:tr>
      <w:tr w:rsidR="00790FB0" w:rsidRPr="00E22890" w14:paraId="278DF120" w14:textId="77777777" w:rsidTr="00EB2245">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F553D" w14:textId="77777777" w:rsidR="00790FB0" w:rsidRPr="00E22890" w:rsidRDefault="00790FB0" w:rsidP="00F56736">
            <w:pPr>
              <w:spacing w:after="0"/>
              <w:jc w:val="center"/>
              <w:rPr>
                <w:rFonts w:eastAsia="Times New Roman"/>
                <w:sz w:val="20"/>
                <w:szCs w:val="20"/>
                <w:lang w:eastAsia="hr-HR"/>
              </w:rPr>
            </w:pPr>
            <w:r w:rsidRPr="00447B35">
              <w:rPr>
                <w:rFonts w:eastAsia="Times New Roman"/>
                <w:sz w:val="20"/>
                <w:szCs w:val="20"/>
                <w:lang w:eastAsia="hr-HR"/>
              </w:rPr>
              <w:t>Mrkopalj-nova</w:t>
            </w:r>
          </w:p>
        </w:tc>
        <w:tc>
          <w:tcPr>
            <w:tcW w:w="709" w:type="dxa"/>
            <w:tcBorders>
              <w:top w:val="nil"/>
              <w:left w:val="nil"/>
              <w:bottom w:val="single" w:sz="4" w:space="0" w:color="auto"/>
              <w:right w:val="single" w:sz="4" w:space="0" w:color="auto"/>
            </w:tcBorders>
            <w:shd w:val="clear" w:color="auto" w:fill="auto"/>
            <w:noWrap/>
            <w:vAlign w:val="center"/>
          </w:tcPr>
          <w:p w14:paraId="0125B784" w14:textId="77777777" w:rsidR="00790FB0" w:rsidRPr="00E22890" w:rsidRDefault="00790FB0" w:rsidP="00F56736">
            <w:pPr>
              <w:spacing w:after="0"/>
              <w:jc w:val="center"/>
              <w:rPr>
                <w:rFonts w:eastAsia="Times New Roman"/>
                <w:sz w:val="20"/>
                <w:szCs w:val="20"/>
                <w:lang w:eastAsia="hr-HR"/>
              </w:rPr>
            </w:pPr>
            <w:r>
              <w:rPr>
                <w:rFonts w:eastAsia="Times New Roman"/>
                <w:sz w:val="20"/>
                <w:szCs w:val="20"/>
                <w:lang w:eastAsia="hr-HR"/>
              </w:rPr>
              <w:t>21</w:t>
            </w:r>
          </w:p>
        </w:tc>
        <w:tc>
          <w:tcPr>
            <w:tcW w:w="1417" w:type="dxa"/>
            <w:tcBorders>
              <w:top w:val="nil"/>
              <w:left w:val="nil"/>
              <w:bottom w:val="single" w:sz="4" w:space="0" w:color="auto"/>
              <w:right w:val="single" w:sz="4" w:space="0" w:color="auto"/>
            </w:tcBorders>
            <w:shd w:val="clear" w:color="auto" w:fill="auto"/>
            <w:vAlign w:val="center"/>
          </w:tcPr>
          <w:p w14:paraId="1EFDF8D4"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1525 dio</w:t>
            </w:r>
          </w:p>
          <w:p w14:paraId="103FA780"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1526</w:t>
            </w:r>
          </w:p>
          <w:p w14:paraId="7509873E"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1527</w:t>
            </w:r>
          </w:p>
          <w:p w14:paraId="09963E64"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2351</w:t>
            </w:r>
          </w:p>
          <w:p w14:paraId="63E42A90" w14:textId="77777777" w:rsidR="00790FB0" w:rsidRPr="00E22890" w:rsidRDefault="00F56736" w:rsidP="00F56736">
            <w:pPr>
              <w:spacing w:after="0"/>
              <w:jc w:val="center"/>
              <w:rPr>
                <w:rFonts w:eastAsia="Times New Roman"/>
                <w:sz w:val="20"/>
                <w:szCs w:val="20"/>
                <w:lang w:eastAsia="hr-HR"/>
              </w:rPr>
            </w:pPr>
            <w:r>
              <w:rPr>
                <w:rFonts w:eastAsia="Times New Roman"/>
                <w:sz w:val="20"/>
                <w:szCs w:val="20"/>
                <w:lang w:eastAsia="hr-HR"/>
              </w:rPr>
              <w:t>UKUPNO 21</w:t>
            </w:r>
          </w:p>
        </w:tc>
        <w:tc>
          <w:tcPr>
            <w:tcW w:w="993" w:type="dxa"/>
            <w:tcBorders>
              <w:top w:val="nil"/>
              <w:left w:val="nil"/>
              <w:bottom w:val="single" w:sz="4" w:space="0" w:color="auto"/>
              <w:right w:val="single" w:sz="4" w:space="0" w:color="auto"/>
            </w:tcBorders>
            <w:shd w:val="clear" w:color="auto" w:fill="auto"/>
            <w:vAlign w:val="center"/>
          </w:tcPr>
          <w:p w14:paraId="4341C4E8"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6,3009</w:t>
            </w:r>
          </w:p>
          <w:p w14:paraId="4D2BD604"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0,3124</w:t>
            </w:r>
          </w:p>
          <w:p w14:paraId="25BE3A36"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1,4251</w:t>
            </w:r>
          </w:p>
          <w:p w14:paraId="0DCBEC88" w14:textId="77777777" w:rsidR="00790FB0" w:rsidRDefault="00EB2245" w:rsidP="00EB2245">
            <w:pPr>
              <w:spacing w:after="0"/>
              <w:jc w:val="center"/>
              <w:rPr>
                <w:rFonts w:eastAsia="Times New Roman"/>
                <w:sz w:val="20"/>
                <w:szCs w:val="20"/>
                <w:lang w:eastAsia="hr-HR"/>
              </w:rPr>
            </w:pPr>
            <w:r>
              <w:rPr>
                <w:rFonts w:eastAsia="Times New Roman"/>
                <w:sz w:val="20"/>
                <w:szCs w:val="20"/>
                <w:lang w:eastAsia="hr-HR"/>
              </w:rPr>
              <w:t>0,5396</w:t>
            </w:r>
          </w:p>
          <w:p w14:paraId="633DD8BF" w14:textId="77777777" w:rsidR="00790FB0" w:rsidRPr="00E22890" w:rsidRDefault="00790FB0" w:rsidP="00F56736">
            <w:pPr>
              <w:spacing w:after="0"/>
              <w:jc w:val="center"/>
              <w:rPr>
                <w:rFonts w:eastAsia="Times New Roman"/>
                <w:sz w:val="20"/>
                <w:szCs w:val="20"/>
                <w:lang w:eastAsia="hr-HR"/>
              </w:rPr>
            </w:pPr>
            <w:r>
              <w:rPr>
                <w:rFonts w:eastAsia="Times New Roman"/>
                <w:sz w:val="20"/>
                <w:szCs w:val="20"/>
                <w:lang w:eastAsia="hr-HR"/>
              </w:rPr>
              <w:t>8,5780</w:t>
            </w:r>
          </w:p>
        </w:tc>
        <w:tc>
          <w:tcPr>
            <w:tcW w:w="1275" w:type="dxa"/>
            <w:tcBorders>
              <w:top w:val="nil"/>
              <w:left w:val="nil"/>
              <w:bottom w:val="single" w:sz="4" w:space="0" w:color="auto"/>
              <w:right w:val="single" w:sz="4" w:space="0" w:color="auto"/>
            </w:tcBorders>
            <w:shd w:val="clear" w:color="auto" w:fill="auto"/>
            <w:vAlign w:val="center"/>
          </w:tcPr>
          <w:p w14:paraId="56B11231" w14:textId="77777777" w:rsidR="00790FB0" w:rsidRDefault="00F82751" w:rsidP="00F56736">
            <w:pPr>
              <w:spacing w:after="0"/>
              <w:jc w:val="right"/>
              <w:rPr>
                <w:rFonts w:eastAsia="Times New Roman"/>
                <w:sz w:val="20"/>
                <w:szCs w:val="20"/>
                <w:lang w:eastAsia="hr-HR"/>
              </w:rPr>
            </w:pPr>
            <w:r>
              <w:rPr>
                <w:rFonts w:eastAsia="Times New Roman"/>
                <w:sz w:val="20"/>
                <w:szCs w:val="20"/>
                <w:lang w:eastAsia="hr-HR"/>
              </w:rPr>
              <w:t>53.980,15</w:t>
            </w:r>
          </w:p>
          <w:p w14:paraId="6213D6D6" w14:textId="77777777" w:rsidR="005B4ADE" w:rsidRDefault="005B4ADE" w:rsidP="00F56736">
            <w:pPr>
              <w:spacing w:after="0"/>
              <w:jc w:val="right"/>
              <w:rPr>
                <w:rFonts w:eastAsia="Times New Roman"/>
                <w:sz w:val="20"/>
                <w:szCs w:val="20"/>
                <w:lang w:eastAsia="hr-HR"/>
              </w:rPr>
            </w:pPr>
            <w:r>
              <w:rPr>
                <w:rFonts w:eastAsia="Times New Roman"/>
                <w:sz w:val="20"/>
                <w:szCs w:val="20"/>
                <w:lang w:eastAsia="hr-HR"/>
              </w:rPr>
              <w:t>6.579,33</w:t>
            </w:r>
          </w:p>
          <w:p w14:paraId="2E25C54E" w14:textId="77777777" w:rsidR="005B4ADE" w:rsidRDefault="005B4ADE" w:rsidP="00F56736">
            <w:pPr>
              <w:spacing w:after="0"/>
              <w:jc w:val="right"/>
              <w:rPr>
                <w:rFonts w:eastAsia="Times New Roman"/>
                <w:sz w:val="20"/>
                <w:szCs w:val="20"/>
                <w:lang w:eastAsia="hr-HR"/>
              </w:rPr>
            </w:pPr>
            <w:r>
              <w:rPr>
                <w:rFonts w:eastAsia="Times New Roman"/>
                <w:sz w:val="20"/>
                <w:szCs w:val="20"/>
                <w:lang w:eastAsia="hr-HR"/>
              </w:rPr>
              <w:t>14.504,32</w:t>
            </w:r>
          </w:p>
          <w:p w14:paraId="7A0F1AF2" w14:textId="77777777" w:rsidR="005B4ADE" w:rsidRDefault="005B4ADE" w:rsidP="00F56736">
            <w:pPr>
              <w:spacing w:after="0"/>
              <w:jc w:val="right"/>
              <w:rPr>
                <w:rFonts w:eastAsia="Times New Roman"/>
                <w:sz w:val="20"/>
                <w:szCs w:val="20"/>
                <w:lang w:eastAsia="hr-HR"/>
              </w:rPr>
            </w:pPr>
            <w:r>
              <w:rPr>
                <w:rFonts w:eastAsia="Times New Roman"/>
                <w:sz w:val="20"/>
                <w:szCs w:val="20"/>
                <w:lang w:eastAsia="hr-HR"/>
              </w:rPr>
              <w:t>0,00</w:t>
            </w:r>
          </w:p>
          <w:p w14:paraId="3089BF69" w14:textId="77777777" w:rsidR="005B4ADE" w:rsidRPr="00E22890" w:rsidRDefault="00023FDC" w:rsidP="00F56736">
            <w:pPr>
              <w:spacing w:after="0"/>
              <w:jc w:val="right"/>
              <w:rPr>
                <w:rFonts w:eastAsia="Times New Roman"/>
                <w:sz w:val="20"/>
                <w:szCs w:val="20"/>
                <w:lang w:eastAsia="hr-HR"/>
              </w:rPr>
            </w:pPr>
            <w:r>
              <w:rPr>
                <w:rFonts w:eastAsia="Times New Roman"/>
                <w:sz w:val="20"/>
                <w:szCs w:val="20"/>
                <w:lang w:eastAsia="hr-HR"/>
              </w:rPr>
              <w:t>75.063,80</w:t>
            </w:r>
          </w:p>
        </w:tc>
        <w:tc>
          <w:tcPr>
            <w:tcW w:w="3840" w:type="dxa"/>
            <w:tcBorders>
              <w:top w:val="nil"/>
              <w:left w:val="nil"/>
              <w:bottom w:val="single" w:sz="4" w:space="0" w:color="auto"/>
              <w:right w:val="single" w:sz="8" w:space="0" w:color="auto"/>
            </w:tcBorders>
            <w:shd w:val="clear" w:color="auto" w:fill="auto"/>
            <w:noWrap/>
            <w:vAlign w:val="bottom"/>
          </w:tcPr>
          <w:p w14:paraId="2F80DE9C" w14:textId="77777777" w:rsidR="00790FB0" w:rsidRPr="00F82751" w:rsidRDefault="00790FB0" w:rsidP="00F56736">
            <w:pPr>
              <w:spacing w:after="0"/>
              <w:jc w:val="center"/>
              <w:rPr>
                <w:rFonts w:eastAsia="Times New Roman"/>
                <w:sz w:val="20"/>
                <w:szCs w:val="20"/>
                <w:vertAlign w:val="superscript"/>
                <w:lang w:eastAsia="hr-HR"/>
              </w:rPr>
            </w:pPr>
            <w:r>
              <w:rPr>
                <w:rFonts w:eastAsia="Times New Roman"/>
                <w:sz w:val="20"/>
                <w:szCs w:val="20"/>
                <w:lang w:eastAsia="hr-HR"/>
              </w:rPr>
              <w:t>P2</w:t>
            </w:r>
            <w:r w:rsidR="00F82751">
              <w:rPr>
                <w:rFonts w:eastAsia="Times New Roman"/>
                <w:sz w:val="20"/>
                <w:szCs w:val="20"/>
                <w:lang w:eastAsia="hr-HR"/>
              </w:rPr>
              <w:t>, NMSUFPP</w:t>
            </w:r>
            <w:r w:rsidR="00F82751">
              <w:rPr>
                <w:rFonts w:eastAsia="Times New Roman"/>
                <w:sz w:val="20"/>
                <w:szCs w:val="20"/>
                <w:vertAlign w:val="superscript"/>
                <w:lang w:eastAsia="hr-HR"/>
              </w:rPr>
              <w:t>4</w:t>
            </w:r>
          </w:p>
          <w:p w14:paraId="7DE8DABD"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P2</w:t>
            </w:r>
            <w:r w:rsidR="005B4ADE">
              <w:rPr>
                <w:rFonts w:eastAsia="Times New Roman"/>
                <w:sz w:val="20"/>
                <w:szCs w:val="20"/>
                <w:lang w:eastAsia="hr-HR"/>
              </w:rPr>
              <w:t>, NMSUFPP</w:t>
            </w:r>
          </w:p>
          <w:p w14:paraId="691C7D38" w14:textId="77777777" w:rsidR="00790FB0" w:rsidRPr="005B4ADE" w:rsidRDefault="00790FB0" w:rsidP="00F56736">
            <w:pPr>
              <w:spacing w:after="0"/>
              <w:jc w:val="center"/>
              <w:rPr>
                <w:rFonts w:eastAsia="Times New Roman"/>
                <w:sz w:val="20"/>
                <w:szCs w:val="20"/>
                <w:vertAlign w:val="superscript"/>
                <w:lang w:eastAsia="hr-HR"/>
              </w:rPr>
            </w:pPr>
            <w:r>
              <w:rPr>
                <w:rFonts w:eastAsia="Times New Roman"/>
                <w:sz w:val="20"/>
                <w:szCs w:val="20"/>
                <w:lang w:eastAsia="hr-HR"/>
              </w:rPr>
              <w:t>P2</w:t>
            </w:r>
            <w:r w:rsidR="005B4ADE">
              <w:rPr>
                <w:rFonts w:eastAsia="Times New Roman"/>
                <w:sz w:val="20"/>
                <w:szCs w:val="20"/>
                <w:lang w:eastAsia="hr-HR"/>
              </w:rPr>
              <w:t>, NMSUFPP</w:t>
            </w:r>
            <w:r w:rsidR="005B4ADE">
              <w:rPr>
                <w:rFonts w:eastAsia="Times New Roman"/>
                <w:sz w:val="20"/>
                <w:szCs w:val="20"/>
                <w:vertAlign w:val="superscript"/>
                <w:lang w:eastAsia="hr-HR"/>
              </w:rPr>
              <w:t>5</w:t>
            </w:r>
          </w:p>
          <w:p w14:paraId="04FCB13A" w14:textId="77777777" w:rsidR="00790FB0" w:rsidRDefault="00790FB0" w:rsidP="00F56736">
            <w:pPr>
              <w:spacing w:after="0"/>
              <w:jc w:val="center"/>
              <w:rPr>
                <w:rFonts w:eastAsia="Times New Roman"/>
                <w:sz w:val="20"/>
                <w:szCs w:val="20"/>
                <w:lang w:eastAsia="hr-HR"/>
              </w:rPr>
            </w:pPr>
            <w:r>
              <w:rPr>
                <w:rFonts w:eastAsia="Times New Roman"/>
                <w:sz w:val="20"/>
                <w:szCs w:val="20"/>
                <w:lang w:eastAsia="hr-HR"/>
              </w:rPr>
              <w:t>P2 Eko.mreža</w:t>
            </w:r>
          </w:p>
          <w:p w14:paraId="6D27B66A" w14:textId="77777777" w:rsidR="00EB2245" w:rsidRPr="00E22890" w:rsidRDefault="00EB2245" w:rsidP="00F56736">
            <w:pPr>
              <w:spacing w:after="0"/>
              <w:jc w:val="center"/>
              <w:rPr>
                <w:rFonts w:eastAsia="Times New Roman"/>
                <w:sz w:val="20"/>
                <w:szCs w:val="20"/>
                <w:lang w:eastAsia="hr-HR"/>
              </w:rPr>
            </w:pPr>
          </w:p>
        </w:tc>
      </w:tr>
    </w:tbl>
    <w:p w14:paraId="5DD1DB38" w14:textId="77777777" w:rsidR="00A13BC8" w:rsidRDefault="00A13BC8" w:rsidP="00790FB0">
      <w:pPr>
        <w:pStyle w:val="Default"/>
        <w:jc w:val="both"/>
        <w:rPr>
          <w:rFonts w:ascii="Times New Roman" w:hAnsi="Times New Roman" w:cs="Times New Roman"/>
          <w:color w:val="auto"/>
        </w:rPr>
      </w:pPr>
    </w:p>
    <w:p w14:paraId="472247E2" w14:textId="13CA9564" w:rsidR="00790FB0" w:rsidRDefault="00790FB0" w:rsidP="00790FB0">
      <w:pPr>
        <w:pStyle w:val="Default"/>
        <w:jc w:val="both"/>
        <w:rPr>
          <w:rFonts w:ascii="Times New Roman" w:hAnsi="Times New Roman" w:cs="Times New Roman"/>
          <w:color w:val="auto"/>
        </w:rPr>
      </w:pPr>
      <w:r>
        <w:rPr>
          <w:rFonts w:ascii="Times New Roman" w:hAnsi="Times New Roman" w:cs="Times New Roman"/>
          <w:color w:val="auto"/>
        </w:rPr>
        <w:t xml:space="preserve">Kazalo: </w:t>
      </w:r>
    </w:p>
    <w:p w14:paraId="092C9141" w14:textId="77777777" w:rsidR="00790FB0" w:rsidRDefault="00790FB0" w:rsidP="00790FB0">
      <w:pPr>
        <w:pStyle w:val="Default"/>
        <w:jc w:val="both"/>
        <w:rPr>
          <w:rFonts w:ascii="Times New Roman" w:hAnsi="Times New Roman" w:cs="Times New Roman"/>
          <w:color w:val="auto"/>
        </w:rPr>
      </w:pPr>
      <w:r>
        <w:rPr>
          <w:rFonts w:ascii="Times New Roman" w:hAnsi="Times New Roman" w:cs="Times New Roman"/>
          <w:color w:val="auto"/>
        </w:rPr>
        <w:t>1) Nije moguće staviti u funkciju poljoprivredne proizvodnje (NMSUFPP) jer je čestica obrasla 100 % šumom.</w:t>
      </w:r>
    </w:p>
    <w:p w14:paraId="0DCD3086" w14:textId="77777777" w:rsidR="00790FB0" w:rsidRDefault="00F82751" w:rsidP="00790FB0">
      <w:pPr>
        <w:pStyle w:val="Default"/>
        <w:jc w:val="both"/>
        <w:rPr>
          <w:rFonts w:ascii="Times New Roman" w:hAnsi="Times New Roman" w:cs="Times New Roman"/>
          <w:color w:val="auto"/>
        </w:rPr>
      </w:pPr>
      <w:r>
        <w:rPr>
          <w:rFonts w:ascii="Times New Roman" w:hAnsi="Times New Roman" w:cs="Times New Roman"/>
          <w:color w:val="auto"/>
        </w:rPr>
        <w:t>2) NMSUFPP</w:t>
      </w:r>
      <w:r>
        <w:rPr>
          <w:rFonts w:ascii="Times New Roman" w:hAnsi="Times New Roman" w:cs="Times New Roman"/>
          <w:color w:val="auto"/>
          <w:vertAlign w:val="superscript"/>
        </w:rPr>
        <w:t>1</w:t>
      </w:r>
      <w:r w:rsidR="00790FB0">
        <w:rPr>
          <w:rFonts w:ascii="Times New Roman" w:hAnsi="Times New Roman" w:cs="Times New Roman"/>
          <w:color w:val="auto"/>
        </w:rPr>
        <w:t xml:space="preserve"> Navedena č</w:t>
      </w:r>
      <w:r>
        <w:rPr>
          <w:rFonts w:ascii="Times New Roman" w:hAnsi="Times New Roman" w:cs="Times New Roman"/>
          <w:color w:val="auto"/>
        </w:rPr>
        <w:t xml:space="preserve">estica obrasla </w:t>
      </w:r>
      <w:r w:rsidR="00F42AD0">
        <w:rPr>
          <w:rFonts w:ascii="Times New Roman" w:hAnsi="Times New Roman" w:cs="Times New Roman"/>
          <w:color w:val="auto"/>
        </w:rPr>
        <w:t>šumom na cca 0,3268</w:t>
      </w:r>
      <w:r w:rsidR="00790FB0">
        <w:rPr>
          <w:rFonts w:ascii="Times New Roman" w:hAnsi="Times New Roman" w:cs="Times New Roman"/>
          <w:color w:val="auto"/>
        </w:rPr>
        <w:t xml:space="preserve"> ha.</w:t>
      </w:r>
    </w:p>
    <w:p w14:paraId="13CB4A37" w14:textId="77777777" w:rsidR="00790FB0" w:rsidRDefault="00F82751" w:rsidP="00790FB0">
      <w:pPr>
        <w:pStyle w:val="Default"/>
        <w:jc w:val="both"/>
        <w:rPr>
          <w:rFonts w:ascii="Times New Roman" w:hAnsi="Times New Roman" w:cs="Times New Roman"/>
          <w:color w:val="auto"/>
        </w:rPr>
      </w:pPr>
      <w:r>
        <w:rPr>
          <w:rFonts w:ascii="Times New Roman" w:hAnsi="Times New Roman" w:cs="Times New Roman"/>
          <w:color w:val="auto"/>
        </w:rPr>
        <w:t>3) NMSUFPP</w:t>
      </w:r>
      <w:r>
        <w:rPr>
          <w:rFonts w:ascii="Times New Roman" w:hAnsi="Times New Roman" w:cs="Times New Roman"/>
          <w:color w:val="auto"/>
          <w:vertAlign w:val="superscript"/>
        </w:rPr>
        <w:t>2</w:t>
      </w:r>
      <w:r w:rsidR="00790FB0">
        <w:rPr>
          <w:rFonts w:ascii="Times New Roman" w:hAnsi="Times New Roman" w:cs="Times New Roman"/>
          <w:color w:val="auto"/>
        </w:rPr>
        <w:t xml:space="preserve"> Naveden</w:t>
      </w:r>
      <w:r w:rsidR="0052386E">
        <w:rPr>
          <w:rFonts w:ascii="Times New Roman" w:hAnsi="Times New Roman" w:cs="Times New Roman"/>
          <w:color w:val="auto"/>
        </w:rPr>
        <w:t>a čestica obrasla šumom na cca 0,0139</w:t>
      </w:r>
      <w:r w:rsidR="00790FB0">
        <w:rPr>
          <w:rFonts w:ascii="Times New Roman" w:hAnsi="Times New Roman" w:cs="Times New Roman"/>
          <w:color w:val="auto"/>
        </w:rPr>
        <w:t xml:space="preserve"> ha.</w:t>
      </w:r>
    </w:p>
    <w:p w14:paraId="78EAE908" w14:textId="77777777" w:rsidR="00790FB0" w:rsidRDefault="00F82751" w:rsidP="00790FB0">
      <w:pPr>
        <w:pStyle w:val="Default"/>
        <w:jc w:val="both"/>
        <w:rPr>
          <w:rFonts w:ascii="Times New Roman" w:hAnsi="Times New Roman" w:cs="Times New Roman"/>
          <w:color w:val="auto"/>
        </w:rPr>
      </w:pPr>
      <w:r>
        <w:rPr>
          <w:rFonts w:ascii="Times New Roman" w:hAnsi="Times New Roman" w:cs="Times New Roman"/>
          <w:color w:val="auto"/>
        </w:rPr>
        <w:t>4) NMSUFPP</w:t>
      </w:r>
      <w:r>
        <w:rPr>
          <w:rFonts w:ascii="Times New Roman" w:hAnsi="Times New Roman" w:cs="Times New Roman"/>
          <w:color w:val="auto"/>
          <w:vertAlign w:val="superscript"/>
        </w:rPr>
        <w:t>3</w:t>
      </w:r>
      <w:r w:rsidR="00790FB0">
        <w:rPr>
          <w:rFonts w:ascii="Times New Roman" w:hAnsi="Times New Roman" w:cs="Times New Roman"/>
          <w:color w:val="auto"/>
        </w:rPr>
        <w:t xml:space="preserve"> Navedena č</w:t>
      </w:r>
      <w:r w:rsidR="0052386E">
        <w:rPr>
          <w:rFonts w:ascii="Times New Roman" w:hAnsi="Times New Roman" w:cs="Times New Roman"/>
          <w:color w:val="auto"/>
        </w:rPr>
        <w:t>estica obrasla šumom na cca 0,0618 ha</w:t>
      </w:r>
      <w:r w:rsidR="00790FB0">
        <w:rPr>
          <w:rFonts w:ascii="Times New Roman" w:hAnsi="Times New Roman" w:cs="Times New Roman"/>
          <w:color w:val="auto"/>
        </w:rPr>
        <w:t>.</w:t>
      </w:r>
    </w:p>
    <w:p w14:paraId="66FADBEE" w14:textId="77777777" w:rsidR="00F82751" w:rsidRDefault="00F82751" w:rsidP="00790FB0">
      <w:pPr>
        <w:pStyle w:val="Default"/>
        <w:jc w:val="both"/>
        <w:rPr>
          <w:rFonts w:ascii="Times New Roman" w:hAnsi="Times New Roman" w:cs="Times New Roman"/>
          <w:color w:val="auto"/>
        </w:rPr>
      </w:pPr>
      <w:r>
        <w:rPr>
          <w:rFonts w:ascii="Times New Roman" w:hAnsi="Times New Roman" w:cs="Times New Roman"/>
          <w:color w:val="auto"/>
        </w:rPr>
        <w:t>5) NMSUFPP</w:t>
      </w:r>
      <w:r>
        <w:rPr>
          <w:rFonts w:ascii="Times New Roman" w:hAnsi="Times New Roman" w:cs="Times New Roman"/>
          <w:color w:val="auto"/>
          <w:vertAlign w:val="superscript"/>
        </w:rPr>
        <w:t xml:space="preserve">4 </w:t>
      </w:r>
      <w:r>
        <w:rPr>
          <w:rFonts w:ascii="Times New Roman" w:hAnsi="Times New Roman" w:cs="Times New Roman"/>
          <w:color w:val="auto"/>
        </w:rPr>
        <w:t>Navedena čestica obrasla šumom na cca 2,8142 ha.</w:t>
      </w:r>
    </w:p>
    <w:p w14:paraId="40D41566" w14:textId="77777777" w:rsidR="005B4ADE" w:rsidRDefault="005B4ADE" w:rsidP="00790FB0">
      <w:pPr>
        <w:pStyle w:val="Default"/>
        <w:jc w:val="both"/>
        <w:rPr>
          <w:rFonts w:ascii="Times New Roman" w:hAnsi="Times New Roman" w:cs="Times New Roman"/>
          <w:color w:val="auto"/>
        </w:rPr>
      </w:pPr>
      <w:r>
        <w:rPr>
          <w:rFonts w:ascii="Times New Roman" w:hAnsi="Times New Roman" w:cs="Times New Roman"/>
          <w:color w:val="auto"/>
        </w:rPr>
        <w:t>6) NMSUFPP</w:t>
      </w:r>
      <w:r>
        <w:rPr>
          <w:rFonts w:ascii="Times New Roman" w:hAnsi="Times New Roman" w:cs="Times New Roman"/>
          <w:color w:val="auto"/>
          <w:vertAlign w:val="superscript"/>
        </w:rPr>
        <w:t>5</w:t>
      </w:r>
      <w:r>
        <w:rPr>
          <w:rFonts w:ascii="Times New Roman" w:hAnsi="Times New Roman" w:cs="Times New Roman"/>
          <w:color w:val="auto"/>
        </w:rPr>
        <w:t xml:space="preserve"> Navedena čestica obrasla šumom na cca 0,9564 ha.</w:t>
      </w:r>
    </w:p>
    <w:p w14:paraId="2345BF07" w14:textId="77777777" w:rsidR="004C2813" w:rsidRDefault="004C2813" w:rsidP="00790FB0">
      <w:pPr>
        <w:pStyle w:val="Default"/>
        <w:jc w:val="both"/>
        <w:rPr>
          <w:rFonts w:ascii="Times New Roman" w:hAnsi="Times New Roman" w:cs="Times New Roman"/>
          <w:color w:val="auto"/>
        </w:rPr>
      </w:pPr>
      <w:r>
        <w:rPr>
          <w:rFonts w:ascii="Times New Roman" w:hAnsi="Times New Roman" w:cs="Times New Roman"/>
          <w:color w:val="auto"/>
        </w:rPr>
        <w:t>7) NMSUFPP</w:t>
      </w:r>
      <w:r>
        <w:rPr>
          <w:rFonts w:ascii="Times New Roman" w:hAnsi="Times New Roman" w:cs="Times New Roman"/>
          <w:color w:val="auto"/>
          <w:vertAlign w:val="superscript"/>
        </w:rPr>
        <w:t xml:space="preserve">6 </w:t>
      </w:r>
      <w:r>
        <w:rPr>
          <w:rFonts w:ascii="Times New Roman" w:hAnsi="Times New Roman" w:cs="Times New Roman"/>
          <w:color w:val="auto"/>
        </w:rPr>
        <w:t>Navedena čestica obrasla šumom na cca 1,3540 ha.</w:t>
      </w:r>
    </w:p>
    <w:p w14:paraId="45BE2245" w14:textId="77777777" w:rsidR="00E66A29" w:rsidRPr="00E66A29" w:rsidRDefault="00E66A29" w:rsidP="00790FB0">
      <w:pPr>
        <w:pStyle w:val="Default"/>
        <w:jc w:val="both"/>
        <w:rPr>
          <w:rFonts w:ascii="Times New Roman" w:hAnsi="Times New Roman" w:cs="Times New Roman"/>
          <w:color w:val="auto"/>
        </w:rPr>
      </w:pPr>
      <w:r>
        <w:rPr>
          <w:rFonts w:ascii="Times New Roman" w:hAnsi="Times New Roman" w:cs="Times New Roman"/>
          <w:color w:val="auto"/>
        </w:rPr>
        <w:t>8) NMSUFPP</w:t>
      </w:r>
      <w:r>
        <w:rPr>
          <w:rFonts w:ascii="Times New Roman" w:hAnsi="Times New Roman" w:cs="Times New Roman"/>
          <w:color w:val="auto"/>
          <w:vertAlign w:val="superscript"/>
        </w:rPr>
        <w:t>7</w:t>
      </w:r>
      <w:r>
        <w:rPr>
          <w:rFonts w:ascii="Times New Roman" w:hAnsi="Times New Roman" w:cs="Times New Roman"/>
          <w:color w:val="auto"/>
        </w:rPr>
        <w:t xml:space="preserve"> Navedena čestica obrasla šumom na cca 0,7766 ha.</w:t>
      </w:r>
    </w:p>
    <w:p w14:paraId="2A3589C8" w14:textId="77777777" w:rsidR="00E74FF1" w:rsidRPr="000B0409" w:rsidRDefault="00E74FF1" w:rsidP="009C45E8">
      <w:pPr>
        <w:pStyle w:val="Default"/>
        <w:jc w:val="both"/>
        <w:rPr>
          <w:rFonts w:ascii="Times New Roman" w:hAnsi="Times New Roman" w:cs="Times New Roman"/>
          <w:color w:val="FF0000"/>
        </w:rPr>
      </w:pPr>
    </w:p>
    <w:p w14:paraId="62F399E4" w14:textId="77777777"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524603">
        <w:rPr>
          <w:rFonts w:ascii="Times New Roman" w:hAnsi="Times New Roman"/>
          <w:bCs/>
          <w:sz w:val="24"/>
          <w:szCs w:val="24"/>
          <w:lang w:eastAsia="hr-HR"/>
        </w:rPr>
        <w:t xml:space="preserve"> </w:t>
      </w:r>
      <w:r w:rsidR="00033D19" w:rsidRPr="009C45E8">
        <w:rPr>
          <w:rFonts w:ascii="Times New Roman" w:hAnsi="Times New Roman"/>
          <w:bCs/>
          <w:sz w:val="24"/>
          <w:szCs w:val="24"/>
          <w:lang w:eastAsia="hr-HR"/>
        </w:rPr>
        <w:t>Općini</w:t>
      </w:r>
      <w:r w:rsidR="00CA1557">
        <w:rPr>
          <w:rFonts w:ascii="Times New Roman" w:hAnsi="Times New Roman"/>
          <w:bCs/>
          <w:sz w:val="24"/>
          <w:szCs w:val="24"/>
          <w:lang w:eastAsia="hr-HR"/>
        </w:rPr>
        <w:t xml:space="preserve"> Mrkopalj</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14:paraId="3663B0AC" w14:textId="77777777" w:rsidR="009871CB" w:rsidRDefault="009871CB" w:rsidP="009C45E8">
      <w:pPr>
        <w:pStyle w:val="Bezproreda"/>
        <w:jc w:val="both"/>
        <w:rPr>
          <w:rFonts w:ascii="Times New Roman" w:hAnsi="Times New Roman"/>
          <w:bCs/>
          <w:sz w:val="24"/>
          <w:szCs w:val="24"/>
          <w:lang w:eastAsia="hr-HR"/>
        </w:rPr>
      </w:pPr>
    </w:p>
    <w:p w14:paraId="297D7F17" w14:textId="77777777" w:rsidR="009871CB" w:rsidRPr="009C45E8" w:rsidRDefault="009871CB" w:rsidP="009C45E8">
      <w:pPr>
        <w:pStyle w:val="Bezproreda"/>
        <w:jc w:val="both"/>
        <w:rPr>
          <w:rFonts w:ascii="Times New Roman" w:hAnsi="Times New Roman"/>
          <w:bCs/>
          <w:sz w:val="24"/>
          <w:szCs w:val="24"/>
          <w:lang w:eastAsia="hr-HR"/>
        </w:rPr>
      </w:pPr>
    </w:p>
    <w:p w14:paraId="4E2D1B1F" w14:textId="297B7D31" w:rsidR="00902C27" w:rsidRPr="00902C27" w:rsidRDefault="00A13BC8" w:rsidP="00A13BC8">
      <w:pPr>
        <w:tabs>
          <w:tab w:val="left" w:pos="709"/>
        </w:tabs>
        <w:spacing w:after="0"/>
        <w:jc w:val="center"/>
        <w:rPr>
          <w:szCs w:val="24"/>
        </w:rPr>
      </w:pPr>
      <w:r>
        <w:rPr>
          <w:szCs w:val="24"/>
        </w:rPr>
        <w:t xml:space="preserve">                                                                           </w:t>
      </w:r>
      <w:r w:rsidR="00902C27" w:rsidRPr="00902C27">
        <w:rPr>
          <w:szCs w:val="24"/>
        </w:rPr>
        <w:t>O</w:t>
      </w:r>
      <w:r w:rsidR="00CA1557">
        <w:rPr>
          <w:szCs w:val="24"/>
        </w:rPr>
        <w:t>PĆINSKO VIJEĆE OPĆINE MRKOPALJ</w:t>
      </w:r>
    </w:p>
    <w:p w14:paraId="33765FDC" w14:textId="04C52791" w:rsidR="00343113" w:rsidRPr="00902C27" w:rsidRDefault="00902C27" w:rsidP="00343113">
      <w:pPr>
        <w:tabs>
          <w:tab w:val="left" w:pos="709"/>
        </w:tabs>
        <w:spacing w:after="0"/>
        <w:rPr>
          <w:rFonts w:eastAsia="Times New Roman"/>
          <w:szCs w:val="24"/>
          <w:lang w:eastAsia="hr-HR"/>
        </w:rPr>
      </w:pPr>
      <w:r w:rsidRPr="00902C27">
        <w:rPr>
          <w:szCs w:val="24"/>
        </w:rPr>
        <w:tab/>
      </w:r>
      <w:r w:rsidRPr="00902C27">
        <w:rPr>
          <w:szCs w:val="24"/>
        </w:rPr>
        <w:tab/>
      </w:r>
      <w:r w:rsidRPr="00902C27">
        <w:rPr>
          <w:szCs w:val="24"/>
        </w:rPr>
        <w:tab/>
      </w:r>
      <w:r w:rsidRPr="00902C27">
        <w:rPr>
          <w:szCs w:val="24"/>
        </w:rPr>
        <w:tab/>
      </w:r>
      <w:r w:rsidRPr="00902C27">
        <w:rPr>
          <w:szCs w:val="24"/>
        </w:rPr>
        <w:tab/>
      </w:r>
      <w:r w:rsidRPr="00902C27">
        <w:rPr>
          <w:szCs w:val="24"/>
        </w:rPr>
        <w:tab/>
        <w:t xml:space="preserve">            </w:t>
      </w:r>
      <w:r w:rsidRPr="00902C27">
        <w:rPr>
          <w:szCs w:val="24"/>
        </w:rPr>
        <w:tab/>
        <w:t xml:space="preserve">       </w:t>
      </w:r>
      <w:r w:rsidR="00B26A11">
        <w:rPr>
          <w:szCs w:val="24"/>
        </w:rPr>
        <w:t xml:space="preserve">                    </w:t>
      </w:r>
    </w:p>
    <w:p w14:paraId="5F484E77" w14:textId="1D031005" w:rsidR="00732277" w:rsidRPr="00902C27" w:rsidRDefault="00732277" w:rsidP="00902C27">
      <w:pPr>
        <w:tabs>
          <w:tab w:val="left" w:pos="709"/>
        </w:tabs>
        <w:spacing w:after="0"/>
        <w:rPr>
          <w:rFonts w:eastAsia="Times New Roman"/>
          <w:szCs w:val="24"/>
          <w:lang w:eastAsia="hr-HR"/>
        </w:rPr>
      </w:pPr>
    </w:p>
    <w:sectPr w:rsidR="00732277" w:rsidRPr="00902C27" w:rsidSect="00C343BF">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7E8A" w14:textId="77777777" w:rsidR="00260355" w:rsidRDefault="00260355" w:rsidP="000B6950">
      <w:pPr>
        <w:spacing w:after="0"/>
      </w:pPr>
      <w:r>
        <w:separator/>
      </w:r>
    </w:p>
  </w:endnote>
  <w:endnote w:type="continuationSeparator" w:id="0">
    <w:p w14:paraId="65A6269F" w14:textId="77777777" w:rsidR="00260355" w:rsidRDefault="00260355" w:rsidP="000B6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157568"/>
      <w:docPartObj>
        <w:docPartGallery w:val="Page Numbers (Bottom of Page)"/>
        <w:docPartUnique/>
      </w:docPartObj>
    </w:sdtPr>
    <w:sdtContent>
      <w:p w14:paraId="3131DE1A" w14:textId="77777777" w:rsidR="00385693" w:rsidRDefault="00385693">
        <w:pPr>
          <w:pStyle w:val="Podnoje"/>
          <w:jc w:val="center"/>
        </w:pPr>
        <w:r>
          <w:fldChar w:fldCharType="begin"/>
        </w:r>
        <w:r>
          <w:instrText>PAGE   \* MERGEFORMAT</w:instrText>
        </w:r>
        <w:r>
          <w:fldChar w:fldCharType="separate"/>
        </w:r>
        <w:r w:rsidR="00652169">
          <w:rPr>
            <w:noProof/>
          </w:rPr>
          <w:t>20</w:t>
        </w:r>
        <w:r>
          <w:fldChar w:fldCharType="end"/>
        </w:r>
      </w:p>
    </w:sdtContent>
  </w:sdt>
  <w:p w14:paraId="6122619C" w14:textId="77777777" w:rsidR="00385693" w:rsidRDefault="003856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F5EA" w14:textId="77777777" w:rsidR="00260355" w:rsidRDefault="00260355" w:rsidP="000B6950">
      <w:pPr>
        <w:spacing w:after="0"/>
      </w:pPr>
      <w:r>
        <w:separator/>
      </w:r>
    </w:p>
  </w:footnote>
  <w:footnote w:type="continuationSeparator" w:id="0">
    <w:p w14:paraId="66FEF174" w14:textId="77777777" w:rsidR="00260355" w:rsidRDefault="00260355" w:rsidP="000B69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5688780">
    <w:abstractNumId w:val="1"/>
  </w:num>
  <w:num w:numId="2" w16cid:durableId="32023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77"/>
    <w:rsid w:val="00023FDC"/>
    <w:rsid w:val="00033D19"/>
    <w:rsid w:val="00055169"/>
    <w:rsid w:val="00077FA3"/>
    <w:rsid w:val="00084CCE"/>
    <w:rsid w:val="000B0409"/>
    <w:rsid w:val="000B6950"/>
    <w:rsid w:val="000C3BD3"/>
    <w:rsid w:val="000C55CB"/>
    <w:rsid w:val="000E151B"/>
    <w:rsid w:val="000E4ACC"/>
    <w:rsid w:val="001072D4"/>
    <w:rsid w:val="00141403"/>
    <w:rsid w:val="00146D7A"/>
    <w:rsid w:val="00162A18"/>
    <w:rsid w:val="00186783"/>
    <w:rsid w:val="001A45D2"/>
    <w:rsid w:val="001D3AEF"/>
    <w:rsid w:val="001E5707"/>
    <w:rsid w:val="001F62E6"/>
    <w:rsid w:val="0020413D"/>
    <w:rsid w:val="00212052"/>
    <w:rsid w:val="002227BA"/>
    <w:rsid w:val="00230737"/>
    <w:rsid w:val="002474DD"/>
    <w:rsid w:val="0026019A"/>
    <w:rsid w:val="00260355"/>
    <w:rsid w:val="002619AE"/>
    <w:rsid w:val="00264821"/>
    <w:rsid w:val="002A33E1"/>
    <w:rsid w:val="002A7978"/>
    <w:rsid w:val="002E44F6"/>
    <w:rsid w:val="002F1516"/>
    <w:rsid w:val="00333763"/>
    <w:rsid w:val="00343113"/>
    <w:rsid w:val="003545B3"/>
    <w:rsid w:val="003764D1"/>
    <w:rsid w:val="00380FFD"/>
    <w:rsid w:val="00385693"/>
    <w:rsid w:val="00390E63"/>
    <w:rsid w:val="00394C64"/>
    <w:rsid w:val="003A63AE"/>
    <w:rsid w:val="003B4CBA"/>
    <w:rsid w:val="003D01A7"/>
    <w:rsid w:val="00464464"/>
    <w:rsid w:val="00485CF8"/>
    <w:rsid w:val="004922C6"/>
    <w:rsid w:val="004B5972"/>
    <w:rsid w:val="004C1A34"/>
    <w:rsid w:val="004C2813"/>
    <w:rsid w:val="004C3232"/>
    <w:rsid w:val="004C6536"/>
    <w:rsid w:val="0051275D"/>
    <w:rsid w:val="00512CFF"/>
    <w:rsid w:val="0051350B"/>
    <w:rsid w:val="0052386E"/>
    <w:rsid w:val="00524603"/>
    <w:rsid w:val="00525358"/>
    <w:rsid w:val="005317D8"/>
    <w:rsid w:val="005B4ADE"/>
    <w:rsid w:val="005B4B05"/>
    <w:rsid w:val="005B6047"/>
    <w:rsid w:val="005C1E5B"/>
    <w:rsid w:val="005D63B0"/>
    <w:rsid w:val="00600E97"/>
    <w:rsid w:val="006204B4"/>
    <w:rsid w:val="006231A8"/>
    <w:rsid w:val="00643D90"/>
    <w:rsid w:val="00652169"/>
    <w:rsid w:val="006833A0"/>
    <w:rsid w:val="00685E3D"/>
    <w:rsid w:val="006E15B7"/>
    <w:rsid w:val="006E30EB"/>
    <w:rsid w:val="007131B7"/>
    <w:rsid w:val="0071634D"/>
    <w:rsid w:val="007165DC"/>
    <w:rsid w:val="00732277"/>
    <w:rsid w:val="0073304E"/>
    <w:rsid w:val="00783421"/>
    <w:rsid w:val="00790FB0"/>
    <w:rsid w:val="00803B8D"/>
    <w:rsid w:val="00803EAB"/>
    <w:rsid w:val="00821247"/>
    <w:rsid w:val="008372EE"/>
    <w:rsid w:val="0083797B"/>
    <w:rsid w:val="00852928"/>
    <w:rsid w:val="008849FB"/>
    <w:rsid w:val="00894177"/>
    <w:rsid w:val="00902C27"/>
    <w:rsid w:val="00911A48"/>
    <w:rsid w:val="00962F56"/>
    <w:rsid w:val="00967C4C"/>
    <w:rsid w:val="009871CB"/>
    <w:rsid w:val="009C45E8"/>
    <w:rsid w:val="009D089B"/>
    <w:rsid w:val="009D16F6"/>
    <w:rsid w:val="009E005E"/>
    <w:rsid w:val="009E5DD6"/>
    <w:rsid w:val="009F2DF2"/>
    <w:rsid w:val="00A03209"/>
    <w:rsid w:val="00A13BC8"/>
    <w:rsid w:val="00A16F23"/>
    <w:rsid w:val="00A26E53"/>
    <w:rsid w:val="00A6432E"/>
    <w:rsid w:val="00A74118"/>
    <w:rsid w:val="00AA14C0"/>
    <w:rsid w:val="00AA6BC4"/>
    <w:rsid w:val="00AB2AD8"/>
    <w:rsid w:val="00AB7531"/>
    <w:rsid w:val="00AB7F71"/>
    <w:rsid w:val="00AC7994"/>
    <w:rsid w:val="00B22946"/>
    <w:rsid w:val="00B26A11"/>
    <w:rsid w:val="00B322C5"/>
    <w:rsid w:val="00B50B86"/>
    <w:rsid w:val="00B60F6E"/>
    <w:rsid w:val="00B65DCC"/>
    <w:rsid w:val="00BA2D91"/>
    <w:rsid w:val="00BC69AB"/>
    <w:rsid w:val="00BE5A89"/>
    <w:rsid w:val="00C07188"/>
    <w:rsid w:val="00C27F7F"/>
    <w:rsid w:val="00C343BF"/>
    <w:rsid w:val="00C4554C"/>
    <w:rsid w:val="00C57902"/>
    <w:rsid w:val="00C7297E"/>
    <w:rsid w:val="00CA1557"/>
    <w:rsid w:val="00CB0F73"/>
    <w:rsid w:val="00CC7D5E"/>
    <w:rsid w:val="00CF2034"/>
    <w:rsid w:val="00CF68F4"/>
    <w:rsid w:val="00D02562"/>
    <w:rsid w:val="00D15805"/>
    <w:rsid w:val="00D16E57"/>
    <w:rsid w:val="00D21F69"/>
    <w:rsid w:val="00D24FB4"/>
    <w:rsid w:val="00D53664"/>
    <w:rsid w:val="00D55388"/>
    <w:rsid w:val="00D62C10"/>
    <w:rsid w:val="00D812F4"/>
    <w:rsid w:val="00DC6AEB"/>
    <w:rsid w:val="00DE32DC"/>
    <w:rsid w:val="00DF7475"/>
    <w:rsid w:val="00E0478A"/>
    <w:rsid w:val="00E22890"/>
    <w:rsid w:val="00E32086"/>
    <w:rsid w:val="00E577F6"/>
    <w:rsid w:val="00E66A29"/>
    <w:rsid w:val="00E72700"/>
    <w:rsid w:val="00E74FF1"/>
    <w:rsid w:val="00E7663E"/>
    <w:rsid w:val="00EB2245"/>
    <w:rsid w:val="00EB36D2"/>
    <w:rsid w:val="00ED24C1"/>
    <w:rsid w:val="00EF440C"/>
    <w:rsid w:val="00F10A8E"/>
    <w:rsid w:val="00F2436C"/>
    <w:rsid w:val="00F42AD0"/>
    <w:rsid w:val="00F51FDE"/>
    <w:rsid w:val="00F56736"/>
    <w:rsid w:val="00F57ED8"/>
    <w:rsid w:val="00F64E49"/>
    <w:rsid w:val="00F72FEB"/>
    <w:rsid w:val="00F82751"/>
    <w:rsid w:val="00F82867"/>
    <w:rsid w:val="00FB17FA"/>
    <w:rsid w:val="00FE1A49"/>
    <w:rsid w:val="00FF5C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2537"/>
  <w15:docId w15:val="{DF9D947E-5812-4DE6-B5B1-CE1CF9E0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0B6950"/>
    <w:pPr>
      <w:tabs>
        <w:tab w:val="center" w:pos="4536"/>
        <w:tab w:val="right" w:pos="9072"/>
      </w:tabs>
      <w:spacing w:after="0"/>
    </w:pPr>
  </w:style>
  <w:style w:type="character" w:customStyle="1" w:styleId="ZaglavljeChar">
    <w:name w:val="Zaglavlje Char"/>
    <w:basedOn w:val="Zadanifontodlomka"/>
    <w:link w:val="Zaglavlje"/>
    <w:uiPriority w:val="99"/>
    <w:rsid w:val="000B6950"/>
    <w:rPr>
      <w:rFonts w:ascii="Times New Roman" w:eastAsia="Calibri" w:hAnsi="Times New Roman" w:cs="Times New Roman"/>
      <w:sz w:val="24"/>
    </w:rPr>
  </w:style>
  <w:style w:type="paragraph" w:styleId="Tekstbalonia">
    <w:name w:val="Balloon Text"/>
    <w:basedOn w:val="Normal"/>
    <w:link w:val="TekstbaloniaChar"/>
    <w:uiPriority w:val="99"/>
    <w:semiHidden/>
    <w:unhideWhenUsed/>
    <w:rsid w:val="00BC69A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69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6077">
      <w:bodyDiv w:val="1"/>
      <w:marLeft w:val="0"/>
      <w:marRight w:val="0"/>
      <w:marTop w:val="0"/>
      <w:marBottom w:val="0"/>
      <w:divBdr>
        <w:top w:val="none" w:sz="0" w:space="0" w:color="auto"/>
        <w:left w:val="none" w:sz="0" w:space="0" w:color="auto"/>
        <w:bottom w:val="none" w:sz="0" w:space="0" w:color="auto"/>
        <w:right w:val="none" w:sz="0" w:space="0" w:color="auto"/>
      </w:divBdr>
    </w:div>
    <w:div w:id="1007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E397-B322-434A-8EDA-472FCBD8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2490</Words>
  <Characters>14197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Snježana Toplak</cp:lastModifiedBy>
  <cp:revision>6</cp:revision>
  <cp:lastPrinted>2021-11-17T07:11:00Z</cp:lastPrinted>
  <dcterms:created xsi:type="dcterms:W3CDTF">2022-09-12T09:30:00Z</dcterms:created>
  <dcterms:modified xsi:type="dcterms:W3CDTF">2022-09-12T09:32:00Z</dcterms:modified>
</cp:coreProperties>
</file>