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5984898" w14:textId="3A0FF8A9" w:rsidR="00E20A80" w:rsidRPr="002D28F6" w:rsidRDefault="002609BD" w:rsidP="00092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Odluka o dopuni Odluke o komunalnom redu</w:t>
            </w: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D6CE2F4" w14:textId="77777777" w:rsidR="00C37B4D" w:rsidRDefault="002609BD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Odredbom članka 104. stavak 4. Zakona o komunalnom gospodarstvu</w:t>
            </w:r>
            <w:r w:rsidR="00C37B4D">
              <w:rPr>
                <w:rFonts w:ascii="Helvetica" w:eastAsiaTheme="minorHAnsi" w:hAnsi="Helvetica" w:cs="Helvetica"/>
                <w:lang w:eastAsia="en-US"/>
              </w:rPr>
              <w:t>,</w:t>
            </w:r>
            <w:r>
              <w:rPr>
                <w:rFonts w:ascii="Helvetica" w:eastAsiaTheme="minorHAnsi" w:hAnsi="Helvetica" w:cs="Helvetica"/>
                <w:lang w:eastAsia="en-US"/>
              </w:rPr>
              <w:t xml:space="preserve"> propisano je da se Odlukom o komunalnom redu mora osigurati mogućnost korištenja površina javne namjene  na način koji omogućava kretanje osoba s posebnim potrebama.</w:t>
            </w:r>
          </w:p>
          <w:p w14:paraId="10F30DEA" w14:textId="1F681690" w:rsidR="00F767BC" w:rsidRPr="00B51F82" w:rsidRDefault="002609BD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 xml:space="preserve">Slijedom navedenog u Odluci je dodan novi članak </w:t>
            </w:r>
            <w:r w:rsidR="00C37B4D">
              <w:rPr>
                <w:rFonts w:ascii="Helvetica" w:eastAsiaTheme="minorHAnsi" w:hAnsi="Helvetica" w:cs="Helvetica"/>
                <w:lang w:eastAsia="en-US"/>
              </w:rPr>
              <w:t>15.a.,</w:t>
            </w:r>
            <w:r>
              <w:rPr>
                <w:rFonts w:ascii="Helvetica" w:eastAsiaTheme="minorHAnsi" w:hAnsi="Helvetica" w:cs="Helvetica"/>
                <w:lang w:eastAsia="en-US"/>
              </w:rPr>
              <w:t>koji propisuje mjere za osiguranje mogućnosti korištenja površina javne namjene oso</w:t>
            </w:r>
            <w:r w:rsidR="00C37B4D">
              <w:rPr>
                <w:rFonts w:ascii="Helvetica" w:eastAsiaTheme="minorHAnsi" w:hAnsi="Helvetica" w:cs="Helvetica"/>
                <w:lang w:eastAsia="en-US"/>
              </w:rPr>
              <w:t xml:space="preserve">bama </w:t>
            </w:r>
            <w:r>
              <w:rPr>
                <w:rFonts w:ascii="Helvetica" w:eastAsiaTheme="minorHAnsi" w:hAnsi="Helvetica" w:cs="Helvetica"/>
                <w:lang w:eastAsia="en-US"/>
              </w:rPr>
              <w:t xml:space="preserve"> s posebnim potrebama.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155AEE88" w:rsidR="00F767BC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5C7D8DE1" w14:textId="35235C79" w:rsidR="0074500D" w:rsidRPr="002D28F6" w:rsidRDefault="002609BD" w:rsidP="00F767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04 .travnja </w:t>
            </w:r>
            <w:r w:rsidR="0074500D">
              <w:rPr>
                <w:rFonts w:ascii="Arial" w:hAnsi="Arial" w:cs="Arial"/>
                <w:b/>
              </w:rPr>
              <w:t>.2022.-</w:t>
            </w:r>
            <w:r>
              <w:rPr>
                <w:rFonts w:ascii="Arial" w:hAnsi="Arial" w:cs="Arial"/>
                <w:b/>
              </w:rPr>
              <w:t xml:space="preserve">04. svibnja </w:t>
            </w:r>
            <w:r w:rsidR="0074500D">
              <w:rPr>
                <w:rFonts w:ascii="Arial" w:hAnsi="Arial" w:cs="Arial"/>
                <w:b/>
              </w:rPr>
              <w:t>2022.</w:t>
            </w:r>
          </w:p>
          <w:p w14:paraId="3907341E" w14:textId="6179B051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lastRenderedPageBreak/>
        <w:t xml:space="preserve">Popunjeni obrazac dostaviti na adresu elektroničke pošte: </w:t>
      </w:r>
    </w:p>
    <w:p w14:paraId="11CD1DDC" w14:textId="0ACCA23B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2609BD">
        <w:rPr>
          <w:rFonts w:ascii="Arial" w:hAnsi="Arial" w:cs="Arial"/>
          <w:b/>
        </w:rPr>
        <w:t xml:space="preserve">04. svibnja </w:t>
      </w:r>
      <w:r w:rsidR="0074500D">
        <w:rPr>
          <w:rFonts w:ascii="Arial" w:hAnsi="Arial" w:cs="Arial"/>
          <w:b/>
        </w:rPr>
        <w:t>2022.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92589"/>
    <w:rsid w:val="000F0058"/>
    <w:rsid w:val="001377CB"/>
    <w:rsid w:val="00201BB2"/>
    <w:rsid w:val="002609BD"/>
    <w:rsid w:val="0031275A"/>
    <w:rsid w:val="00320CF9"/>
    <w:rsid w:val="004810C8"/>
    <w:rsid w:val="004826B4"/>
    <w:rsid w:val="00547BA8"/>
    <w:rsid w:val="005D3AFA"/>
    <w:rsid w:val="005E75C7"/>
    <w:rsid w:val="00663E34"/>
    <w:rsid w:val="0067356D"/>
    <w:rsid w:val="00716C67"/>
    <w:rsid w:val="0074500D"/>
    <w:rsid w:val="00785D4D"/>
    <w:rsid w:val="0078795B"/>
    <w:rsid w:val="008B0B6B"/>
    <w:rsid w:val="008C2405"/>
    <w:rsid w:val="00A47F8F"/>
    <w:rsid w:val="00B249A5"/>
    <w:rsid w:val="00B51F82"/>
    <w:rsid w:val="00BB4B62"/>
    <w:rsid w:val="00BC242F"/>
    <w:rsid w:val="00C37B4D"/>
    <w:rsid w:val="00C8650B"/>
    <w:rsid w:val="00CA3527"/>
    <w:rsid w:val="00CD1124"/>
    <w:rsid w:val="00D26D7A"/>
    <w:rsid w:val="00DC2F7F"/>
    <w:rsid w:val="00DE2C86"/>
    <w:rsid w:val="00E20A80"/>
    <w:rsid w:val="00E274A0"/>
    <w:rsid w:val="00E5539B"/>
    <w:rsid w:val="00E63E90"/>
    <w:rsid w:val="00ED5157"/>
    <w:rsid w:val="00F767BC"/>
    <w:rsid w:val="00F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Anonimni, uvredljivi i irelevantni komentari neće se objaviti.</vt:lpstr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Snježana Toplak</cp:lastModifiedBy>
  <cp:revision>3</cp:revision>
  <cp:lastPrinted>2022-03-10T09:37:00Z</cp:lastPrinted>
  <dcterms:created xsi:type="dcterms:W3CDTF">2022-04-04T11:00:00Z</dcterms:created>
  <dcterms:modified xsi:type="dcterms:W3CDTF">2022-04-04T11:07:00Z</dcterms:modified>
</cp:coreProperties>
</file>