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A70" w:rsidRDefault="00412F21">
      <w:pPr>
        <w:spacing w:before="72"/>
        <w:ind w:left="3665" w:right="401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:rsidR="003B4A70" w:rsidRDefault="00412F21">
      <w:pPr>
        <w:pStyle w:val="Tijeloteksta"/>
        <w:spacing w:before="108"/>
        <w:ind w:left="150" w:right="105"/>
        <w:jc w:val="both"/>
        <w:rPr>
          <w:rFonts w:ascii="Tahoma" w:hAnsi="Tahoma"/>
        </w:rPr>
      </w:pPr>
      <w:r>
        <w:rPr>
          <w:rFonts w:ascii="Tahoma" w:hAnsi="Tahoma"/>
        </w:rPr>
        <w:t>Na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temelju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članka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39.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Zakona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proračunu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(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NN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br.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87/08,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136/12,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15/15)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članka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29.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Statuta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Općine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Mrkopalj (Službene novine Primorsko goranske županije 24/09, 34/09 -ispr., 13/13, 19/13 i 8/18), Općinsko vijeće Općine Mrkopalj na sjednici održanoj 18. prosinca 2020. godine donijelo</w:t>
      </w:r>
      <w:r>
        <w:rPr>
          <w:rFonts w:ascii="Tahoma" w:hAnsi="Tahoma"/>
          <w:spacing w:val="-30"/>
        </w:rPr>
        <w:t xml:space="preserve"> </w:t>
      </w:r>
      <w:r>
        <w:rPr>
          <w:rFonts w:ascii="Tahoma" w:hAnsi="Tahoma"/>
        </w:rPr>
        <w:t>je</w:t>
      </w:r>
    </w:p>
    <w:p w:rsidR="003B4A70" w:rsidRDefault="00412F21">
      <w:pPr>
        <w:pStyle w:val="Naslov"/>
        <w:spacing w:line="242" w:lineRule="auto"/>
      </w:pPr>
      <w:r>
        <w:t xml:space="preserve">Proračun Općine Mrkopalj za 2021. godinu sa Projekcijama za 2022. i </w:t>
      </w:r>
      <w:r>
        <w:t>2023. godinu</w:t>
      </w:r>
    </w:p>
    <w:p w:rsidR="003B4A70" w:rsidRDefault="003B4A70">
      <w:pPr>
        <w:pStyle w:val="Tijeloteksta"/>
        <w:spacing w:before="10"/>
        <w:rPr>
          <w:rFonts w:ascii="Tahoma"/>
          <w:b/>
          <w:sz w:val="42"/>
        </w:rPr>
      </w:pPr>
    </w:p>
    <w:p w:rsidR="003B4A70" w:rsidRDefault="00412F21">
      <w:pPr>
        <w:ind w:left="4332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 OPĆI DIO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31"/>
        <w:gridCol w:w="1911"/>
        <w:gridCol w:w="1905"/>
      </w:tblGrid>
      <w:tr w:rsidR="003B4A70">
        <w:trPr>
          <w:trHeight w:val="687"/>
        </w:trPr>
        <w:tc>
          <w:tcPr>
            <w:tcW w:w="6631" w:type="dxa"/>
          </w:tcPr>
          <w:p w:rsidR="003B4A70" w:rsidRDefault="00412F21">
            <w:pPr>
              <w:pStyle w:val="TableParagraph"/>
              <w:spacing w:line="262" w:lineRule="exact"/>
              <w:ind w:right="1046"/>
              <w:jc w:val="right"/>
              <w:rPr>
                <w:b/>
              </w:rPr>
            </w:pPr>
            <w:r>
              <w:rPr>
                <w:b/>
              </w:rPr>
              <w:t>Članak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</w:p>
          <w:p w:rsidR="003B4A70" w:rsidRDefault="00412F21">
            <w:pPr>
              <w:pStyle w:val="TableParagraph"/>
              <w:spacing w:before="104"/>
              <w:ind w:right="1072"/>
              <w:jc w:val="right"/>
            </w:pPr>
            <w:r>
              <w:t>Proračun općine Mrkopalj za 2021. godinu sastoji se od</w:t>
            </w:r>
            <w:r>
              <w:rPr>
                <w:spacing w:val="-20"/>
              </w:rPr>
              <w:t xml:space="preserve"> </w:t>
            </w:r>
            <w:r>
              <w:t>:</w:t>
            </w:r>
          </w:p>
        </w:tc>
        <w:tc>
          <w:tcPr>
            <w:tcW w:w="3816" w:type="dxa"/>
            <w:gridSpan w:val="2"/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A70">
        <w:trPr>
          <w:trHeight w:val="274"/>
        </w:trPr>
        <w:tc>
          <w:tcPr>
            <w:tcW w:w="6631" w:type="dxa"/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50" w:line="205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Plan proračuna 2020.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50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Plan proračuna 2021.</w:t>
            </w:r>
          </w:p>
        </w:tc>
      </w:tr>
      <w:tr w:rsidR="003B4A70">
        <w:trPr>
          <w:trHeight w:val="596"/>
        </w:trPr>
        <w:tc>
          <w:tcPr>
            <w:tcW w:w="6631" w:type="dxa"/>
          </w:tcPr>
          <w:p w:rsidR="003B4A70" w:rsidRDefault="00412F21">
            <w:pPr>
              <w:pStyle w:val="TableParagraph"/>
              <w:spacing w:line="28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  <w:p w:rsidR="003B4A70" w:rsidRDefault="00412F21">
            <w:pPr>
              <w:pStyle w:val="TableParagraph"/>
              <w:spacing w:line="263" w:lineRule="exact"/>
              <w:ind w:left="50"/>
            </w:pPr>
            <w:r>
              <w:t>Prihodi poslovanja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58"/>
              <w:ind w:left="314"/>
              <w:rPr>
                <w:sz w:val="18"/>
              </w:rPr>
            </w:pPr>
            <w:r>
              <w:rPr>
                <w:sz w:val="18"/>
              </w:rPr>
              <w:t>- 2. Rebalans</w:t>
            </w:r>
          </w:p>
          <w:p w:rsidR="003B4A70" w:rsidRDefault="00412F21">
            <w:pPr>
              <w:pStyle w:val="TableParagraph"/>
              <w:spacing w:before="47"/>
              <w:ind w:left="449"/>
              <w:rPr>
                <w:sz w:val="18"/>
              </w:rPr>
            </w:pPr>
            <w:r>
              <w:rPr>
                <w:sz w:val="18"/>
              </w:rPr>
              <w:t>7.451.303,30 kn</w:t>
            </w:r>
          </w:p>
        </w:tc>
        <w:tc>
          <w:tcPr>
            <w:tcW w:w="1905" w:type="dxa"/>
          </w:tcPr>
          <w:p w:rsidR="003B4A70" w:rsidRDefault="003B4A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4A70" w:rsidRDefault="00412F21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7.724.500,00 kn</w:t>
            </w:r>
          </w:p>
        </w:tc>
      </w:tr>
      <w:tr w:rsidR="003B4A70">
        <w:trPr>
          <w:trHeight w:val="355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40"/>
              <w:ind w:left="50"/>
            </w:pPr>
            <w:r>
              <w:t>Prihodi od prodaje nefinancijske imovine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8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194.000,00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80"/>
              <w:ind w:left="448"/>
              <w:rPr>
                <w:sz w:val="18"/>
              </w:rPr>
            </w:pPr>
            <w:r>
              <w:rPr>
                <w:sz w:val="18"/>
              </w:rPr>
              <w:t>165.000,00 kn</w:t>
            </w:r>
          </w:p>
        </w:tc>
      </w:tr>
      <w:tr w:rsidR="003B4A70">
        <w:trPr>
          <w:trHeight w:val="327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42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62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7.645.303,30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62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7.889.500,00 kn</w:t>
            </w:r>
          </w:p>
        </w:tc>
      </w:tr>
      <w:tr w:rsidR="003B4A70">
        <w:trPr>
          <w:trHeight w:val="373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59"/>
              <w:ind w:left="50"/>
            </w:pPr>
            <w:r>
              <w:t>Rashodi poslovanja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99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4.505.250,00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99"/>
              <w:ind w:left="295"/>
              <w:rPr>
                <w:sz w:val="18"/>
              </w:rPr>
            </w:pPr>
            <w:r>
              <w:rPr>
                <w:sz w:val="18"/>
              </w:rPr>
              <w:t>4.472.150,00 kn</w:t>
            </w:r>
          </w:p>
        </w:tc>
      </w:tr>
      <w:tr w:rsidR="003B4A70">
        <w:trPr>
          <w:trHeight w:val="353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41"/>
              <w:ind w:left="50"/>
            </w:pPr>
            <w:r>
              <w:t>Rashodi za nabavu nefinancijske imovine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81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4.304.750,00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81"/>
              <w:ind w:left="295"/>
              <w:rPr>
                <w:sz w:val="18"/>
              </w:rPr>
            </w:pPr>
            <w:r>
              <w:rPr>
                <w:sz w:val="18"/>
              </w:rPr>
              <w:t>5.093.850,00 kn</w:t>
            </w:r>
          </w:p>
        </w:tc>
      </w:tr>
      <w:tr w:rsidR="003B4A70">
        <w:trPr>
          <w:trHeight w:val="327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4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6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8.810.000,00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60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9.566.000,00 kn</w:t>
            </w:r>
          </w:p>
        </w:tc>
      </w:tr>
      <w:tr w:rsidR="003B4A70">
        <w:trPr>
          <w:trHeight w:val="523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6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83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-1.164.696,70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83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-1.676.500,00 kn</w:t>
            </w:r>
          </w:p>
        </w:tc>
      </w:tr>
      <w:tr w:rsidR="003B4A70">
        <w:trPr>
          <w:trHeight w:val="829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233"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SREDSTAVA IZ PRETHODNIH GODINA</w:t>
            </w:r>
          </w:p>
          <w:p w:rsidR="003B4A70" w:rsidRDefault="00412F21">
            <w:pPr>
              <w:pStyle w:val="TableParagraph"/>
              <w:spacing w:line="263" w:lineRule="exact"/>
              <w:ind w:left="50"/>
            </w:pPr>
            <w:r>
              <w:t>Ukupan donos viška/manjka iz prethodnih godina</w:t>
            </w:r>
          </w:p>
        </w:tc>
        <w:tc>
          <w:tcPr>
            <w:tcW w:w="1911" w:type="dxa"/>
          </w:tcPr>
          <w:p w:rsidR="003B4A70" w:rsidRDefault="003B4A70">
            <w:pPr>
              <w:pStyle w:val="TableParagraph"/>
              <w:rPr>
                <w:b/>
                <w:sz w:val="18"/>
              </w:rPr>
            </w:pPr>
          </w:p>
          <w:p w:rsidR="003B4A70" w:rsidRDefault="003B4A70">
            <w:pPr>
              <w:pStyle w:val="TableParagraph"/>
              <w:rPr>
                <w:b/>
                <w:sz w:val="18"/>
              </w:rPr>
            </w:pPr>
          </w:p>
          <w:p w:rsidR="003B4A70" w:rsidRDefault="00412F21">
            <w:pPr>
              <w:pStyle w:val="TableParagraph"/>
              <w:spacing w:before="143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145.196,70 kn</w:t>
            </w:r>
          </w:p>
        </w:tc>
        <w:tc>
          <w:tcPr>
            <w:tcW w:w="1905" w:type="dxa"/>
          </w:tcPr>
          <w:p w:rsidR="003B4A70" w:rsidRDefault="003B4A70">
            <w:pPr>
              <w:pStyle w:val="TableParagraph"/>
              <w:rPr>
                <w:b/>
                <w:sz w:val="18"/>
              </w:rPr>
            </w:pPr>
          </w:p>
          <w:p w:rsidR="003B4A70" w:rsidRDefault="003B4A70">
            <w:pPr>
              <w:pStyle w:val="TableParagraph"/>
              <w:rPr>
                <w:b/>
                <w:sz w:val="18"/>
              </w:rPr>
            </w:pPr>
          </w:p>
          <w:p w:rsidR="003B4A70" w:rsidRDefault="00412F21">
            <w:pPr>
              <w:pStyle w:val="TableParagraph"/>
              <w:spacing w:before="143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1.145.000,00 kn</w:t>
            </w:r>
          </w:p>
        </w:tc>
      </w:tr>
      <w:tr w:rsidR="003B4A70">
        <w:trPr>
          <w:trHeight w:val="592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38"/>
              <w:ind w:left="50"/>
            </w:pPr>
            <w:r>
              <w:t>Dio koji će se rasporediti/pokriti u razdoblju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98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145.196,70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98"/>
              <w:ind w:left="439"/>
              <w:rPr>
                <w:sz w:val="16"/>
              </w:rPr>
            </w:pPr>
            <w:r>
              <w:rPr>
                <w:sz w:val="16"/>
              </w:rPr>
              <w:t>1.145.000,00 kn</w:t>
            </w:r>
          </w:p>
        </w:tc>
      </w:tr>
      <w:tr w:rsidR="003B4A70">
        <w:trPr>
          <w:trHeight w:val="917"/>
        </w:trPr>
        <w:tc>
          <w:tcPr>
            <w:tcW w:w="6631" w:type="dxa"/>
          </w:tcPr>
          <w:p w:rsidR="003B4A70" w:rsidRDefault="003B4A7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B4A70" w:rsidRDefault="00412F2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 w:rsidR="003B4A70" w:rsidRDefault="00412F21">
            <w:pPr>
              <w:pStyle w:val="TableParagraph"/>
              <w:spacing w:before="5"/>
              <w:ind w:left="50"/>
            </w:pPr>
            <w:r>
              <w:t>Primici od financijske imovine i zaduživanja</w:t>
            </w:r>
          </w:p>
        </w:tc>
        <w:tc>
          <w:tcPr>
            <w:tcW w:w="1911" w:type="dxa"/>
          </w:tcPr>
          <w:p w:rsidR="003B4A70" w:rsidRDefault="003B4A70">
            <w:pPr>
              <w:pStyle w:val="TableParagraph"/>
              <w:rPr>
                <w:b/>
              </w:rPr>
            </w:pPr>
          </w:p>
          <w:p w:rsidR="003B4A70" w:rsidRDefault="003B4A7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1.113.500,00 kn</w:t>
            </w:r>
          </w:p>
        </w:tc>
        <w:tc>
          <w:tcPr>
            <w:tcW w:w="1905" w:type="dxa"/>
          </w:tcPr>
          <w:p w:rsidR="003B4A70" w:rsidRDefault="003B4A70">
            <w:pPr>
              <w:pStyle w:val="TableParagraph"/>
              <w:rPr>
                <w:b/>
              </w:rPr>
            </w:pPr>
          </w:p>
          <w:p w:rsidR="003B4A70" w:rsidRDefault="003B4A7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1.113.500,00 kn</w:t>
            </w:r>
          </w:p>
        </w:tc>
      </w:tr>
      <w:tr w:rsidR="003B4A70">
        <w:trPr>
          <w:trHeight w:val="400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69"/>
              <w:ind w:left="50"/>
            </w:pPr>
            <w:r>
              <w:t>Izdaci za financijsku imovinu i otplate zajmova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109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94.000,00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109"/>
              <w:ind w:left="448"/>
              <w:rPr>
                <w:sz w:val="18"/>
              </w:rPr>
            </w:pPr>
            <w:r>
              <w:rPr>
                <w:sz w:val="18"/>
              </w:rPr>
              <w:t>582.000,00 kn</w:t>
            </w:r>
          </w:p>
        </w:tc>
      </w:tr>
      <w:tr w:rsidR="003B4A70">
        <w:trPr>
          <w:trHeight w:val="569"/>
        </w:trPr>
        <w:tc>
          <w:tcPr>
            <w:tcW w:w="6631" w:type="dxa"/>
          </w:tcPr>
          <w:p w:rsidR="003B4A70" w:rsidRDefault="00412F21">
            <w:pPr>
              <w:pStyle w:val="TableParagraph"/>
              <w:spacing w:before="5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911" w:type="dxa"/>
          </w:tcPr>
          <w:p w:rsidR="003B4A70" w:rsidRDefault="00412F21">
            <w:pPr>
              <w:pStyle w:val="TableParagraph"/>
              <w:spacing w:before="79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1.019.500,00 kn</w:t>
            </w:r>
          </w:p>
        </w:tc>
        <w:tc>
          <w:tcPr>
            <w:tcW w:w="1905" w:type="dxa"/>
          </w:tcPr>
          <w:p w:rsidR="003B4A70" w:rsidRDefault="00412F21">
            <w:pPr>
              <w:pStyle w:val="TableParagraph"/>
              <w:spacing w:before="79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531.500,00 kn</w:t>
            </w:r>
          </w:p>
        </w:tc>
      </w:tr>
      <w:tr w:rsidR="003B4A70">
        <w:trPr>
          <w:trHeight w:val="724"/>
        </w:trPr>
        <w:tc>
          <w:tcPr>
            <w:tcW w:w="6631" w:type="dxa"/>
          </w:tcPr>
          <w:p w:rsidR="003B4A70" w:rsidRDefault="003B4A7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4A70" w:rsidRDefault="00412F21">
            <w:pPr>
              <w:pStyle w:val="TableParagraph"/>
              <w:spacing w:before="1" w:line="216" w:lineRule="exact"/>
              <w:ind w:left="50" w:right="351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911" w:type="dxa"/>
          </w:tcPr>
          <w:p w:rsidR="003B4A70" w:rsidRDefault="003B4A7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B4A70" w:rsidRDefault="00412F21">
            <w:pPr>
              <w:pStyle w:val="TableParagraph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905" w:type="dxa"/>
          </w:tcPr>
          <w:p w:rsidR="003B4A70" w:rsidRDefault="003B4A7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B4A70" w:rsidRDefault="00412F21">
            <w:pPr>
              <w:pStyle w:val="TableParagraph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3B4A70" w:rsidRDefault="00412F21">
      <w:pPr>
        <w:pStyle w:val="Naslov1"/>
        <w:spacing w:before="232" w:line="265" w:lineRule="exact"/>
        <w:ind w:left="4687" w:firstLine="0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3B4A70" w:rsidRDefault="00412F21">
      <w:pPr>
        <w:pStyle w:val="Tijeloteksta"/>
        <w:ind w:left="246" w:hanging="96"/>
        <w:rPr>
          <w:rFonts w:ascii="Tahoma" w:hAnsi="Tahoma"/>
        </w:rPr>
      </w:pPr>
      <w:r>
        <w:rPr>
          <w:rFonts w:ascii="Tahoma" w:hAnsi="Tahoma"/>
        </w:rPr>
        <w:t>U Proračunu za 2021. godinu sa Projekcijama za 2022. i 2023. godinu, prihodi i rashodi te primici i izdaci po ekonomskoj klasifikaciji utvrđuju se u Računu prihoda i rashoda i Računu financiranja.</w:t>
      </w:r>
    </w:p>
    <w:p w:rsidR="003B4A70" w:rsidRDefault="00412F21">
      <w:pPr>
        <w:pStyle w:val="Naslov1"/>
        <w:spacing w:before="102"/>
        <w:ind w:left="4687" w:firstLine="0"/>
        <w:rPr>
          <w:rFonts w:ascii="Tahoma" w:hAnsi="Tahoma"/>
        </w:rPr>
      </w:pPr>
      <w:r>
        <w:rPr>
          <w:rFonts w:ascii="Tahoma" w:hAnsi="Tahoma"/>
        </w:rPr>
        <w:t>Članak 3.</w:t>
      </w:r>
    </w:p>
    <w:p w:rsidR="003B4A70" w:rsidRDefault="00412F21">
      <w:pPr>
        <w:pStyle w:val="Tijeloteksta"/>
        <w:spacing w:before="28"/>
        <w:ind w:left="150"/>
        <w:rPr>
          <w:rFonts w:ascii="Tahoma" w:hAnsi="Tahoma"/>
        </w:rPr>
      </w:pPr>
      <w:r>
        <w:rPr>
          <w:rFonts w:ascii="Tahoma" w:hAnsi="Tahoma"/>
        </w:rPr>
        <w:t>Rashodi poslovanja i izdaci za nabavu nefinancijs</w:t>
      </w:r>
      <w:r>
        <w:rPr>
          <w:rFonts w:ascii="Tahoma" w:hAnsi="Tahoma"/>
        </w:rPr>
        <w:t>ke imovine raspoređuju se po izvorima, korisnicima, aktivnostima</w:t>
      </w:r>
    </w:p>
    <w:p w:rsidR="003B4A70" w:rsidRDefault="00412F21">
      <w:pPr>
        <w:pStyle w:val="Tijeloteksta"/>
        <w:spacing w:before="1" w:line="265" w:lineRule="exact"/>
        <w:ind w:left="265"/>
        <w:rPr>
          <w:rFonts w:ascii="Tahoma" w:hAnsi="Tahoma"/>
        </w:rPr>
      </w:pPr>
      <w:r>
        <w:rPr>
          <w:rFonts w:ascii="Tahoma" w:hAnsi="Tahoma"/>
        </w:rPr>
        <w:t>i projektima u Posebnom dijelu Proračuna za 2021. godinu sa Projekcijama za 2022. i 2023. godinu.</w:t>
      </w:r>
    </w:p>
    <w:p w:rsidR="003B4A70" w:rsidRDefault="00412F21">
      <w:pPr>
        <w:pStyle w:val="Naslov1"/>
        <w:spacing w:line="264" w:lineRule="exact"/>
        <w:ind w:left="4702" w:firstLine="0"/>
        <w:rPr>
          <w:rFonts w:ascii="Tahoma" w:hAnsi="Tahoma"/>
        </w:rPr>
      </w:pPr>
      <w:r>
        <w:rPr>
          <w:rFonts w:ascii="Tahoma" w:hAnsi="Tahoma"/>
        </w:rPr>
        <w:t>Članak 4.</w:t>
      </w:r>
    </w:p>
    <w:p w:rsidR="003B4A70" w:rsidRDefault="00412F21">
      <w:pPr>
        <w:pStyle w:val="Tijeloteksta"/>
        <w:spacing w:line="242" w:lineRule="auto"/>
        <w:ind w:left="150"/>
        <w:rPr>
          <w:rFonts w:ascii="Tahoma" w:hAnsi="Tahoma"/>
        </w:rPr>
      </w:pPr>
      <w:r>
        <w:rPr>
          <w:rFonts w:ascii="Tahoma" w:hAnsi="Tahoma"/>
        </w:rPr>
        <w:t>Sastavni dio Proračuna za 2021. godinu je i Projekcija proračuna za 2022. i 2023. godinu . U Planu razvojnih programa</w:t>
      </w:r>
    </w:p>
    <w:p w:rsidR="003B4A70" w:rsidRDefault="00412F21">
      <w:pPr>
        <w:pStyle w:val="Tijeloteksta"/>
        <w:spacing w:line="262" w:lineRule="exact"/>
        <w:ind w:left="150"/>
        <w:rPr>
          <w:rFonts w:ascii="Tahoma" w:hAnsi="Tahoma"/>
        </w:rPr>
      </w:pPr>
      <w:r>
        <w:rPr>
          <w:rFonts w:ascii="Tahoma" w:hAnsi="Tahoma"/>
        </w:rPr>
        <w:t>Općine Mrkopalj za 2021.2022.i 2023. godinu, koji je sastavni dio Proračuna, planirani rashodi i izdaci se</w:t>
      </w:r>
    </w:p>
    <w:p w:rsidR="003B4A70" w:rsidRDefault="003B4A70">
      <w:pPr>
        <w:spacing w:line="262" w:lineRule="exact"/>
        <w:rPr>
          <w:rFonts w:ascii="Tahoma" w:hAnsi="Tahoma"/>
        </w:rPr>
        <w:sectPr w:rsidR="003B4A70">
          <w:type w:val="continuous"/>
          <w:pgSz w:w="11900" w:h="16840"/>
          <w:pgMar w:top="1440" w:right="340" w:bottom="280" w:left="700" w:header="720" w:footer="720" w:gutter="0"/>
          <w:cols w:space="720"/>
        </w:sectPr>
      </w:pPr>
    </w:p>
    <w:p w:rsidR="003B4A70" w:rsidRDefault="00412F21">
      <w:pPr>
        <w:pStyle w:val="Tijeloteksta"/>
        <w:spacing w:before="84" w:line="265" w:lineRule="exact"/>
        <w:ind w:left="150"/>
        <w:rPr>
          <w:rFonts w:ascii="Tahoma" w:hAnsi="Tahoma"/>
        </w:rPr>
      </w:pPr>
      <w:r>
        <w:rPr>
          <w:rFonts w:ascii="Tahoma" w:hAnsi="Tahoma"/>
        </w:rPr>
        <w:lastRenderedPageBreak/>
        <w:t>raspoređuju pre</w:t>
      </w:r>
      <w:r>
        <w:rPr>
          <w:rFonts w:ascii="Tahoma" w:hAnsi="Tahoma"/>
        </w:rPr>
        <w:t>ma ciljevima i prioritetima razvoja Općine Mrkopalj.</w:t>
      </w:r>
    </w:p>
    <w:p w:rsidR="003B4A70" w:rsidRDefault="00412F21">
      <w:pPr>
        <w:pStyle w:val="Naslov1"/>
        <w:spacing w:line="265" w:lineRule="exact"/>
        <w:ind w:left="4740" w:firstLine="0"/>
        <w:rPr>
          <w:rFonts w:ascii="Tahoma" w:hAnsi="Tahoma"/>
        </w:rPr>
      </w:pPr>
      <w:r>
        <w:rPr>
          <w:rFonts w:ascii="Tahoma" w:hAnsi="Tahoma"/>
        </w:rPr>
        <w:t>Članak 5.</w:t>
      </w:r>
    </w:p>
    <w:p w:rsidR="003B4A70" w:rsidRDefault="00412F21">
      <w:pPr>
        <w:pStyle w:val="Tijeloteksta"/>
        <w:spacing w:before="3"/>
        <w:ind w:left="150"/>
        <w:rPr>
          <w:rFonts w:ascii="Tahoma" w:hAnsi="Tahoma"/>
        </w:rPr>
      </w:pPr>
      <w:r>
        <w:rPr>
          <w:rFonts w:ascii="Tahoma" w:hAnsi="Tahoma"/>
        </w:rPr>
        <w:t>Ovaj Proračun stupa na snagu 01.siječnja 2021. godine, a objavljuje se u Službenim novinama Primorsko – goranske županije.</w:t>
      </w:r>
    </w:p>
    <w:p w:rsidR="003B4A70" w:rsidRDefault="003B4A70">
      <w:pPr>
        <w:pStyle w:val="Tijeloteksta"/>
        <w:rPr>
          <w:rFonts w:ascii="Tahoma"/>
          <w:sz w:val="26"/>
        </w:rPr>
      </w:pPr>
    </w:p>
    <w:p w:rsidR="003B4A70" w:rsidRDefault="00412F21">
      <w:pPr>
        <w:pStyle w:val="Tijeloteksta"/>
        <w:tabs>
          <w:tab w:val="left" w:pos="7352"/>
        </w:tabs>
        <w:spacing w:before="216" w:line="265" w:lineRule="exact"/>
        <w:ind w:left="150"/>
        <w:rPr>
          <w:rFonts w:ascii="Tahoma" w:hAnsi="Tahoma"/>
        </w:rPr>
      </w:pPr>
      <w:r>
        <w:rPr>
          <w:rFonts w:ascii="Tahoma" w:hAnsi="Tahoma"/>
        </w:rPr>
        <w:t>KLASA: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021-05/20-01/01</w:t>
      </w:r>
      <w:r>
        <w:rPr>
          <w:rFonts w:ascii="Tahoma" w:hAnsi="Tahoma"/>
        </w:rPr>
        <w:tab/>
        <w:t>Općinsko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vijeće</w:t>
      </w:r>
    </w:p>
    <w:p w:rsidR="003B4A70" w:rsidRDefault="00412F21">
      <w:pPr>
        <w:pStyle w:val="Tijeloteksta"/>
        <w:tabs>
          <w:tab w:val="left" w:pos="7544"/>
        </w:tabs>
        <w:spacing w:line="265" w:lineRule="exact"/>
        <w:ind w:left="150"/>
        <w:rPr>
          <w:rFonts w:ascii="Tahoma"/>
        </w:rPr>
      </w:pPr>
      <w:r>
        <w:rPr>
          <w:rFonts w:ascii="Tahoma"/>
        </w:rPr>
        <w:t>URBROJ: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2112-05-01-20-32</w:t>
      </w:r>
      <w:r>
        <w:rPr>
          <w:rFonts w:ascii="Tahoma"/>
        </w:rPr>
        <w:tab/>
        <w:t>Predsjednik</w:t>
      </w:r>
    </w:p>
    <w:p w:rsidR="003B4A70" w:rsidRDefault="00412F21">
      <w:pPr>
        <w:pStyle w:val="Tijeloteksta"/>
        <w:tabs>
          <w:tab w:val="left" w:pos="7352"/>
        </w:tabs>
        <w:spacing w:before="3"/>
        <w:ind w:left="150"/>
        <w:rPr>
          <w:rFonts w:ascii="Tahoma" w:hAnsi="Tahoma"/>
        </w:rPr>
      </w:pPr>
      <w:r>
        <w:rPr>
          <w:rFonts w:ascii="Tahoma" w:hAnsi="Tahoma"/>
        </w:rPr>
        <w:t>Mrkopalj, 18. prosinac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2020.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godine</w:t>
      </w:r>
      <w:r>
        <w:rPr>
          <w:rFonts w:ascii="Tahoma" w:hAnsi="Tahoma"/>
        </w:rPr>
        <w:tab/>
        <w:t>Zvonko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Matković</w:t>
      </w:r>
    </w:p>
    <w:p w:rsidR="003B4A70" w:rsidRDefault="003B4A70">
      <w:pPr>
        <w:rPr>
          <w:rFonts w:ascii="Tahoma" w:hAnsi="Tahoma"/>
        </w:rPr>
        <w:sectPr w:rsidR="003B4A70">
          <w:pgSz w:w="11900" w:h="16840"/>
          <w:pgMar w:top="460" w:right="340" w:bottom="280" w:left="700" w:header="720" w:footer="720" w:gutter="0"/>
          <w:cols w:space="720"/>
        </w:sectPr>
      </w:pPr>
    </w:p>
    <w:p w:rsidR="003B4A70" w:rsidRDefault="003B4A70">
      <w:pPr>
        <w:pStyle w:val="Tijeloteksta"/>
        <w:spacing w:before="5"/>
        <w:rPr>
          <w:rFonts w:ascii="Tahoma"/>
          <w:sz w:val="2"/>
        </w:rPr>
      </w:pPr>
    </w:p>
    <w:p w:rsidR="003B4A70" w:rsidRDefault="00412F21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70" w:rsidRDefault="00412F21">
      <w:pPr>
        <w:spacing w:before="22"/>
        <w:ind w:left="3632" w:right="896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3B4A70" w:rsidRDefault="00412F21">
      <w:pPr>
        <w:spacing w:before="49"/>
        <w:ind w:left="3632" w:right="89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3B4A70" w:rsidRDefault="00230F70">
      <w:pPr>
        <w:pStyle w:val="Naslov1"/>
        <w:spacing w:before="49"/>
        <w:ind w:left="3632" w:right="896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9222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A70" w:rsidRDefault="00412F21">
                              <w:pPr>
                                <w:spacing w:before="85"/>
                                <w:ind w:left="2631" w:right="27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 Općine Mrkopalj za 2021. godinu sa Projekcijama za 2022. i 2023. godinu</w:t>
                              </w:r>
                            </w:p>
                            <w:p w:rsidR="003B4A70" w:rsidRDefault="00412F21">
                              <w:pPr>
                                <w:spacing w:before="73"/>
                                <w:ind w:left="2631" w:right="268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PRIHODA I RASHODA - 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42.45pt;margin-top:18.4pt;width:769.3pt;height:86.1pt;z-index:-25824256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">
                <v:rect id="Rectangle 25" o:spid="_x0000_s1027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4" o:spid="_x0000_s1028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23" o:spid="_x0000_s1029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B4A70" w:rsidRDefault="00412F21">
                        <w:pPr>
                          <w:spacing w:before="85"/>
                          <w:ind w:left="2631" w:right="27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Općine Mrkopalj za 2021. godinu sa Projekcijama za 2022. i 2023. godinu</w:t>
                        </w:r>
                      </w:p>
                      <w:p w:rsidR="003B4A70" w:rsidRDefault="00412F21">
                        <w:pPr>
                          <w:spacing w:before="73"/>
                          <w:ind w:left="2631" w:right="268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PRIHODA I RASHODA - 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2F21">
        <w:rPr>
          <w:rFonts w:ascii="Arial" w:hAnsi="Arial"/>
        </w:rPr>
        <w:t>OPĆINA MRKOPALJ</w:t>
      </w: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 w:rsidR="003B4A70">
        <w:trPr>
          <w:trHeight w:val="837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 w:line="240" w:lineRule="exact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1605" w:right="15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7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75" w:right="48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:rsidR="003B4A70" w:rsidRDefault="00412F21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0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4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0" w:right="3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3B4A70" w:rsidRDefault="00412F21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4" w:line="237" w:lineRule="auto"/>
              <w:ind w:left="259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3B4A70" w:rsidRDefault="00412F21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93" w:right="2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3B4A70" w:rsidRDefault="00412F2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7.451.303,30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7.724.500,00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6.371.400,00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6.297.800,00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103,67%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85,51%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82,48%</w:t>
            </w:r>
          </w:p>
        </w:tc>
      </w:tr>
      <w:tr w:rsidR="003B4A70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106,47%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</w:tr>
      <w:tr w:rsidR="003B4A70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1.882.000,00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2.037.000,00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108,24%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 w:line="237" w:lineRule="auto"/>
              <w:ind w:left="8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2.956.700,00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1.495.600,00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100,94%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50,11%</w:t>
            </w:r>
          </w:p>
        </w:tc>
      </w:tr>
      <w:tr w:rsidR="003B4A70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2.675.700,00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1.885.500,00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70,47%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5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 w:line="237" w:lineRule="auto"/>
              <w:ind w:left="89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168.000,00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101,19%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822,12%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75.403,30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69,23%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69,76%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100,77%</w:t>
            </w:r>
          </w:p>
        </w:tc>
      </w:tr>
      <w:tr w:rsidR="003B4A70">
        <w:trPr>
          <w:trHeight w:val="253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1.203,30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91,42%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74.200,00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51.100,00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68,87%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69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 w:line="237" w:lineRule="auto"/>
              <w:ind w:left="89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2.170.200,00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2.185.200,00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106,75%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113,55%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106,37%</w:t>
            </w:r>
          </w:p>
        </w:tc>
      </w:tr>
      <w:tr w:rsidR="003B4A70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60,32%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1.336.000,00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1.525.000,00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114,15%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4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 w:line="21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</w:t>
            </w:r>
          </w:p>
          <w:p w:rsidR="003B4A70" w:rsidRDefault="00412F21">
            <w:pPr>
              <w:pStyle w:val="TableParagraph"/>
              <w:spacing w:line="21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te pruženih usluga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86,13%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95,50%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110,88%</w:t>
            </w:r>
          </w:p>
        </w:tc>
      </w:tr>
      <w:tr w:rsidR="003B4A70">
        <w:trPr>
          <w:trHeight w:val="496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Prihodi od prodaje proizvoda i robe te</w:t>
            </w:r>
          </w:p>
          <w:p w:rsidR="003B4A70" w:rsidRDefault="00412F21"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pruženih usluga i prihodi od donacija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95.600,00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86,13%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rPr>
          <w:rFonts w:ascii="Times New Roman"/>
          <w:sz w:val="18"/>
        </w:rPr>
        <w:sectPr w:rsidR="003B4A70">
          <w:pgSz w:w="16850" w:h="11910" w:orient="landscape"/>
          <w:pgMar w:top="1100" w:right="322" w:bottom="280" w:left="720" w:header="720" w:footer="720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 w:rsidR="003B4A70">
        <w:trPr>
          <w:trHeight w:val="820"/>
        </w:trPr>
        <w:tc>
          <w:tcPr>
            <w:tcW w:w="15383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638" w:right="27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3"/>
              <w:ind w:left="2638" w:right="26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 PRIHODI</w:t>
            </w:r>
          </w:p>
        </w:tc>
      </w:tr>
      <w:tr w:rsidR="003B4A70">
        <w:trPr>
          <w:trHeight w:val="535"/>
        </w:trPr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23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03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40" w:lineRule="exact"/>
              <w:ind w:left="14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73" w:right="50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40" w:lineRule="exact"/>
              <w:ind w:left="7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6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43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78" w:right="35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2" w:line="237" w:lineRule="auto"/>
              <w:ind w:left="411" w:right="237" w:hanging="148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7" w:line="237" w:lineRule="auto"/>
              <w:ind w:left="417" w:right="23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2" w:line="237" w:lineRule="auto"/>
              <w:ind w:left="439" w:right="217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3B4A70">
        <w:trPr>
          <w:trHeight w:val="306"/>
        </w:trPr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0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 w:rsidR="003B4A70">
        <w:trPr>
          <w:trHeight w:val="49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7" w:line="24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194.000,00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205.000,00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85,05%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103,09%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121,21%</w:t>
            </w:r>
          </w:p>
        </w:tc>
      </w:tr>
      <w:tr w:rsidR="003B4A70">
        <w:trPr>
          <w:trHeight w:val="47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1" w:line="237" w:lineRule="auto"/>
              <w:ind w:left="88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77,78%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128,57%</w:t>
            </w:r>
          </w:p>
        </w:tc>
      </w:tr>
      <w:tr w:rsidR="003B4A70">
        <w:trPr>
          <w:trHeight w:val="46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6" w:line="237" w:lineRule="auto"/>
              <w:ind w:left="88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4A70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6" w:line="237" w:lineRule="auto"/>
              <w:ind w:left="88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178,57%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142,86%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80,00%</w:t>
            </w:r>
          </w:p>
        </w:tc>
      </w:tr>
      <w:tr w:rsidR="003B4A70">
        <w:trPr>
          <w:trHeight w:val="273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 w:rsidR="003B4A70">
        <w:trPr>
          <w:trHeight w:val="455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8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0"/>
              <w:ind w:left="5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7.645.303,30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0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7.889.500,00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0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6.571.400,00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0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6.502.800,00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8"/>
              <w:ind w:left="21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103,19%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8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85,95%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8"/>
              <w:ind w:lef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83,29%</w:t>
            </w:r>
          </w:p>
        </w:tc>
      </w:tr>
    </w:tbl>
    <w:p w:rsidR="003B4A70" w:rsidRDefault="003B4A70">
      <w:pPr>
        <w:rPr>
          <w:rFonts w:ascii="Times New Roman"/>
          <w:sz w:val="24"/>
        </w:rPr>
        <w:sectPr w:rsidR="003B4A70">
          <w:pgSz w:w="16850" w:h="11910" w:orient="landscape"/>
          <w:pgMar w:top="1100" w:right="322" w:bottom="280" w:left="720" w:header="720" w:footer="720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"/>
        </w:rPr>
      </w:pPr>
    </w:p>
    <w:p w:rsidR="003B4A70" w:rsidRDefault="00412F21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70" w:rsidRDefault="00412F21">
      <w:pPr>
        <w:spacing w:before="22"/>
        <w:ind w:left="3632" w:right="896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3B4A70" w:rsidRDefault="00412F21">
      <w:pPr>
        <w:spacing w:before="49"/>
        <w:ind w:left="3632" w:right="89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3B4A70" w:rsidRDefault="00230F70">
      <w:pPr>
        <w:pStyle w:val="Naslov1"/>
        <w:spacing w:before="49"/>
        <w:ind w:left="3632" w:right="896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9324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A70" w:rsidRDefault="00412F21">
                              <w:pPr>
                                <w:spacing w:before="85"/>
                                <w:ind w:left="2631" w:right="27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 Općine Mrkopalj za 2021. godinu sa Projekcijama za 2022. i 2023. godinu</w:t>
                              </w:r>
                            </w:p>
                            <w:p w:rsidR="003B4A70" w:rsidRDefault="00412F21">
                              <w:pPr>
                                <w:spacing w:before="73"/>
                                <w:ind w:left="2631" w:right="267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PRIHODA I RASHODA - 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42.45pt;margin-top:18.4pt;width:769.3pt;height:86.1pt;z-index:-2582323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">
                <v:rect id="Rectangle 20" o:spid="_x0000_s103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9" o:spid="_x0000_s1033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rect id="Rectangle 18" o:spid="_x0000_s103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3B4A70" w:rsidRDefault="00412F21">
                        <w:pPr>
                          <w:spacing w:before="85"/>
                          <w:ind w:left="2631" w:right="27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Općine Mrkopalj za 2021. godinu sa Projekcijama za 2022. i 2023. godinu</w:t>
                        </w:r>
                      </w:p>
                      <w:p w:rsidR="003B4A70" w:rsidRDefault="00412F21">
                        <w:pPr>
                          <w:spacing w:before="73"/>
                          <w:ind w:left="2631" w:right="267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PRIHODA I RASHODA - 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2F21">
        <w:rPr>
          <w:rFonts w:ascii="Arial" w:hAnsi="Arial"/>
        </w:rPr>
        <w:t>OPĆINA MRKOPALJ</w:t>
      </w: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 w:rsidR="003B4A70">
        <w:trPr>
          <w:trHeight w:val="837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 w:line="240" w:lineRule="exact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1605" w:right="15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7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75" w:right="48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:rsidR="003B4A70" w:rsidRDefault="00412F21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0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4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0" w:right="3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3B4A70" w:rsidRDefault="00412F21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4" w:line="237" w:lineRule="auto"/>
              <w:ind w:left="259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3B4A70" w:rsidRDefault="00412F21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93" w:right="2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3B4A70" w:rsidRDefault="00412F2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4.505.250,00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4.472.150,00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4.526.400,00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4.557.800,00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99,27%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100,47%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101,21%</w:t>
            </w:r>
          </w:p>
        </w:tc>
      </w:tr>
      <w:tr w:rsidR="003B4A70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877.400,00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101,92%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107,05%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105,03%</w:t>
            </w:r>
          </w:p>
        </w:tc>
      </w:tr>
      <w:tr w:rsidR="003B4A70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101,52%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1.877.250,00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1.868.150,00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1.912.400,00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1.901.400,00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101,87%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102,37%</w:t>
            </w:r>
          </w:p>
        </w:tc>
      </w:tr>
      <w:tr w:rsidR="003B4A70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307.000,00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100,98%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1.346.050,00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1.343.150,00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99,78%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206.200,00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95,54%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124,24%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124,24%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B4A70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173,33%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109,80%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99,36%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B4A70">
        <w:trPr>
          <w:trHeight w:val="471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Subvencije trgovačkim društvima u</w:t>
            </w:r>
          </w:p>
          <w:p w:rsidR="003B4A70" w:rsidRDefault="00412F21"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javnom sektoru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139.000,00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99,29%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68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7" w:line="237" w:lineRule="auto"/>
              <w:ind w:left="89" w:right="280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5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84,62%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B4A70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84,94%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rPr>
          <w:rFonts w:ascii="Times New Roman"/>
          <w:sz w:val="18"/>
        </w:rPr>
        <w:sectPr w:rsidR="003B4A70">
          <w:pgSz w:w="16850" w:h="11910" w:orient="landscape"/>
          <w:pgMar w:top="1100" w:right="322" w:bottom="280" w:left="720" w:header="720" w:footer="720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3560"/>
        <w:gridCol w:w="1834"/>
        <w:gridCol w:w="1835"/>
        <w:gridCol w:w="1834"/>
        <w:gridCol w:w="1832"/>
        <w:gridCol w:w="1116"/>
        <w:gridCol w:w="1116"/>
        <w:gridCol w:w="1120"/>
      </w:tblGrid>
      <w:tr w:rsidR="003B4A70">
        <w:trPr>
          <w:trHeight w:val="820"/>
        </w:trPr>
        <w:tc>
          <w:tcPr>
            <w:tcW w:w="15385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637" w:right="27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3"/>
              <w:ind w:left="2637" w:right="26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 RASHODI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65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14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598" w:right="15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40" w:lineRule="exact"/>
              <w:ind w:left="8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53" w:right="36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:rsidR="003B4A70" w:rsidRDefault="00412F21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40" w:lineRule="exact"/>
              <w:ind w:left="1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37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73" w:right="38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2" w:line="237" w:lineRule="auto"/>
              <w:ind w:left="246" w:right="24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7" w:line="237" w:lineRule="auto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2" w:line="237" w:lineRule="auto"/>
              <w:ind w:left="283" w:right="2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3B4A70" w:rsidRDefault="00412F21"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69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1" w:line="237" w:lineRule="auto"/>
              <w:ind w:left="85"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95,58%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91,15%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95,37%</w:t>
            </w:r>
          </w:p>
        </w:tc>
      </w:tr>
      <w:tr w:rsidR="003B4A70">
        <w:trPr>
          <w:trHeight w:val="47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 w:line="237" w:lineRule="auto"/>
              <w:ind w:left="85" w:right="151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99,65%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98,24%</w:t>
            </w:r>
          </w:p>
        </w:tc>
      </w:tr>
      <w:tr w:rsidR="003B4A70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776.000,00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123,37%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7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69,25%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 w:rsidR="003B4A70">
        <w:trPr>
          <w:trHeight w:val="49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6" w:line="24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4.304.750,00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5.093.850,00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1.940.000,00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1.790.000,00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118,33%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45,07%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38,09%</w:t>
            </w:r>
          </w:p>
        </w:tc>
      </w:tr>
      <w:tr w:rsidR="003B4A70">
        <w:trPr>
          <w:trHeight w:val="46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2" w:line="237" w:lineRule="auto"/>
              <w:ind w:left="88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166,67%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B4A70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8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80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1" w:line="237" w:lineRule="auto"/>
              <w:ind w:left="88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4.194.750,00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5.018.850,00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1.740.000,00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119,65%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45,06%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0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37,66%</w:t>
            </w:r>
          </w:p>
        </w:tc>
      </w:tr>
      <w:tr w:rsidR="003B4A70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2.737.000,00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3.726.100,00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136,14%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8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55,71%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3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 w:line="237" w:lineRule="auto"/>
              <w:ind w:left="88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31,25%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B4A70">
        <w:trPr>
          <w:trHeight w:val="47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 w:line="216" w:lineRule="exact"/>
              <w:ind w:left="88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</w:p>
          <w:p w:rsidR="003B4A70" w:rsidRDefault="00412F21">
            <w:pPr>
              <w:pStyle w:val="TableParagraph"/>
              <w:spacing w:line="216" w:lineRule="exact"/>
              <w:ind w:left="88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31,25%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 w:rsidR="003B4A70">
        <w:trPr>
          <w:trHeight w:val="449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1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3"/>
              <w:ind w:left="5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8.810.000,00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3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9.566.000,00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3"/>
              <w:ind w:left="5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6.466.400,00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3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6.347.800,00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1"/>
              <w:ind w:left="21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108,58%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1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73,40%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1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67,60%</w:t>
            </w:r>
          </w:p>
        </w:tc>
      </w:tr>
    </w:tbl>
    <w:p w:rsidR="003B4A70" w:rsidRDefault="003B4A70">
      <w:pPr>
        <w:rPr>
          <w:rFonts w:ascii="Times New Roman"/>
          <w:sz w:val="24"/>
        </w:rPr>
        <w:sectPr w:rsidR="003B4A70">
          <w:pgSz w:w="16850" w:h="11910" w:orient="landscape"/>
          <w:pgMar w:top="1100" w:right="322" w:bottom="280" w:left="720" w:header="720" w:footer="720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"/>
        </w:rPr>
      </w:pPr>
    </w:p>
    <w:p w:rsidR="003B4A70" w:rsidRDefault="00412F21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70" w:rsidRDefault="00412F21">
      <w:pPr>
        <w:spacing w:before="22"/>
        <w:ind w:left="3632" w:right="896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3B4A70" w:rsidRDefault="00412F21">
      <w:pPr>
        <w:spacing w:before="49"/>
        <w:ind w:left="3632" w:right="89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3B4A70" w:rsidRDefault="00230F70">
      <w:pPr>
        <w:pStyle w:val="Naslov1"/>
        <w:spacing w:before="49"/>
        <w:ind w:left="3632" w:right="896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9427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A70" w:rsidRDefault="00412F21">
                              <w:pPr>
                                <w:spacing w:before="85"/>
                                <w:ind w:left="2631" w:right="27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 Općine Mrkopalj za 2021. godinu sa Projekcijama za 2022. i 2023. godinu</w:t>
                              </w:r>
                            </w:p>
                            <w:p w:rsidR="003B4A70" w:rsidRDefault="00412F21">
                              <w:pPr>
                                <w:spacing w:before="73"/>
                                <w:ind w:left="2631" w:right="268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RASPOLOŽIVA SREDSTVA IZ PRETHODNIH GODINA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left:0;text-align:left;margin-left:42.45pt;margin-top:18.4pt;width:769.3pt;height:86.1pt;z-index:-25822208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">
                <v:rect id="Rectangle 15" o:spid="_x0000_s1037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14" o:spid="_x0000_s1038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rect id="Rectangle 13" o:spid="_x0000_s1039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_x0000_s104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B4A70" w:rsidRDefault="00412F21">
                        <w:pPr>
                          <w:spacing w:before="85"/>
                          <w:ind w:left="2631" w:right="27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Općine Mrkopalj za 2021. godinu sa Projekcijama za 2022. i 2023. godinu</w:t>
                        </w:r>
                      </w:p>
                      <w:p w:rsidR="003B4A70" w:rsidRDefault="00412F21">
                        <w:pPr>
                          <w:spacing w:before="73"/>
                          <w:ind w:left="2631" w:right="268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RASPOLOŽIVA SREDSTVA IZ PRETHODNIH GODINA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2F21">
        <w:rPr>
          <w:rFonts w:ascii="Arial" w:hAnsi="Arial"/>
        </w:rPr>
        <w:t>OPĆINA MRKOPALJ</w:t>
      </w: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 w:rsidR="003B4A70">
        <w:trPr>
          <w:trHeight w:val="837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 w:line="240" w:lineRule="exact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17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1605" w:right="15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7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75" w:right="48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:rsidR="003B4A70" w:rsidRDefault="00412F21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0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46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0" w:right="3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59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3B4A70" w:rsidRDefault="00412F21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4" w:line="237" w:lineRule="auto"/>
              <w:ind w:left="259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3B4A70" w:rsidRDefault="00412F21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93" w:right="2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3B4A70" w:rsidRDefault="00412F2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145.196,70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788,59%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 w:line="237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3B4A70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145.196,70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788,59%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3B4A70">
        <w:trPr>
          <w:trHeight w:val="264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145.196,70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1.145.000,00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788,59%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 w:rsidR="003B4A70">
        <w:trPr>
          <w:trHeight w:val="450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6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145.196,70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1.145.000,00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21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788,59%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46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4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 w:rsidR="003B4A70" w:rsidRDefault="003B4A70">
      <w:pPr>
        <w:rPr>
          <w:rFonts w:ascii="Times New Roman"/>
          <w:sz w:val="24"/>
        </w:rPr>
        <w:sectPr w:rsidR="003B4A70">
          <w:footerReference w:type="default" r:id="rId8"/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"/>
        </w:rPr>
      </w:pPr>
    </w:p>
    <w:p w:rsidR="003B4A70" w:rsidRDefault="00412F21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70" w:rsidRDefault="00412F21">
      <w:pPr>
        <w:spacing w:before="22"/>
        <w:ind w:left="3632" w:right="896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3B4A70" w:rsidRDefault="00412F21">
      <w:pPr>
        <w:spacing w:before="49"/>
        <w:ind w:left="3632" w:right="89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3B4A70" w:rsidRDefault="00230F70">
      <w:pPr>
        <w:pStyle w:val="Naslov1"/>
        <w:spacing w:before="49"/>
        <w:ind w:left="3632" w:right="896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749529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A70" w:rsidRDefault="00412F21">
                              <w:pPr>
                                <w:spacing w:before="85"/>
                                <w:ind w:left="2631" w:right="27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 Općine Mrkopalj za 2021. godinu sa Projekcijama za 2022. i 2023. godinu</w:t>
                              </w:r>
                            </w:p>
                            <w:p w:rsidR="003B4A70" w:rsidRDefault="00412F21">
                              <w:pPr>
                                <w:spacing w:before="73"/>
                                <w:ind w:left="2631" w:right="268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FINANCIRANJA / ZADUŽIVANJA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1" style="position:absolute;left:0;text-align:left;margin-left:42.45pt;margin-top:18.4pt;width:769.3pt;height:86.1pt;z-index:-25821184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">
                <v:rect id="Rectangle 10" o:spid="_x0000_s104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9" o:spid="_x0000_s1043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rect id="Rectangle 8" o:spid="_x0000_s104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_x0000_s104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3B4A70" w:rsidRDefault="00412F21">
                        <w:pPr>
                          <w:spacing w:before="85"/>
                          <w:ind w:left="2631" w:right="27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 Općine Mrkopalj za 2021. godinu sa Projekcijama za 2022. i 2023. godinu</w:t>
                        </w:r>
                      </w:p>
                      <w:p w:rsidR="003B4A70" w:rsidRDefault="00412F21">
                        <w:pPr>
                          <w:spacing w:before="73"/>
                          <w:ind w:left="2631" w:right="268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FINANCIRANJA / ZADUŽIVANJA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2F21">
        <w:rPr>
          <w:rFonts w:ascii="Arial" w:hAnsi="Arial"/>
        </w:rPr>
        <w:t>OPĆINA MRKOPALJ</w:t>
      </w: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3560"/>
        <w:gridCol w:w="1834"/>
        <w:gridCol w:w="1835"/>
        <w:gridCol w:w="1834"/>
        <w:gridCol w:w="1832"/>
        <w:gridCol w:w="1116"/>
        <w:gridCol w:w="1116"/>
        <w:gridCol w:w="1120"/>
      </w:tblGrid>
      <w:tr w:rsidR="003B4A70">
        <w:trPr>
          <w:trHeight w:val="837"/>
        </w:trPr>
        <w:tc>
          <w:tcPr>
            <w:tcW w:w="113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 w:line="240" w:lineRule="exact"/>
              <w:ind w:left="172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line="240" w:lineRule="exact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1602" w:right="15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15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53" w:right="29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:rsidR="003B4A70" w:rsidRDefault="00412F21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0" w:lineRule="exact"/>
              <w:ind w:left="8" w:right="5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line="240" w:lineRule="exact"/>
              <w:ind w:left="67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44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7" w:right="35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3B4A70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53" w:right="2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3B4A70" w:rsidRDefault="00412F21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4" w:line="237" w:lineRule="auto"/>
              <w:ind w:left="259" w:right="2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3B4A70" w:rsidRDefault="00412F21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 w:line="237" w:lineRule="auto"/>
              <w:ind w:left="287" w:right="2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5/4</w:t>
            </w:r>
          </w:p>
          <w:p w:rsidR="003B4A70" w:rsidRDefault="00412F21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49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6" w:line="240" w:lineRule="exact"/>
              <w:ind w:left="88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619,15%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111,70%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18,04%</w:t>
            </w:r>
          </w:p>
        </w:tc>
      </w:tr>
      <w:tr w:rsidR="003B4A70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1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6" w:line="237" w:lineRule="auto"/>
              <w:ind w:left="88" w:right="324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475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7" w:line="237" w:lineRule="auto"/>
              <w:ind w:left="88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2645,45%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477,27%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18,04%</w:t>
            </w:r>
          </w:p>
        </w:tc>
      </w:tr>
      <w:tr w:rsidR="003B4A70">
        <w:trPr>
          <w:trHeight w:val="70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10" w:line="237" w:lineRule="auto"/>
              <w:ind w:left="88" w:right="324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2645,45%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 w:rsidR="003B4A70">
        <w:trPr>
          <w:trHeight w:val="49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 w:line="24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</w:t>
            </w:r>
          </w:p>
          <w:p w:rsidR="003B4A70" w:rsidRDefault="00412F21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3B4A70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B4A70">
        <w:trPr>
          <w:trHeight w:val="48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6" w:line="237" w:lineRule="auto"/>
              <w:ind w:left="88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3B4A70">
      <w:pPr>
        <w:pStyle w:val="Tijeloteksta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 w:rsidR="003B4A70">
        <w:trPr>
          <w:trHeight w:val="450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5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1.207.500,00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1.695.500,00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6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4"/>
              <w:ind w:left="6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155.000,00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21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140,41%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46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8,70%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4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6,19%</w:t>
            </w:r>
          </w:p>
        </w:tc>
      </w:tr>
    </w:tbl>
    <w:p w:rsidR="003B4A70" w:rsidRDefault="003B4A70">
      <w:pPr>
        <w:rPr>
          <w:rFonts w:ascii="Times New Roman"/>
          <w:sz w:val="24"/>
        </w:rPr>
        <w:sectPr w:rsidR="003B4A70">
          <w:pgSz w:w="16850" w:h="11910" w:orient="landscape"/>
          <w:pgMar w:top="1100" w:right="322" w:bottom="1020" w:left="720" w:header="0" w:footer="823" w:gutter="0"/>
          <w:cols w:space="720"/>
        </w:sectPr>
      </w:pPr>
    </w:p>
    <w:p w:rsidR="003B4A70" w:rsidRDefault="003B4A70">
      <w:pPr>
        <w:pStyle w:val="Tijeloteksta"/>
        <w:spacing w:before="2"/>
        <w:rPr>
          <w:rFonts w:ascii="Arial"/>
          <w:b/>
          <w:sz w:val="2"/>
        </w:rPr>
      </w:pPr>
    </w:p>
    <w:p w:rsidR="003B4A70" w:rsidRDefault="00412F21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70" w:rsidRDefault="00412F21">
      <w:pPr>
        <w:spacing w:before="18"/>
        <w:ind w:left="3628" w:right="896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3B4A70" w:rsidRDefault="00412F21">
      <w:pPr>
        <w:spacing w:before="52"/>
        <w:ind w:left="3629" w:right="89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3B4A70" w:rsidRDefault="00230F70">
      <w:pPr>
        <w:pStyle w:val="Naslov1"/>
        <w:spacing w:before="54"/>
        <w:ind w:left="3629" w:right="896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3F4E" id="Rectangle 5" o:spid="_x0000_s1026" style="position:absolute;margin-left:184.25pt;margin-top:18.65pt;width:226.7pt;height: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412F21">
        <w:rPr>
          <w:rFonts w:ascii="Arial" w:hAnsi="Arial"/>
        </w:rPr>
        <w:t>OPĆINA MRKOPALJ</w:t>
      </w:r>
    </w:p>
    <w:p w:rsidR="003B4A70" w:rsidRDefault="003B4A70">
      <w:pPr>
        <w:pStyle w:val="Tijeloteksta"/>
        <w:spacing w:before="2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25"/>
        <w:gridCol w:w="102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 w:rsidR="003B4A70">
        <w:trPr>
          <w:trHeight w:val="827"/>
        </w:trPr>
        <w:tc>
          <w:tcPr>
            <w:tcW w:w="15554" w:type="dxa"/>
            <w:gridSpan w:val="1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6"/>
              <w:ind w:left="2763" w:right="275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3"/>
              <w:ind w:left="2755" w:right="27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B4A70">
        <w:trPr>
          <w:trHeight w:val="823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39" w:lineRule="exact"/>
              <w:ind w:left="226" w:right="2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8"/>
              <w:ind w:left="1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39" w:lineRule="exact"/>
              <w:ind w:left="1652" w:right="15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205" w:right="23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5" w:right="233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188" w:right="25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188" w:right="193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 w:line="242" w:lineRule="auto"/>
              <w:ind w:left="311" w:right="373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 w:line="242" w:lineRule="auto"/>
              <w:ind w:left="313" w:right="376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 w:line="242" w:lineRule="auto"/>
              <w:ind w:left="22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 w:line="242" w:lineRule="auto"/>
              <w:ind w:left="23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 w:line="242" w:lineRule="auto"/>
              <w:ind w:left="249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496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3B4A70" w:rsidRDefault="00412F21">
            <w:pPr>
              <w:pStyle w:val="TableParagraph"/>
              <w:spacing w:before="94"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8.904.000,00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10.148.000,00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6.571.400,00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6.502.800,00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113,97%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73,80%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3B4A70" w:rsidRDefault="00412F21">
            <w:pPr>
              <w:pStyle w:val="TableParagraph"/>
              <w:spacing w:before="6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64,76%</w:t>
            </w:r>
          </w:p>
        </w:tc>
      </w:tr>
      <w:tr w:rsidR="003B4A70">
        <w:trPr>
          <w:trHeight w:val="272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2.011.000,00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1.574.000,00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1.666.400,00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128,73%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100,76%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78,27%</w:t>
            </w:r>
          </w:p>
        </w:tc>
      </w:tr>
      <w:tr w:rsidR="003B4A70">
        <w:trPr>
          <w:trHeight w:val="190"/>
        </w:trPr>
        <w:tc>
          <w:tcPr>
            <w:tcW w:w="142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9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9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2.011.000,00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1.574.000,00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1.666.400,00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128,73%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100,76%</w:t>
            </w: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78,27%</w:t>
            </w:r>
          </w:p>
        </w:tc>
      </w:tr>
      <w:tr w:rsidR="003B4A70">
        <w:trPr>
          <w:trHeight w:val="224"/>
        </w:trPr>
        <w:tc>
          <w:tcPr>
            <w:tcW w:w="1142" w:type="dxa"/>
            <w:gridSpan w:val="10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 w:rsidR="003B4A70" w:rsidRDefault="00412F21">
            <w:pPr>
              <w:pStyle w:val="TableParagraph"/>
              <w:spacing w:before="46" w:line="168" w:lineRule="exact"/>
              <w:ind w:left="66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1.294.200,00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1.143.000,00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1.183.000,00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1.225.400,00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88,32%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91,41%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103,50%</w:t>
            </w:r>
          </w:p>
        </w:tc>
      </w:tr>
      <w:tr w:rsidR="003B4A70">
        <w:trPr>
          <w:trHeight w:val="179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797.400,00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102,14%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107,86%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105,59%</w:t>
            </w:r>
          </w:p>
        </w:tc>
      </w:tr>
      <w:tr w:rsidR="003B4A70">
        <w:trPr>
          <w:trHeight w:val="261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69" w:right="-2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101,72%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7"/>
        </w:trPr>
        <w:tc>
          <w:tcPr>
            <w:tcW w:w="718" w:type="dxa"/>
            <w:gridSpan w:val="6"/>
            <w:tcBorders>
              <w:left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69" w:right="-2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7"/>
        </w:trPr>
        <w:tc>
          <w:tcPr>
            <w:tcW w:w="718" w:type="dxa"/>
            <w:gridSpan w:val="6"/>
            <w:tcBorders>
              <w:left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469" w:right="-2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18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543.200,00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372.000,00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372.000,00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372.000,00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68,48%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68,48%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9" w:right="-2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6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469" w:right="-2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2"/>
        </w:trPr>
        <w:tc>
          <w:tcPr>
            <w:tcW w:w="718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469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50,75%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69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93,81%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109,80%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109,80%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1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69" w:right="-2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109,80%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0"/>
        </w:trPr>
        <w:tc>
          <w:tcPr>
            <w:tcW w:w="1142" w:type="dxa"/>
            <w:gridSpan w:val="10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1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3B4A70" w:rsidRDefault="00412F21">
            <w:pPr>
              <w:pStyle w:val="TableParagraph"/>
              <w:spacing w:before="46"/>
              <w:ind w:left="66" w:right="459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1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5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</w:tbl>
    <w:p w:rsidR="003B4A70" w:rsidRDefault="003B4A70">
      <w:pPr>
        <w:rPr>
          <w:sz w:val="2"/>
          <w:szCs w:val="2"/>
        </w:rPr>
        <w:sectPr w:rsidR="003B4A70">
          <w:footerReference w:type="default" r:id="rId9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6"/>
        <w:gridCol w:w="90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3" w:right="2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44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6" w:right="16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10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10" w:right="233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3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9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25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7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 w:rsidR="003B4A70" w:rsidRDefault="00412F21">
            <w:pPr>
              <w:pStyle w:val="TableParagraph"/>
              <w:spacing w:before="46" w:line="165" w:lineRule="exact"/>
              <w:ind w:left="65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608.000,00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131.000,00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1643,24%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354,05%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21,55%</w:t>
            </w:r>
          </w:p>
        </w:tc>
      </w:tr>
      <w:tr w:rsidR="003B4A70">
        <w:trPr>
          <w:trHeight w:val="176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173,33%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1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173,33%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2645,45%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477,27%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18,04%</w:t>
            </w:r>
          </w:p>
        </w:tc>
      </w:tr>
      <w:tr w:rsidR="003B4A70">
        <w:trPr>
          <w:trHeight w:val="39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3" w:line="192" w:lineRule="exact"/>
              <w:ind w:left="85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582.000,00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2645,45%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3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 w:rsidR="003B4A70" w:rsidRDefault="00412F21"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8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 w:rsidR="003B4A70" w:rsidRDefault="00412F21"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114,75%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114,75%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114,75%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114,75%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114,75%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07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K102322</w:t>
            </w:r>
          </w:p>
          <w:p w:rsidR="003B4A70" w:rsidRDefault="00412F21">
            <w:pPr>
              <w:pStyle w:val="TableParagraph"/>
              <w:spacing w:before="31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65"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 ZA POTREBE JAVNE UPRAVE</w:t>
            </w:r>
          </w:p>
          <w:p w:rsidR="003B4A70" w:rsidRDefault="00412F21"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6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5"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72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GLAVA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5.070.500,00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4.768.500,00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2.625.000,00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2.535.000,00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94,04%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51,77%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55,05%</w:t>
            </w:r>
          </w:p>
        </w:tc>
      </w:tr>
      <w:tr w:rsidR="003B4A70">
        <w:trPr>
          <w:trHeight w:val="182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94"/>
        </w:trPr>
        <w:tc>
          <w:tcPr>
            <w:tcW w:w="1138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8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 w:line="244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96,09%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95,93%</w:t>
            </w: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 w:rsidR="003B4A70" w:rsidRDefault="00412F21">
            <w:pPr>
              <w:pStyle w:val="TableParagraph"/>
              <w:spacing w:before="46" w:line="168" w:lineRule="exact"/>
              <w:ind w:left="65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 w:rsidR="003B4A70" w:rsidRDefault="00412F21">
            <w:pPr>
              <w:pStyle w:val="TableParagraph"/>
              <w:spacing w:line="166" w:lineRule="exact"/>
              <w:ind w:left="65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37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78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B4A70" w:rsidRDefault="00230F70">
      <w:pPr>
        <w:pStyle w:val="Tijeloteksta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165735</wp:posOffset>
                </wp:positionV>
                <wp:extent cx="9861550" cy="12700"/>
                <wp:effectExtent l="0" t="0" r="0" b="0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4FC0" id="Rectangle 4" o:spid="_x0000_s1026" style="position:absolute;margin-left:42.5pt;margin-top:13.05pt;width:776.5pt;height: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3B4A70" w:rsidRDefault="003B4A70">
      <w:pPr>
        <w:rPr>
          <w:rFonts w:ascii="Arial"/>
          <w:sz w:val="19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3B4A70">
        <w:trPr>
          <w:trHeight w:val="829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8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48" w:right="27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05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5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5" w:right="14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40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2" w:right="377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7" w:right="37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7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0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 w:rsidR="003B4A70" w:rsidRDefault="00412F21">
            <w:pPr>
              <w:pStyle w:val="TableParagraph"/>
              <w:spacing w:before="46" w:line="168" w:lineRule="exact"/>
              <w:ind w:left="61"/>
              <w:rPr>
                <w:sz w:val="14"/>
              </w:rPr>
            </w:pPr>
            <w:r>
              <w:rPr>
                <w:sz w:val="14"/>
              </w:rPr>
              <w:t>Funkcija: 1090 Aktivnosti socijalne zaštite koje nisu</w:t>
            </w:r>
          </w:p>
          <w:p w:rsidR="003B4A70" w:rsidRDefault="00412F21">
            <w:pPr>
              <w:pStyle w:val="TableParagraph"/>
              <w:spacing w:line="168" w:lineRule="exact"/>
              <w:ind w:left="61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95,76%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91,53%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95,58%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38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 w:line="19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  <w:p w:rsidR="003B4A70" w:rsidRDefault="00412F21">
            <w:pPr>
              <w:pStyle w:val="TableParagraph"/>
              <w:spacing w:line="180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95,58%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91,15%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95,37%</w:t>
            </w:r>
          </w:p>
        </w:tc>
      </w:tr>
      <w:tr w:rsidR="003B4A70">
        <w:trPr>
          <w:trHeight w:val="396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 w:line="190" w:lineRule="exact"/>
              <w:ind w:left="81" w:right="53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1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2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412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  <w:p w:rsidR="003B4A70" w:rsidRDefault="00412F21">
            <w:pPr>
              <w:pStyle w:val="TableParagraph"/>
              <w:spacing w:before="31" w:line="163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 w:rsidR="003B4A70" w:rsidRDefault="00412F21"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9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7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583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 w:line="192" w:lineRule="exact"/>
              <w:ind w:left="81" w:right="441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6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8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190,91%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406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A100501</w:t>
            </w:r>
          </w:p>
          <w:p w:rsidR="003B4A70" w:rsidRDefault="00412F21">
            <w:pPr>
              <w:pStyle w:val="TableParagraph"/>
              <w:spacing w:before="31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 w:line="19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</w:t>
            </w:r>
          </w:p>
          <w:p w:rsidR="003B4A70" w:rsidRDefault="00412F21">
            <w:pPr>
              <w:pStyle w:val="TableParagraph"/>
              <w:spacing w:line="192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UREDA</w:t>
            </w:r>
          </w:p>
          <w:p w:rsidR="003B4A70" w:rsidRDefault="00412F21">
            <w:pPr>
              <w:pStyle w:val="TableParagraph"/>
              <w:spacing w:before="38" w:line="166" w:lineRule="exact"/>
              <w:ind w:left="61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136,36%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136,36%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136,36%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136,36%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136,36%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3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 w:rsidR="003B4A70" w:rsidRDefault="00412F21"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6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 w:line="19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82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4A70" w:rsidRDefault="003B4A70">
      <w:pPr>
        <w:rPr>
          <w:rFonts w:ascii="Times New Roman"/>
          <w:sz w:val="16"/>
        </w:rPr>
        <w:sectPr w:rsidR="003B4A70">
          <w:footerReference w:type="default" r:id="rId10"/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43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33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00" w:right="23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2" w:right="235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3" w:right="12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44" w:right="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09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5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27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5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24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UREĐENJE ARHEOLOŠKOG NALAZIŠTA</w:t>
            </w:r>
          </w:p>
          <w:p w:rsidR="003B4A70" w:rsidRDefault="00412F21">
            <w:pPr>
              <w:pStyle w:val="TableParagraph"/>
              <w:spacing w:before="46" w:line="168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50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 w:line="240" w:lineRule="atLeas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96,82%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19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8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  <w:p w:rsidR="003B4A70" w:rsidRDefault="00412F21">
            <w:pPr>
              <w:pStyle w:val="TableParagraph"/>
              <w:spacing w:before="31"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0" w:right="6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 w:rsidR="003B4A70" w:rsidRDefault="00412F21">
            <w:pPr>
              <w:pStyle w:val="TableParagraph"/>
              <w:spacing w:before="36"/>
              <w:ind w:left="60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91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9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9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2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58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6" w:line="192" w:lineRule="exact"/>
              <w:ind w:left="80" w:right="443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7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88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77,50%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35,90%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4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46,33%</w:t>
            </w:r>
          </w:p>
        </w:tc>
      </w:tr>
      <w:tr w:rsidR="003B4A70">
        <w:trPr>
          <w:trHeight w:val="40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A100701</w:t>
            </w:r>
          </w:p>
          <w:p w:rsidR="003B4A70" w:rsidRDefault="00412F21">
            <w:pPr>
              <w:pStyle w:val="TableParagraph"/>
              <w:spacing w:before="31" w:line="155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</w:t>
            </w:r>
          </w:p>
          <w:p w:rsidR="003B4A70" w:rsidRDefault="00412F21"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 w:rsidR="003B4A70" w:rsidRDefault="00412F21">
            <w:pPr>
              <w:pStyle w:val="TableParagraph"/>
              <w:spacing w:before="38" w:line="167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112,00%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112,00%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8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112,00%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3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 w:rsidR="003B4A70" w:rsidRDefault="00412F21"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6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left="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6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7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4A70" w:rsidRDefault="003B4A70">
      <w:pPr>
        <w:rPr>
          <w:rFonts w:ascii="Times New Roman"/>
          <w:sz w:val="16"/>
        </w:rPr>
        <w:sectPr w:rsidR="003B4A70">
          <w:footerReference w:type="default" r:id="rId11"/>
          <w:pgSz w:w="16850" w:h="11910" w:orient="landscape"/>
          <w:pgMar w:top="1100" w:right="320" w:bottom="980" w:left="720" w:header="0" w:footer="796" w:gutter="0"/>
          <w:pgNumType w:start="4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 w:rsidR="003B4A70">
        <w:trPr>
          <w:trHeight w:val="829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45" w:right="275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Općine Mrkopalj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2021.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godinu </w:t>
            </w:r>
            <w:r>
              <w:rPr>
                <w:rFonts w:ascii="Times New Roman" w:hAnsi="Times New Roman"/>
                <w:b/>
                <w:sz w:val="28"/>
              </w:rPr>
              <w:t xml:space="preserve">sa Projekcijama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2022. i 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3B4A70" w:rsidRDefault="00412F21">
            <w:pPr>
              <w:pStyle w:val="TableParagraph"/>
              <w:spacing w:before="72"/>
              <w:ind w:left="2735" w:right="27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B4A70">
        <w:trPr>
          <w:trHeight w:val="83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194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196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178" w:right="2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188" w:right="212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02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04" w:right="385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14" w:right="27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29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40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K100701</w:t>
            </w:r>
          </w:p>
          <w:p w:rsidR="003B4A70" w:rsidRDefault="00412F21">
            <w:pPr>
              <w:pStyle w:val="TableParagraph"/>
              <w:spacing w:before="31" w:line="156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 w:rsidR="003B4A70" w:rsidRDefault="00412F21">
            <w:pPr>
              <w:pStyle w:val="TableParagraph"/>
              <w:spacing w:before="36" w:line="167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0800 Rekreacija, kultura i religija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424.000,00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94,34%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58,96%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6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96,62%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60,39%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62,50%</w:t>
            </w:r>
          </w:p>
        </w:tc>
      </w:tr>
      <w:tr w:rsidR="003B4A70">
        <w:trPr>
          <w:trHeight w:val="26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96,62%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396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5" w:line="19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9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0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K102304</w:t>
            </w:r>
          </w:p>
          <w:p w:rsidR="003B4A70" w:rsidRDefault="00412F21">
            <w:pPr>
              <w:pStyle w:val="TableParagraph"/>
              <w:spacing w:before="31" w:line="156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</w:t>
            </w:r>
          </w:p>
          <w:p w:rsidR="003B4A70" w:rsidRDefault="00412F21"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TERENA - SPORTSKO IGRALIŠTE</w:t>
            </w:r>
          </w:p>
          <w:p w:rsidR="003B4A70" w:rsidRDefault="00412F21"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698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54,88%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12,20%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22,22%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7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8" w:line="19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54,88%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12,20%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22,22%</w:t>
            </w:r>
          </w:p>
        </w:tc>
      </w:tr>
      <w:tr w:rsidR="003B4A70">
        <w:trPr>
          <w:trHeight w:val="261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54,88%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1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K102313</w:t>
            </w:r>
          </w:p>
          <w:p w:rsidR="003B4A70" w:rsidRDefault="00412F21">
            <w:pPr>
              <w:pStyle w:val="TableParagraph"/>
              <w:spacing w:before="31" w:line="159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6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CENTRA - VRBOVSKA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:rsidR="003B4A70" w:rsidRDefault="00412F21">
            <w:pPr>
              <w:pStyle w:val="TableParagraph"/>
              <w:spacing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1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66,67%</w:t>
            </w:r>
          </w:p>
        </w:tc>
      </w:tr>
      <w:tr w:rsidR="003B4A70">
        <w:trPr>
          <w:trHeight w:val="258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501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93,62%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24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 w:rsidR="003B4A70" w:rsidRDefault="00412F21"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93,62%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93,62%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93,62%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93,62%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93,62%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501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left="74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277,78%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36,00%</w:t>
            </w:r>
          </w:p>
        </w:tc>
      </w:tr>
      <w:tr w:rsidR="003B4A70">
        <w:trPr>
          <w:trHeight w:val="230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 w:rsidR="003B4A70" w:rsidRDefault="00412F21">
            <w:pPr>
              <w:pStyle w:val="TableParagraph"/>
              <w:spacing w:before="46" w:line="168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</w:t>
            </w:r>
          </w:p>
          <w:p w:rsidR="003B4A70" w:rsidRDefault="00412F21">
            <w:pPr>
              <w:pStyle w:val="TableParagraph"/>
              <w:spacing w:line="168" w:lineRule="exact"/>
              <w:ind w:left="56"/>
              <w:rPr>
                <w:sz w:val="14"/>
              </w:rPr>
            </w:pPr>
            <w:r>
              <w:rPr>
                <w:sz w:val="14"/>
              </w:rPr>
              <w:t>fiskalni poslovi, vanjski poslovi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2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40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78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73,33%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73,33%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B4A70" w:rsidRDefault="00230F70">
      <w:pPr>
        <w:pStyle w:val="Tijeloteksta"/>
        <w:spacing w:before="10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126365</wp:posOffset>
                </wp:positionV>
                <wp:extent cx="9861550" cy="12700"/>
                <wp:effectExtent l="0" t="0" r="0" b="0"/>
                <wp:wrapTopAndBottom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02DA" id="Rectangle 3" o:spid="_x0000_s1026" style="position:absolute;margin-left:42.5pt;margin-top:9.95pt;width:776.5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3B4A70" w:rsidRDefault="003B4A70">
      <w:pPr>
        <w:rPr>
          <w:rFonts w:ascii="Arial"/>
          <w:sz w:val="13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7"/>
        <w:gridCol w:w="90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3B4A70">
        <w:trPr>
          <w:trHeight w:val="829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8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48" w:right="27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05" w:right="24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5" w:right="23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5" w:right="14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40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2" w:right="377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7" w:right="37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7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5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POLITIČKIM STRANKAMA</w:t>
            </w:r>
          </w:p>
          <w:p w:rsidR="003B4A70" w:rsidRDefault="00412F21"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9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3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8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A102319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IZBORA</w:t>
            </w:r>
          </w:p>
          <w:p w:rsidR="003B4A70" w:rsidRDefault="00412F21"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2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3B4A70">
        <w:trPr>
          <w:trHeight w:val="257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3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61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50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144,44%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144,44%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23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 w:rsidR="003B4A70" w:rsidRDefault="00412F21">
            <w:pPr>
              <w:pStyle w:val="TableParagraph"/>
              <w:spacing w:before="52" w:line="168" w:lineRule="exact"/>
              <w:ind w:left="61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144,44%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144,44%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3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2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144,44%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144,44%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144,44%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6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124,21%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124,21%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25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 w:rsidR="003B4A70" w:rsidRDefault="00412F21"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124,21%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124,21%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118.000,00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118.000,00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124,21%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124,21%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1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124,21%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 w:line="240" w:lineRule="atLeas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18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 w:rsidR="003B4A70" w:rsidRDefault="00412F21"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99,29%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99,29%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78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99,29%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99,29%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B4A70" w:rsidRDefault="003B4A70">
      <w:pPr>
        <w:jc w:val="right"/>
        <w:rPr>
          <w:sz w:val="16"/>
        </w:rPr>
        <w:sectPr w:rsidR="003B4A70">
          <w:footerReference w:type="default" r:id="rId12"/>
          <w:pgSz w:w="16850" w:h="11910" w:orient="landscape"/>
          <w:pgMar w:top="1100" w:right="320" w:bottom="980" w:left="720" w:header="0" w:footer="796" w:gutter="0"/>
          <w:pgNumType w:start="6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3" w:right="2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44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6" w:right="16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10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10" w:right="233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3" w:right="11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9" w:right="369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25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7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99,29%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NABAVA I IZGRADNJA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1.590.500,00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1.623.500,00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32,03%</w:t>
            </w: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 w:rsidR="003B4A70" w:rsidRDefault="00412F21"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6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9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3B4A70" w:rsidRDefault="00412F21">
            <w:pPr>
              <w:pStyle w:val="TableParagraph"/>
              <w:spacing w:before="46" w:line="165" w:lineRule="exact"/>
              <w:ind w:left="6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4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 TRAKTORA I OPREME</w:t>
            </w:r>
          </w:p>
          <w:p w:rsidR="003B4A70" w:rsidRDefault="00412F21"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695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01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7"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6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2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K102305</w:t>
            </w:r>
          </w:p>
          <w:p w:rsidR="003B4A70" w:rsidRDefault="00412F21">
            <w:pPr>
              <w:pStyle w:val="TableParagraph"/>
              <w:spacing w:before="31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 w:rsidR="003B4A70" w:rsidRDefault="00412F21"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Izdaci za dionice i udjele u glavnici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396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 w:line="192" w:lineRule="exact"/>
              <w:ind w:left="85"/>
              <w:rPr>
                <w:sz w:val="16"/>
              </w:rPr>
            </w:pPr>
            <w:r>
              <w:rPr>
                <w:sz w:val="16"/>
              </w:rPr>
              <w:t>Dionice i udjeli u glavnici trgovačkih društava u</w:t>
            </w:r>
          </w:p>
          <w:p w:rsidR="003B4A70" w:rsidRDefault="00412F21">
            <w:pPr>
              <w:pStyle w:val="TableParagraph"/>
              <w:spacing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javnom sektoru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4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K102310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  <w:p w:rsidR="003B4A70" w:rsidRDefault="00412F21"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0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83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4A70" w:rsidRDefault="003B4A70">
      <w:pPr>
        <w:rPr>
          <w:rFonts w:ascii="Times New Roman"/>
          <w:sz w:val="16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4"/>
        <w:gridCol w:w="93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 w:rsidR="003B4A70">
        <w:trPr>
          <w:trHeight w:val="829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47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Općine Mrkopalj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2021.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godinu </w:t>
            </w:r>
            <w:r>
              <w:rPr>
                <w:rFonts w:ascii="Times New Roman" w:hAnsi="Times New Roman"/>
                <w:b/>
                <w:sz w:val="28"/>
              </w:rPr>
              <w:t xml:space="preserve">sa Projekcijama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2022. i 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3B4A70" w:rsidRDefault="00412F21">
            <w:pPr>
              <w:pStyle w:val="TableParagraph"/>
              <w:spacing w:before="72"/>
              <w:ind w:left="2739" w:right="27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B4A70">
        <w:trPr>
          <w:trHeight w:val="837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199" w:right="24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1" w:right="245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30" w:right="5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07" w:right="383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2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23" w:right="27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2" w:right="26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53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24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POSLOVNA ZONA - IZGRADNJA CESTE</w:t>
            </w:r>
          </w:p>
          <w:p w:rsidR="003B4A70" w:rsidRDefault="00412F21">
            <w:pPr>
              <w:pStyle w:val="TableParagraph"/>
              <w:spacing w:before="46" w:line="168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7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7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751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</w:t>
            </w:r>
          </w:p>
          <w:p w:rsidR="003B4A70" w:rsidRDefault="00412F21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PODRUŽNICE - DJEČJI VRTIĆ</w:t>
            </w:r>
          </w:p>
          <w:p w:rsidR="003B4A70" w:rsidRDefault="00412F21">
            <w:pPr>
              <w:pStyle w:val="TableParagraph"/>
              <w:spacing w:before="3" w:line="23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PAHULJICE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40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  <w:p w:rsidR="003B4A70" w:rsidRDefault="00412F21">
            <w:pPr>
              <w:pStyle w:val="TableParagraph"/>
              <w:spacing w:before="31" w:line="155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</w:t>
            </w:r>
          </w:p>
          <w:p w:rsidR="003B4A70" w:rsidRDefault="00412F21"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NAOBRAZBE</w:t>
            </w:r>
          </w:p>
          <w:p w:rsidR="003B4A70" w:rsidRDefault="00412F21">
            <w:pPr>
              <w:pStyle w:val="TableParagraph"/>
              <w:spacing w:before="38" w:line="168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89,80%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89,80%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6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 w:line="192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89,80%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89,80%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90,16%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6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9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B4A70">
        <w:trPr>
          <w:trHeight w:val="234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 w:rsidR="003B4A70" w:rsidRDefault="00412F21">
            <w:pPr>
              <w:pStyle w:val="TableParagraph"/>
              <w:spacing w:before="46" w:line="165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9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3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1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7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72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 w:line="240" w:lineRule="atLeas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2.271.300,00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3.368.500,00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2.372.400,00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2.301.400,00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148,31%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104,45%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B4A70" w:rsidRDefault="00412F21">
            <w:pPr>
              <w:pStyle w:val="TableParagraph"/>
              <w:spacing w:before="4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70,43%</w:t>
            </w:r>
          </w:p>
        </w:tc>
      </w:tr>
      <w:tr w:rsidR="003B4A70">
        <w:trPr>
          <w:trHeight w:val="187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2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412F21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C4D5DF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88"/>
        </w:trPr>
        <w:tc>
          <w:tcPr>
            <w:tcW w:w="1142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183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</w:p>
          <w:p w:rsidR="003B4A70" w:rsidRDefault="00412F21">
            <w:pPr>
              <w:pStyle w:val="TableParagraph"/>
              <w:spacing w:before="2" w:line="23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1.866.100,00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154,61%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79,54%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line="236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51,44%</w:t>
            </w:r>
          </w:p>
        </w:tc>
      </w:tr>
      <w:tr w:rsidR="003B4A70">
        <w:trPr>
          <w:trHeight w:val="229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 w:rsidR="003B4A70" w:rsidRDefault="00412F21"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6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7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1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6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2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  <w:p w:rsidR="003B4A70" w:rsidRDefault="00412F21">
            <w:pPr>
              <w:pStyle w:val="TableParagraph"/>
              <w:spacing w:before="31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</w:t>
            </w:r>
          </w:p>
          <w:p w:rsidR="003B4A70" w:rsidRDefault="00412F21"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VODOVODNE MREŽE SUNGER-MRKOPALJ</w:t>
            </w:r>
          </w:p>
          <w:p w:rsidR="003B4A70" w:rsidRDefault="00412F21">
            <w:pPr>
              <w:pStyle w:val="TableParagraph"/>
              <w:spacing w:before="38" w:line="167" w:lineRule="exact"/>
              <w:ind w:left="56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291.000,00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82,47%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89,35%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</w:tbl>
    <w:p w:rsidR="003B4A70" w:rsidRDefault="003B4A70">
      <w:pPr>
        <w:rPr>
          <w:sz w:val="2"/>
          <w:szCs w:val="2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6"/>
        <w:gridCol w:w="90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3" w:right="27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53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19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6" w:right="15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10" w:right="2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10" w:right="22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9" w:right="36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25" w:right="36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7" w:right="25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57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82,47%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9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82,47%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  <w:p w:rsidR="003B4A70" w:rsidRDefault="00412F21">
            <w:pPr>
              <w:pStyle w:val="TableParagraph"/>
              <w:spacing w:before="31" w:line="162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 w:line="237" w:lineRule="auto"/>
              <w:ind w:left="7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pacing w:val="-3"/>
                <w:sz w:val="16"/>
              </w:rPr>
              <w:t xml:space="preserve">KOMUNALNE </w:t>
            </w:r>
            <w:r>
              <w:rPr>
                <w:b/>
                <w:sz w:val="16"/>
              </w:rPr>
              <w:t>INFRASTRUKTURE- NERAZVRSTANE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:rsidR="003B4A70" w:rsidRDefault="00412F21">
            <w:pPr>
              <w:pStyle w:val="TableParagraph"/>
              <w:spacing w:before="39"/>
              <w:ind w:left="7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233,91%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208,33%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89,07%</w:t>
            </w:r>
          </w:p>
        </w:tc>
      </w:tr>
      <w:tr w:rsidR="003B4A70">
        <w:trPr>
          <w:trHeight w:val="191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8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0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4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233,91%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208,33%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89,07%</w:t>
            </w:r>
          </w:p>
        </w:tc>
      </w:tr>
      <w:tr w:rsidR="003B4A70">
        <w:trPr>
          <w:trHeight w:val="26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6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449.100,00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233,91%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06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  <w:p w:rsidR="003B4A70" w:rsidRDefault="00412F21">
            <w:pPr>
              <w:pStyle w:val="TableParagraph"/>
              <w:spacing w:before="31"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7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pacing w:val="-3"/>
                <w:sz w:val="16"/>
              </w:rPr>
              <w:t xml:space="preserve">KOMUNALNE </w:t>
            </w:r>
            <w:r>
              <w:rPr>
                <w:b/>
                <w:sz w:val="16"/>
              </w:rPr>
              <w:t>INFRASTRUKTURE- JAVNA RASVJETA</w:t>
            </w:r>
          </w:p>
          <w:p w:rsidR="003B4A70" w:rsidRDefault="00412F21">
            <w:pPr>
              <w:pStyle w:val="TableParagraph"/>
              <w:spacing w:before="36" w:line="168" w:lineRule="exact"/>
              <w:ind w:left="70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46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187,50%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06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K101602</w:t>
            </w:r>
          </w:p>
          <w:p w:rsidR="003B4A70" w:rsidRDefault="00412F21">
            <w:pPr>
              <w:pStyle w:val="TableParagraph"/>
              <w:spacing w:before="31" w:line="159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</w:t>
            </w:r>
          </w:p>
          <w:p w:rsidR="003B4A70" w:rsidRDefault="00412F21">
            <w:pPr>
              <w:pStyle w:val="TableParagraph"/>
              <w:spacing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 w:rsidR="003B4A70" w:rsidRDefault="00412F21">
            <w:pPr>
              <w:pStyle w:val="TableParagraph"/>
              <w:spacing w:before="37"/>
              <w:ind w:left="70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4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9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  <w:p w:rsidR="003B4A70" w:rsidRDefault="00412F21">
            <w:pPr>
              <w:pStyle w:val="TableParagraph"/>
              <w:spacing w:before="31" w:line="162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</w:p>
          <w:p w:rsidR="003B4A70" w:rsidRDefault="00412F21">
            <w:pPr>
              <w:pStyle w:val="TableParagraph"/>
              <w:spacing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- JAVNE POVRŠINE</w:t>
            </w:r>
          </w:p>
          <w:p w:rsidR="003B4A70" w:rsidRDefault="00412F21">
            <w:pPr>
              <w:pStyle w:val="TableParagraph"/>
              <w:spacing w:before="38"/>
              <w:ind w:left="7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342,58%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6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42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6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4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342,58%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342,58%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7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</w:p>
          <w:p w:rsidR="003B4A70" w:rsidRDefault="00412F21">
            <w:pPr>
              <w:pStyle w:val="TableParagraph"/>
              <w:spacing w:before="3" w:line="227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108,50%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120,64%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111,19%</w:t>
            </w:r>
          </w:p>
        </w:tc>
      </w:tr>
      <w:tr w:rsidR="003B4A70">
        <w:trPr>
          <w:trHeight w:val="412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A101602</w:t>
            </w:r>
          </w:p>
          <w:p w:rsidR="003B4A70" w:rsidRDefault="00412F21">
            <w:pPr>
              <w:pStyle w:val="TableParagraph"/>
              <w:spacing w:before="31" w:line="163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</w:t>
            </w:r>
          </w:p>
          <w:p w:rsidR="003B4A70" w:rsidRDefault="00412F21">
            <w:pPr>
              <w:pStyle w:val="TableParagraph"/>
              <w:spacing w:line="19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 MJESTU</w:t>
            </w:r>
          </w:p>
          <w:p w:rsidR="003B4A70" w:rsidRDefault="00412F21">
            <w:pPr>
              <w:pStyle w:val="TableParagraph"/>
              <w:spacing w:before="38"/>
              <w:ind w:left="70" w:right="454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42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96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46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4A70" w:rsidRDefault="003B4A70">
      <w:pPr>
        <w:rPr>
          <w:rFonts w:ascii="Times New Roman"/>
          <w:sz w:val="16"/>
        </w:rPr>
        <w:sectPr w:rsidR="003B4A70">
          <w:footerReference w:type="default" r:id="rId13"/>
          <w:pgSz w:w="16850" w:h="11910" w:orient="landscape"/>
          <w:pgMar w:top="1100" w:right="320" w:bottom="980" w:left="720" w:header="0" w:footer="796" w:gutter="0"/>
          <w:pgNumType w:start="9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43" w:right="2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33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00" w:right="23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02" w:right="235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3" w:right="12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44" w:right="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09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5" w:right="370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27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7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59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24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3B4A70" w:rsidRDefault="00412F21">
            <w:pPr>
              <w:pStyle w:val="TableParagraph"/>
              <w:spacing w:before="46" w:line="168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114,58%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135,42%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118,18%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114,58%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135,42%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118,18%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114,58%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3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6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A102333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3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 w:rsidR="003B4A70">
        <w:trPr>
          <w:trHeight w:val="256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9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A102334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2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233.400,00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208.400,00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92,14%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82,27%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89,29%</w:t>
            </w:r>
          </w:p>
        </w:tc>
      </w:tr>
      <w:tr w:rsidR="003B4A70">
        <w:trPr>
          <w:trHeight w:val="406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  <w:p w:rsidR="003B4A70" w:rsidRDefault="00412F21">
            <w:pPr>
              <w:pStyle w:val="TableParagraph"/>
              <w:spacing w:before="31" w:line="158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</w:t>
            </w:r>
          </w:p>
          <w:p w:rsidR="003B4A70" w:rsidRDefault="00412F21"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  <w:p w:rsidR="003B4A70" w:rsidRDefault="00412F21">
            <w:pPr>
              <w:pStyle w:val="TableParagraph"/>
              <w:spacing w:before="38"/>
              <w:ind w:left="60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106,38%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6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92,39%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120,48%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0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A102316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WIFI4U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4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5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78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4A70" w:rsidRDefault="003B4A70">
      <w:pPr>
        <w:pStyle w:val="Tijeloteksta"/>
        <w:rPr>
          <w:rFonts w:ascii="Arial"/>
          <w:b/>
          <w:sz w:val="20"/>
        </w:rPr>
      </w:pPr>
    </w:p>
    <w:p w:rsidR="003B4A70" w:rsidRDefault="00230F70">
      <w:pPr>
        <w:pStyle w:val="Tijeloteksta"/>
        <w:spacing w:before="10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162560</wp:posOffset>
                </wp:positionV>
                <wp:extent cx="9861550" cy="12700"/>
                <wp:effectExtent l="0" t="0" r="0" b="0"/>
                <wp:wrapTopAndBottom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793C" id="Rectangle 2" o:spid="_x0000_s1026" style="position:absolute;margin-left:42.5pt;margin-top:12.8pt;width:776.5pt;height: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3B4A70" w:rsidRDefault="003B4A70">
      <w:pPr>
        <w:rPr>
          <w:rFonts w:ascii="Arial"/>
          <w:sz w:val="18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31"/>
        <w:gridCol w:w="95"/>
        <w:gridCol w:w="115"/>
        <w:gridCol w:w="110"/>
        <w:gridCol w:w="94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 w:rsidR="003B4A70">
        <w:trPr>
          <w:trHeight w:val="829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47" w:right="27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Proračun Općine Mrkopalj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 xml:space="preserve">2021.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godinu </w:t>
            </w:r>
            <w:r>
              <w:rPr>
                <w:rFonts w:ascii="Times New Roman" w:hAnsi="Times New Roman"/>
                <w:b/>
                <w:sz w:val="28"/>
              </w:rPr>
              <w:t xml:space="preserve">sa Projekcijama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2022. i 2023.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godinu</w:t>
            </w:r>
          </w:p>
          <w:p w:rsidR="003B4A70" w:rsidRDefault="00412F21">
            <w:pPr>
              <w:pStyle w:val="TableParagraph"/>
              <w:spacing w:before="72"/>
              <w:ind w:left="2739" w:right="274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46" w:right="16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10" w:right="24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10" w:right="246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7" w:right="1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7" w:right="38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8" w:right="384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7" w:right="38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2" w:right="27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46" w:right="26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60" w:right="26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40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K101701</w:t>
            </w:r>
          </w:p>
          <w:p w:rsidR="003B4A70" w:rsidRDefault="00412F21">
            <w:pPr>
              <w:pStyle w:val="TableParagraph"/>
              <w:spacing w:before="31" w:line="156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GRAĐEVINSKIH</w:t>
            </w:r>
          </w:p>
          <w:p w:rsidR="003B4A70" w:rsidRDefault="00412F21"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OBJEKATA I OST.NEF.IMOVINE</w:t>
            </w:r>
          </w:p>
          <w:p w:rsidR="003B4A70" w:rsidRDefault="00412F21">
            <w:pPr>
              <w:pStyle w:val="TableParagraph"/>
              <w:spacing w:before="38" w:line="167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35,71%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2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6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62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396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</w:t>
            </w:r>
          </w:p>
        </w:tc>
        <w:tc>
          <w:tcPr>
            <w:tcW w:w="414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5" w:line="19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35,71%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3B4A70">
        <w:trPr>
          <w:trHeight w:val="259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459" w:right="-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35,71%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2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167,11%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170,39%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101,97%</w:t>
            </w: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 w:rsidR="003B4A70" w:rsidRDefault="00412F21">
            <w:pPr>
              <w:pStyle w:val="TableParagraph"/>
              <w:spacing w:before="46" w:line="168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</w:t>
            </w:r>
          </w:p>
          <w:p w:rsidR="003B4A70" w:rsidRDefault="00412F21">
            <w:pPr>
              <w:pStyle w:val="TableParagraph"/>
              <w:spacing w:line="168" w:lineRule="exact"/>
              <w:ind w:left="60"/>
              <w:rPr>
                <w:sz w:val="14"/>
              </w:rPr>
            </w:pPr>
            <w:r>
              <w:rPr>
                <w:sz w:val="14"/>
              </w:rPr>
              <w:t>drugdje svrstani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48,68%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38,82%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79,73%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52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62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54,01%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43,07%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79,73%</w:t>
            </w:r>
          </w:p>
        </w:tc>
      </w:tr>
      <w:tr w:rsidR="003B4A70">
        <w:trPr>
          <w:trHeight w:val="262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4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54,01%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391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 w:line="192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56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3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A102317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 KUĆNIH LJUBIMACA</w:t>
            </w:r>
          </w:p>
          <w:p w:rsidR="003B4A70" w:rsidRDefault="00412F21">
            <w:pPr>
              <w:pStyle w:val="TableParagraph"/>
              <w:spacing w:before="45" w:line="168" w:lineRule="exact"/>
              <w:ind w:left="60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</w:t>
            </w:r>
          </w:p>
          <w:p w:rsidR="003B4A70" w:rsidRDefault="00412F21">
            <w:pPr>
              <w:pStyle w:val="TableParagraph"/>
              <w:spacing w:line="165" w:lineRule="exact"/>
              <w:ind w:left="60"/>
              <w:rPr>
                <w:sz w:val="14"/>
              </w:rPr>
            </w:pPr>
            <w:r>
              <w:rPr>
                <w:sz w:val="14"/>
              </w:rPr>
              <w:t>drugdje svrstani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04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10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56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137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578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45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9" w:line="192" w:lineRule="exact"/>
              <w:ind w:left="80" w:right="443"/>
              <w:jc w:val="both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obrtnicima, malim i srednjim poduzetnicima izvan javnog 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17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A102324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3B4A70" w:rsidRDefault="00412F21"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93" w:lineRule="exact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3B4A70">
        <w:trPr>
          <w:trHeight w:val="261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K102323</w:t>
            </w:r>
          </w:p>
          <w:p w:rsidR="003B4A70" w:rsidRDefault="00412F21">
            <w:pPr>
              <w:pStyle w:val="TableParagraph"/>
              <w:spacing w:before="31" w:line="158" w:lineRule="exact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</w:t>
            </w:r>
          </w:p>
          <w:p w:rsidR="003B4A70" w:rsidRDefault="00412F21">
            <w:pPr>
              <w:pStyle w:val="TableParagraph"/>
              <w:spacing w:line="19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 w:rsidR="003B4A70" w:rsidRDefault="00412F21">
            <w:pPr>
              <w:pStyle w:val="TableParagraph"/>
              <w:spacing w:before="38"/>
              <w:ind w:left="60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8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</w:tbl>
    <w:p w:rsidR="003B4A70" w:rsidRDefault="003B4A70">
      <w:pPr>
        <w:rPr>
          <w:sz w:val="2"/>
          <w:szCs w:val="2"/>
        </w:rPr>
        <w:sectPr w:rsidR="003B4A70">
          <w:footerReference w:type="default" r:id="rId14"/>
          <w:pgSz w:w="16850" w:h="11910" w:orient="landscape"/>
          <w:pgMar w:top="1100" w:right="320" w:bottom="980" w:left="720" w:header="0" w:footer="796" w:gutter="0"/>
          <w:pgNumType w:start="1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 w:rsidR="003B4A70">
        <w:trPr>
          <w:trHeight w:val="829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5"/>
              <w:ind w:left="2753" w:right="27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Mrkopalj za 2021. godinu sa Projekcijama za 2022. i 2023. godinu</w:t>
            </w:r>
          </w:p>
          <w:p w:rsidR="003B4A70" w:rsidRDefault="00412F21">
            <w:pPr>
              <w:pStyle w:val="TableParagraph"/>
              <w:spacing w:before="72"/>
              <w:ind w:left="2753" w:right="27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B4A70">
        <w:trPr>
          <w:trHeight w:val="837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226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3B4A70" w:rsidRDefault="00412F21">
            <w:pPr>
              <w:pStyle w:val="TableParagraph"/>
              <w:spacing w:before="2"/>
              <w:ind w:left="226" w:right="19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3B4A70" w:rsidRDefault="00412F21">
            <w:pPr>
              <w:pStyle w:val="TableParagraph"/>
              <w:spacing w:before="79"/>
              <w:ind w:left="18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3"/>
              <w:ind w:left="1656" w:right="15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3B4A70" w:rsidRDefault="003B4A7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B4A70" w:rsidRDefault="00412F21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10" w:right="22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210" w:right="22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:rsidR="003B4A70" w:rsidRDefault="00412F21">
            <w:pPr>
              <w:pStyle w:val="TableParagraph"/>
              <w:spacing w:before="83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3B4A70" w:rsidRDefault="00412F21">
            <w:pPr>
              <w:pStyle w:val="TableParagraph"/>
              <w:spacing w:before="2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:rsidR="003B4A70" w:rsidRDefault="00412F21">
            <w:pPr>
              <w:pStyle w:val="TableParagraph"/>
              <w:spacing w:before="83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19" w:right="36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 w:rsidR="003B4A70" w:rsidRDefault="00412F21">
            <w:pPr>
              <w:pStyle w:val="TableParagraph"/>
              <w:spacing w:before="8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325" w:right="36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 w:rsidR="003B4A70" w:rsidRDefault="00412F21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37" w:right="25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3B4A70" w:rsidRDefault="00412F21">
            <w:pPr>
              <w:pStyle w:val="TableParagraph"/>
              <w:spacing w:before="75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 w:line="242" w:lineRule="auto"/>
              <w:ind w:left="257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3B4A70" w:rsidRDefault="00412F21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3" w:line="242" w:lineRule="auto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3B4A70" w:rsidRDefault="00412F21">
            <w:pPr>
              <w:pStyle w:val="TableParagraph"/>
              <w:spacing w:before="75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3B4A70">
        <w:trPr>
          <w:trHeight w:val="25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469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left="8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96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B4A70" w:rsidRDefault="00412F21"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1025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PROSTORNO PLANIRANJE I</w:t>
            </w:r>
          </w:p>
          <w:p w:rsidR="003B4A70" w:rsidRDefault="00412F21">
            <w:pPr>
              <w:pStyle w:val="TableParagraph"/>
              <w:spacing w:before="3" w:line="228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UREĐENJE OPĆINE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3B4A70" w:rsidRDefault="00412F21"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50,00%</w:t>
            </w:r>
          </w:p>
        </w:tc>
      </w:tr>
      <w:tr w:rsidR="003B4A70">
        <w:trPr>
          <w:trHeight w:val="224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 w:rsidR="003B4A70" w:rsidRDefault="00412F21">
            <w:pPr>
              <w:pStyle w:val="TableParagraph"/>
              <w:spacing w:before="46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4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3B4A70">
        <w:trPr>
          <w:trHeight w:val="179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2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142,86%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9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1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  <w:p w:rsidR="003B4A70" w:rsidRDefault="00412F21">
            <w:pPr>
              <w:pStyle w:val="TableParagraph"/>
              <w:spacing w:before="31" w:line="161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70"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 UREĐENJA SREDIŠNJEG NASELJA MRKOPALJ</w:t>
            </w:r>
          </w:p>
          <w:p w:rsidR="003B4A70" w:rsidRDefault="00412F21">
            <w:pPr>
              <w:pStyle w:val="TableParagraph"/>
              <w:spacing w:before="36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9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397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66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469"/>
              <w:rPr>
                <w:sz w:val="16"/>
              </w:rPr>
            </w:pPr>
            <w:r>
              <w:rPr>
                <w:w w:val="95"/>
                <w:sz w:val="16"/>
              </w:rPr>
              <w:t>426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12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K102329</w:t>
            </w:r>
          </w:p>
          <w:p w:rsidR="003B4A70" w:rsidRDefault="00412F21">
            <w:pPr>
              <w:pStyle w:val="TableParagraph"/>
              <w:spacing w:before="31" w:line="160" w:lineRule="exact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70"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 UREĐENJA GROBLJA - PROŠIRENJE</w:t>
            </w:r>
          </w:p>
          <w:p w:rsidR="003B4A70" w:rsidRDefault="00412F21">
            <w:pPr>
              <w:pStyle w:val="TableParagraph"/>
              <w:spacing w:before="36" w:line="167" w:lineRule="exact"/>
              <w:ind w:left="70"/>
              <w:rPr>
                <w:sz w:val="14"/>
              </w:rPr>
            </w:pPr>
            <w:r>
              <w:rPr>
                <w:sz w:val="14"/>
              </w:rPr>
              <w:t>Funkcija: 0620 Razvoj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8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1"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2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6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469"/>
              <w:rPr>
                <w:sz w:val="16"/>
              </w:rPr>
            </w:pPr>
            <w:r>
              <w:rPr>
                <w:w w:val="95"/>
                <w:sz w:val="16"/>
              </w:rPr>
              <w:t>426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left="8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34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202" w:lineRule="exact"/>
              <w:ind w:left="27" w:right="-15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K102330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IZRADA IZVJEŠĆA O STANJU U PROSTORU</w:t>
            </w:r>
          </w:p>
          <w:p w:rsidR="003B4A70" w:rsidRDefault="00412F21">
            <w:pPr>
              <w:pStyle w:val="TableParagraph"/>
              <w:spacing w:before="46" w:line="167" w:lineRule="exact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9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8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401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10" w:line="192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B4A70">
        <w:trPr>
          <w:trHeight w:val="257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469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left="8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224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2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3B4A70" w:rsidRDefault="00412F21">
            <w:pPr>
              <w:pStyle w:val="TableParagraph"/>
              <w:spacing w:before="46"/>
              <w:ind w:left="7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179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line="160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 w:rsidR="003B4A70" w:rsidRDefault="003B4A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B4A70" w:rsidRDefault="003B4A70">
            <w:pPr>
              <w:rPr>
                <w:sz w:val="2"/>
                <w:szCs w:val="2"/>
              </w:rPr>
            </w:pPr>
          </w:p>
        </w:tc>
      </w:tr>
      <w:tr w:rsidR="003B4A70">
        <w:trPr>
          <w:trHeight w:val="253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3B4A70" w:rsidRDefault="00412F2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B4A70">
        <w:trPr>
          <w:trHeight w:val="262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469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left="8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412F21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4A70" w:rsidRDefault="003B4A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4A70">
        <w:trPr>
          <w:trHeight w:val="430"/>
        </w:trPr>
        <w:tc>
          <w:tcPr>
            <w:tcW w:w="484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8"/>
              <w:ind w:left="1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9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9"/>
              <w:ind w:right="7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10.148.000,00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9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6.571.400,00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69"/>
              <w:ind w:right="3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6.502.800,00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1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113,97%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73,80%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B4A70" w:rsidRDefault="00412F21">
            <w:pPr>
              <w:pStyle w:val="TableParagraph"/>
              <w:spacing w:before="72"/>
              <w:ind w:right="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64,76%</w:t>
            </w:r>
          </w:p>
        </w:tc>
      </w:tr>
    </w:tbl>
    <w:p w:rsidR="003B4A70" w:rsidRDefault="003B4A70">
      <w:pPr>
        <w:jc w:val="right"/>
        <w:rPr>
          <w:rFonts w:ascii="Times New Roman"/>
          <w:sz w:val="24"/>
        </w:rPr>
        <w:sectPr w:rsidR="003B4A70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3B4A70" w:rsidRDefault="003B4A70">
      <w:pPr>
        <w:pStyle w:val="Tijeloteksta"/>
        <w:spacing w:before="6"/>
        <w:rPr>
          <w:rFonts w:ascii="Arial"/>
          <w:b/>
          <w:sz w:val="25"/>
        </w:rPr>
      </w:pPr>
    </w:p>
    <w:p w:rsidR="003B4A70" w:rsidRDefault="00412F21">
      <w:pPr>
        <w:spacing w:before="88"/>
        <w:ind w:right="432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OBRAZLOŽENJE PRORAČUNA OPĆINE MRKOPALJ ZA 2021. GODINU I PROJEKCIJA ZA 2022. I 2023.</w:t>
      </w:r>
    </w:p>
    <w:p w:rsidR="003B4A70" w:rsidRDefault="00412F21">
      <w:pPr>
        <w:ind w:right="438"/>
        <w:jc w:val="center"/>
        <w:rPr>
          <w:b/>
        </w:rPr>
      </w:pPr>
      <w:r>
        <w:rPr>
          <w:b/>
          <w:u w:val="single"/>
        </w:rPr>
        <w:t>GODINU</w:t>
      </w:r>
    </w:p>
    <w:p w:rsidR="003B4A70" w:rsidRDefault="003B4A70">
      <w:pPr>
        <w:pStyle w:val="Tijeloteksta"/>
        <w:rPr>
          <w:b/>
          <w:sz w:val="20"/>
        </w:rPr>
      </w:pPr>
    </w:p>
    <w:p w:rsidR="003B4A70" w:rsidRDefault="003B4A70">
      <w:pPr>
        <w:pStyle w:val="Tijeloteksta"/>
        <w:rPr>
          <w:b/>
          <w:sz w:val="20"/>
        </w:rPr>
      </w:pPr>
    </w:p>
    <w:p w:rsidR="003B4A70" w:rsidRDefault="003B4A70">
      <w:pPr>
        <w:pStyle w:val="Tijeloteksta"/>
        <w:spacing w:before="6"/>
        <w:rPr>
          <w:b/>
          <w:sz w:val="21"/>
        </w:rPr>
      </w:pPr>
    </w:p>
    <w:p w:rsidR="003B4A70" w:rsidRDefault="00412F21">
      <w:pPr>
        <w:pStyle w:val="Tijeloteksta"/>
        <w:spacing w:before="56"/>
        <w:ind w:left="116" w:right="549" w:firstLine="360"/>
        <w:jc w:val="both"/>
      </w:pPr>
      <w:r>
        <w:t>Sukladno odredbi članka 37. stavak 4. Zakona o proračunu (NN 87/08, 136/12, 15/15) Načelnik Općine Mrkopalj utvrdio je Prijedlog proračuna za 2021. godinu s projekcijama za 2022. i 2023. te je Općinsko vijeće na sjednici dana prosinca 2020. godine donijelo</w:t>
      </w:r>
      <w:r>
        <w:t xml:space="preserve"> Proračun Općine Mrkopalj za 2021. godinu</w:t>
      </w:r>
      <w:r>
        <w:rPr>
          <w:spacing w:val="-9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projekcijom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.Uz</w:t>
      </w:r>
      <w:r>
        <w:rPr>
          <w:spacing w:val="-9"/>
        </w:rPr>
        <w:t xml:space="preserve"> </w:t>
      </w:r>
      <w:r>
        <w:t>proračun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projekcije</w:t>
      </w:r>
      <w:r>
        <w:rPr>
          <w:spacing w:val="-7"/>
        </w:rPr>
        <w:t xml:space="preserve"> </w:t>
      </w:r>
      <w:r>
        <w:t>donijeta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Odluka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izvršenju proračuna.</w:t>
      </w:r>
    </w:p>
    <w:p w:rsidR="003B4A70" w:rsidRDefault="00412F21">
      <w:pPr>
        <w:pStyle w:val="Tijeloteksta"/>
        <w:spacing w:before="2"/>
        <w:ind w:left="116" w:right="550" w:firstLine="48"/>
        <w:jc w:val="both"/>
      </w:pPr>
      <w:r>
        <w:t>Proračune Općine Mrkopalj za 2021. godinu s projekcijom za 2022. i 2023. godinu izrađen je po metodologiji propisanoj Zakonom o proračunu. Temeljem Zakona o proračunu i Pravilniku o proračunskim klasifikacijama u nastavku se obrazlaže slijedeće:</w:t>
      </w:r>
    </w:p>
    <w:p w:rsidR="003B4A70" w:rsidRDefault="003B4A70">
      <w:pPr>
        <w:pStyle w:val="Tijeloteksta"/>
        <w:spacing w:before="9"/>
        <w:rPr>
          <w:sz w:val="21"/>
        </w:rPr>
      </w:pPr>
    </w:p>
    <w:p w:rsidR="003B4A70" w:rsidRDefault="00412F21">
      <w:pPr>
        <w:pStyle w:val="Odlomakpopisa"/>
        <w:numPr>
          <w:ilvl w:val="0"/>
          <w:numId w:val="1"/>
        </w:numPr>
        <w:tabs>
          <w:tab w:val="left" w:pos="1183"/>
        </w:tabs>
        <w:ind w:hanging="361"/>
      </w:pPr>
      <w:r>
        <w:t>Prihodi i</w:t>
      </w:r>
      <w:r>
        <w:t xml:space="preserve"> primici  proračuna – po ekonomskoj</w:t>
      </w:r>
      <w:r>
        <w:rPr>
          <w:spacing w:val="-24"/>
        </w:rPr>
        <w:t xml:space="preserve"> </w:t>
      </w:r>
      <w:r>
        <w:t>klasifikaciji</w:t>
      </w:r>
    </w:p>
    <w:p w:rsidR="003B4A70" w:rsidRDefault="00412F21">
      <w:pPr>
        <w:pStyle w:val="Odlomakpopisa"/>
        <w:numPr>
          <w:ilvl w:val="0"/>
          <w:numId w:val="1"/>
        </w:numPr>
        <w:tabs>
          <w:tab w:val="left" w:pos="1183"/>
        </w:tabs>
        <w:ind w:hanging="361"/>
      </w:pPr>
      <w:r>
        <w:t>Rashodi i izdaci proračuna -    po ekonomskoj</w:t>
      </w:r>
      <w:r>
        <w:rPr>
          <w:spacing w:val="-19"/>
        </w:rPr>
        <w:t xml:space="preserve"> </w:t>
      </w:r>
      <w:r>
        <w:t>klasifikaciji</w:t>
      </w:r>
    </w:p>
    <w:p w:rsidR="003B4A70" w:rsidRDefault="00412F21">
      <w:pPr>
        <w:pStyle w:val="Odlomakpopisa"/>
        <w:numPr>
          <w:ilvl w:val="0"/>
          <w:numId w:val="1"/>
        </w:numPr>
        <w:tabs>
          <w:tab w:val="left" w:pos="1183"/>
        </w:tabs>
        <w:spacing w:before="1"/>
        <w:ind w:hanging="361"/>
      </w:pPr>
      <w:r>
        <w:t>Rashodi i izdaci proračuna – po organizacijskoj</w:t>
      </w:r>
      <w:r>
        <w:rPr>
          <w:spacing w:val="-8"/>
        </w:rPr>
        <w:t xml:space="preserve"> </w:t>
      </w:r>
      <w:r>
        <w:t>klasifikaciji</w:t>
      </w:r>
    </w:p>
    <w:p w:rsidR="003B4A70" w:rsidRDefault="00412F21">
      <w:pPr>
        <w:pStyle w:val="Tijeloteksta"/>
        <w:tabs>
          <w:tab w:val="left" w:pos="4020"/>
        </w:tabs>
        <w:ind w:left="3660"/>
      </w:pPr>
      <w:r>
        <w:t>-</w:t>
      </w:r>
      <w:r>
        <w:tab/>
        <w:t>po programskoj</w:t>
      </w:r>
      <w:r>
        <w:rPr>
          <w:spacing w:val="-6"/>
        </w:rPr>
        <w:t xml:space="preserve"> </w:t>
      </w:r>
      <w:r>
        <w:t>klasifikaciji</w:t>
      </w:r>
    </w:p>
    <w:p w:rsidR="003B4A70" w:rsidRDefault="003B4A70">
      <w:pPr>
        <w:pStyle w:val="Tijeloteksta"/>
      </w:pP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3"/>
        </w:numPr>
        <w:tabs>
          <w:tab w:val="left" w:pos="1183"/>
        </w:tabs>
        <w:ind w:hanging="361"/>
        <w:jc w:val="left"/>
      </w:pPr>
      <w:r>
        <w:t>PRIHODI I PRIMICI PRORAČUNA OPĆINE MRKOPALJ – PO EK</w:t>
      </w:r>
      <w:r>
        <w:t>ONOMSKOJ</w:t>
      </w:r>
      <w:r>
        <w:rPr>
          <w:spacing w:val="-21"/>
        </w:rPr>
        <w:t xml:space="preserve"> </w:t>
      </w:r>
      <w:r>
        <w:t>KLASIFIKACIJI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116" w:right="554"/>
        <w:jc w:val="both"/>
      </w:pPr>
      <w:r>
        <w:t>Prihodi i primici proračuna Općine Mrkopalj za 2021. godinu planiraju se u iznosu od 9.003.000.00 kn što u odnosu na 2020. godinu ( II Izmjene i dopune ) predstavlja povećanje od 2,79 %.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Tijeloteksta"/>
        <w:ind w:left="116" w:right="548"/>
        <w:jc w:val="both"/>
      </w:pPr>
      <w:r>
        <w:t>Ukupni</w:t>
      </w:r>
      <w:r>
        <w:rPr>
          <w:spacing w:val="-13"/>
        </w:rPr>
        <w:t xml:space="preserve"> </w:t>
      </w:r>
      <w:r>
        <w:t>proračunski</w:t>
      </w:r>
      <w:r>
        <w:rPr>
          <w:spacing w:val="-12"/>
        </w:rPr>
        <w:t xml:space="preserve"> </w:t>
      </w:r>
      <w:r>
        <w:t>prihodi</w:t>
      </w:r>
      <w:r>
        <w:rPr>
          <w:spacing w:val="-12"/>
        </w:rPr>
        <w:t xml:space="preserve"> </w:t>
      </w:r>
      <w:r>
        <w:t>sastoje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prihoda</w:t>
      </w:r>
      <w:r>
        <w:rPr>
          <w:spacing w:val="-14"/>
        </w:rPr>
        <w:t xml:space="preserve"> </w:t>
      </w:r>
      <w:r>
        <w:t>poslovanja,</w:t>
      </w:r>
      <w:r>
        <w:rPr>
          <w:spacing w:val="-16"/>
        </w:rPr>
        <w:t xml:space="preserve"> </w:t>
      </w:r>
      <w:r>
        <w:t>prihoda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prodaje</w:t>
      </w:r>
      <w:r>
        <w:rPr>
          <w:spacing w:val="-14"/>
        </w:rPr>
        <w:t xml:space="preserve"> </w:t>
      </w:r>
      <w:r>
        <w:t>nefinancijske</w:t>
      </w:r>
      <w:r>
        <w:rPr>
          <w:spacing w:val="-13"/>
        </w:rPr>
        <w:t xml:space="preserve"> </w:t>
      </w:r>
      <w:r>
        <w:t>imovine i primitaka od</w:t>
      </w:r>
      <w:r>
        <w:rPr>
          <w:spacing w:val="-6"/>
        </w:rPr>
        <w:t xml:space="preserve"> </w:t>
      </w:r>
      <w:r>
        <w:t>zaduživanja.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1543"/>
        </w:tabs>
        <w:ind w:left="1542" w:hanging="361"/>
        <w:jc w:val="left"/>
      </w:pPr>
      <w:r>
        <w:rPr>
          <w:u w:val="single"/>
        </w:rPr>
        <w:t>PRIHODI</w:t>
      </w:r>
      <w:r>
        <w:rPr>
          <w:spacing w:val="-5"/>
          <w:u w:val="single"/>
        </w:rPr>
        <w:t xml:space="preserve"> </w:t>
      </w:r>
      <w:r>
        <w:rPr>
          <w:u w:val="single"/>
        </w:rPr>
        <w:t>POSLOVANJA</w:t>
      </w:r>
    </w:p>
    <w:p w:rsidR="003B4A70" w:rsidRDefault="003B4A70">
      <w:pPr>
        <w:pStyle w:val="Tijeloteksta"/>
        <w:spacing w:before="5"/>
        <w:rPr>
          <w:b/>
          <w:sz w:val="17"/>
        </w:rPr>
      </w:pPr>
    </w:p>
    <w:p w:rsidR="003B4A70" w:rsidRDefault="00412F21">
      <w:pPr>
        <w:pStyle w:val="Tijeloteksta"/>
        <w:spacing w:before="57"/>
        <w:ind w:left="116"/>
      </w:pPr>
      <w:r>
        <w:t>Prihodi poslovanja planiraju se za 2021 godinu u iznosu od 7.724.500,00 kn što u odnosu na 2020. ( II Izmjene i dopune ), predstavlja povećanje od 3,67 %.</w:t>
      </w:r>
    </w:p>
    <w:p w:rsidR="003B4A70" w:rsidRDefault="003B4A70">
      <w:pPr>
        <w:pStyle w:val="Tijeloteksta"/>
        <w:spacing w:before="8"/>
        <w:rPr>
          <w:sz w:val="21"/>
        </w:rPr>
      </w:pPr>
    </w:p>
    <w:p w:rsidR="003B4A70" w:rsidRDefault="00412F21">
      <w:pPr>
        <w:pStyle w:val="Tijeloteksta"/>
        <w:spacing w:before="1"/>
        <w:ind w:left="116"/>
      </w:pPr>
      <w:r>
        <w:t>Obzirom na vrste prihoda poslovanja u 2021.godini, a u odnosu na 2020 . godinu planiraju se :</w:t>
      </w:r>
    </w:p>
    <w:p w:rsidR="003B4A70" w:rsidRDefault="00412F21">
      <w:pPr>
        <w:spacing w:before="14"/>
        <w:ind w:left="255"/>
      </w:pPr>
      <w:r>
        <w:rPr>
          <w:b/>
        </w:rPr>
        <w:t>Prihod</w:t>
      </w:r>
      <w:r>
        <w:rPr>
          <w:b/>
        </w:rPr>
        <w:t xml:space="preserve">i od poreza </w:t>
      </w:r>
      <w:r>
        <w:t>u iznosu od 2.552.000,00 kn ( povećanje od 6,47% )</w:t>
      </w:r>
    </w:p>
    <w:p w:rsidR="003B4A70" w:rsidRDefault="00412F21">
      <w:pPr>
        <w:tabs>
          <w:tab w:val="left" w:pos="5571"/>
        </w:tabs>
        <w:spacing w:before="15"/>
        <w:ind w:left="116" w:right="570" w:firstLine="48"/>
      </w:pPr>
      <w:r>
        <w:rPr>
          <w:b/>
        </w:rPr>
        <w:t>Prihodi od pomoći od subjekata unutar</w:t>
      </w:r>
      <w:r>
        <w:rPr>
          <w:b/>
          <w:spacing w:val="14"/>
        </w:rPr>
        <w:t xml:space="preserve"> </w:t>
      </w:r>
      <w:r>
        <w:rPr>
          <w:b/>
        </w:rPr>
        <w:t>općeg</w:t>
      </w:r>
      <w:r>
        <w:rPr>
          <w:b/>
          <w:spacing w:val="2"/>
        </w:rPr>
        <w:t xml:space="preserve"> </w:t>
      </w:r>
      <w:r>
        <w:rPr>
          <w:b/>
        </w:rPr>
        <w:t>proračuna</w:t>
      </w:r>
      <w:r>
        <w:rPr>
          <w:b/>
        </w:rPr>
        <w:tab/>
      </w:r>
      <w:r>
        <w:t>u iznosu od 3.234.500,00 kn povećanje od 9,40 %</w:t>
      </w:r>
      <w:r>
        <w:rPr>
          <w:spacing w:val="-9"/>
        </w:rPr>
        <w:t xml:space="preserve"> </w:t>
      </w:r>
      <w:r>
        <w:t>)</w:t>
      </w:r>
    </w:p>
    <w:p w:rsidR="003B4A70" w:rsidRDefault="00412F21">
      <w:pPr>
        <w:spacing w:before="15"/>
        <w:ind w:left="212"/>
      </w:pPr>
      <w:r>
        <w:rPr>
          <w:b/>
        </w:rPr>
        <w:t xml:space="preserve">Prihodi od imovine </w:t>
      </w:r>
      <w:r>
        <w:t>u iznosu od 52.200 kn ( smanjenje od 30,77 % )</w:t>
      </w:r>
    </w:p>
    <w:p w:rsidR="003B4A70" w:rsidRDefault="00412F21">
      <w:pPr>
        <w:spacing w:before="14"/>
        <w:ind w:left="116" w:right="570" w:firstLine="139"/>
      </w:pPr>
      <w:r>
        <w:rPr>
          <w:b/>
        </w:rPr>
        <w:t>Prihodi od upravnih i a</w:t>
      </w:r>
      <w:r>
        <w:rPr>
          <w:b/>
        </w:rPr>
        <w:t xml:space="preserve">dministrativnih pristojbi, pristojbi po posebnim propisima i naknada </w:t>
      </w:r>
      <w:r>
        <w:t>u iznosu od 2.040.200,00 kn ( povećanje od 6,75 % )</w:t>
      </w:r>
    </w:p>
    <w:p w:rsidR="003B4A70" w:rsidRDefault="00412F21">
      <w:pPr>
        <w:spacing w:before="16"/>
        <w:ind w:left="116" w:right="570" w:firstLine="96"/>
      </w:pPr>
      <w:r>
        <w:rPr>
          <w:b/>
        </w:rPr>
        <w:t xml:space="preserve">Prihodi od prodaje proizvoda i roba te pruženih usluga </w:t>
      </w:r>
      <w:r>
        <w:t>u iznosu od 95.600,00 kn ( smanjenje od 13.87% )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spacing w:line="252" w:lineRule="auto"/>
        <w:ind w:left="308" w:right="2603" w:hanging="96"/>
      </w:pPr>
      <w:r>
        <w:rPr>
          <w:b/>
        </w:rPr>
        <w:t xml:space="preserve">PRIHODI OD POREZA </w:t>
      </w:r>
      <w:r>
        <w:t>se u 2021. godini planiraju u iznosu od 2.552.000,00 kn. Čine ih :</w:t>
      </w:r>
    </w:p>
    <w:p w:rsidR="003B4A70" w:rsidRDefault="00412F21">
      <w:pPr>
        <w:spacing w:before="3"/>
        <w:ind w:left="308"/>
      </w:pPr>
      <w:r>
        <w:rPr>
          <w:i/>
        </w:rPr>
        <w:t xml:space="preserve">Prihodi od poreza i prireza na dohodak </w:t>
      </w:r>
      <w:r>
        <w:t>planiraju se za 2021. godinu u iznosu od 2.037.000,00 kn</w:t>
      </w:r>
    </w:p>
    <w:p w:rsidR="003B4A70" w:rsidRDefault="00412F21">
      <w:pPr>
        <w:spacing w:before="15"/>
        <w:ind w:left="303"/>
      </w:pPr>
      <w:r>
        <w:rPr>
          <w:i/>
        </w:rPr>
        <w:t>Prihodi od poreza na imov</w:t>
      </w:r>
      <w:r>
        <w:rPr>
          <w:i/>
        </w:rPr>
        <w:t xml:space="preserve">inu </w:t>
      </w:r>
      <w:r>
        <w:t>planiraju se u iznosu od 500.000,00 kn</w:t>
      </w:r>
    </w:p>
    <w:p w:rsidR="003B4A70" w:rsidRDefault="00412F21">
      <w:pPr>
        <w:spacing w:before="14"/>
        <w:ind w:left="303"/>
      </w:pPr>
      <w:r>
        <w:rPr>
          <w:i/>
        </w:rPr>
        <w:t xml:space="preserve">Prihodi od poreza na robu i usluge </w:t>
      </w:r>
      <w:r>
        <w:t>planiraju se u iznosu od 15.000,00 kn</w:t>
      </w:r>
    </w:p>
    <w:p w:rsidR="003B4A70" w:rsidRDefault="003B4A70">
      <w:pPr>
        <w:sectPr w:rsidR="003B4A70">
          <w:footerReference w:type="default" r:id="rId15"/>
          <w:pgSz w:w="11910" w:h="16840"/>
          <w:pgMar w:top="1580" w:right="860" w:bottom="1240" w:left="1300" w:header="0" w:footer="1056" w:gutter="0"/>
          <w:pgNumType w:start="1"/>
          <w:cols w:space="720"/>
        </w:sectPr>
      </w:pPr>
    </w:p>
    <w:p w:rsidR="003B4A70" w:rsidRDefault="00412F21">
      <w:pPr>
        <w:pStyle w:val="Tijeloteksta"/>
        <w:spacing w:before="39" w:line="252" w:lineRule="auto"/>
        <w:ind w:left="255" w:right="2477" w:firstLine="48"/>
        <w:jc w:val="both"/>
      </w:pPr>
      <w:r>
        <w:rPr>
          <w:b/>
        </w:rPr>
        <w:t xml:space="preserve">PRIHODI OD POMOĆI </w:t>
      </w:r>
      <w:r>
        <w:t>planiraju se u 2021. godini u iznosu od 2.984.500,00 kn. Planirane pomoći odnos</w:t>
      </w:r>
      <w:r>
        <w:t>e se na slijedeće:</w:t>
      </w:r>
    </w:p>
    <w:p w:rsidR="003B4A70" w:rsidRDefault="00412F21">
      <w:pPr>
        <w:spacing w:before="3"/>
        <w:ind w:left="303"/>
        <w:jc w:val="both"/>
      </w:pPr>
      <w:r>
        <w:rPr>
          <w:i/>
        </w:rPr>
        <w:t xml:space="preserve">Tekuće pomoći iz državnog proračuna </w:t>
      </w:r>
      <w:r>
        <w:t>- kompenzacijske mjere: 95.000,00 kn</w:t>
      </w:r>
    </w:p>
    <w:p w:rsidR="003B4A70" w:rsidRDefault="00412F21">
      <w:pPr>
        <w:spacing w:before="15"/>
        <w:ind w:left="116" w:right="549" w:firstLine="187"/>
        <w:jc w:val="both"/>
      </w:pPr>
      <w:r>
        <w:rPr>
          <w:i/>
        </w:rPr>
        <w:t>Tekuće pomoći agencije za plaćanja u poljoprivredi, ribarstvu i ruralnom razvoju</w:t>
      </w:r>
      <w:r>
        <w:t>: 40.500,00 kn (predzadnja i zadnja rata pomoći za izradu 2. Izmjena i dopuna prostornog plana )</w:t>
      </w:r>
    </w:p>
    <w:p w:rsidR="003B4A70" w:rsidRDefault="00412F21">
      <w:pPr>
        <w:pStyle w:val="Tijeloteksta"/>
        <w:spacing w:before="15"/>
        <w:ind w:left="207" w:right="551"/>
        <w:jc w:val="both"/>
      </w:pPr>
      <w:r>
        <w:rPr>
          <w:i/>
        </w:rPr>
        <w:t>Tekuće pomoći iz županijskog proračuna ( PGŽ</w:t>
      </w:r>
      <w:r>
        <w:t>) planirane su u iznosu od 225.000,00 kn a odnose se na : 30.000,00 kn za manifestaciju Memorijal mira , 100.000,00</w:t>
      </w:r>
      <w:r>
        <w:t xml:space="preserve"> kn kn za zimsko čišćenje dionice Begovo Razdolje – Vrbovska poljana, 20.000,00 kn za program Pomoć u kući, 40.000,00 za sufinanciranje</w:t>
      </w:r>
      <w:r>
        <w:rPr>
          <w:spacing w:val="-10"/>
        </w:rPr>
        <w:t xml:space="preserve"> </w:t>
      </w:r>
      <w:r>
        <w:t>linijskog</w:t>
      </w:r>
      <w:r>
        <w:rPr>
          <w:spacing w:val="-9"/>
        </w:rPr>
        <w:t xml:space="preserve"> </w:t>
      </w:r>
      <w:r>
        <w:t>prijevoza,</w:t>
      </w:r>
      <w:r>
        <w:rPr>
          <w:spacing w:val="-12"/>
        </w:rPr>
        <w:t xml:space="preserve"> </w:t>
      </w:r>
      <w:r>
        <w:t>5.000,00</w:t>
      </w:r>
      <w:r>
        <w:rPr>
          <w:spacing w:val="-10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ogrjev</w:t>
      </w:r>
      <w:r>
        <w:rPr>
          <w:spacing w:val="-8"/>
        </w:rPr>
        <w:t xml:space="preserve"> </w:t>
      </w:r>
      <w:r>
        <w:t>socijalno</w:t>
      </w:r>
      <w:r>
        <w:rPr>
          <w:spacing w:val="-11"/>
        </w:rPr>
        <w:t xml:space="preserve"> </w:t>
      </w:r>
      <w:r>
        <w:t>ugroženim</w:t>
      </w:r>
      <w:r>
        <w:rPr>
          <w:spacing w:val="-13"/>
        </w:rPr>
        <w:t xml:space="preserve"> </w:t>
      </w:r>
      <w:r>
        <w:t>građanima,</w:t>
      </w:r>
      <w:r>
        <w:rPr>
          <w:spacing w:val="-9"/>
        </w:rPr>
        <w:t xml:space="preserve"> </w:t>
      </w:r>
      <w:r>
        <w:t>10.000,00</w:t>
      </w:r>
      <w:r>
        <w:rPr>
          <w:spacing w:val="29"/>
        </w:rPr>
        <w:t xml:space="preserve"> </w:t>
      </w:r>
      <w:r>
        <w:t xml:space="preserve">kn za provođenje izbora i 20.000,00 </w:t>
      </w:r>
      <w:r>
        <w:t>za odštete zbog elementarnih</w:t>
      </w:r>
      <w:r>
        <w:rPr>
          <w:spacing w:val="-16"/>
        </w:rPr>
        <w:t xml:space="preserve"> </w:t>
      </w:r>
      <w:r>
        <w:t>nepogoda.</w:t>
      </w:r>
    </w:p>
    <w:p w:rsidR="003B4A70" w:rsidRDefault="00412F21">
      <w:pPr>
        <w:pStyle w:val="Tijeloteksta"/>
        <w:ind w:left="116" w:right="552" w:firstLine="48"/>
        <w:jc w:val="both"/>
      </w:pPr>
      <w:r>
        <w:rPr>
          <w:i/>
        </w:rPr>
        <w:t xml:space="preserve">Kapitalne pomoći iz državnog proračuna </w:t>
      </w:r>
      <w:r>
        <w:t>planirane su iznosu od 1.000.000,00 kn , a odnose se na: 250.000,00 kn za izgradnju ceste u poslovnoj zoni,200.000,00 kn za nastavak uređenja Pučkog parka, 200.000,00 kn za nasta</w:t>
      </w:r>
      <w:r>
        <w:t>vak izgradnje poučne staze Zagmajna, 300.000,00 za izgradnju strelišta na Vrbovskoj poljani i 50.000,00 za uređenje arheološkog nalazišta Fortica.</w:t>
      </w:r>
    </w:p>
    <w:p w:rsidR="003B4A70" w:rsidRDefault="00412F21">
      <w:pPr>
        <w:pStyle w:val="Tijeloteksta"/>
        <w:ind w:left="116" w:right="550" w:firstLine="144"/>
        <w:jc w:val="both"/>
      </w:pPr>
      <w:r>
        <w:rPr>
          <w:i/>
        </w:rPr>
        <w:t xml:space="preserve">Kapitalne pomoći iz županijskog proračuna </w:t>
      </w:r>
      <w:r>
        <w:t xml:space="preserve">planirane su u iznosu od 525.000,00 kn, a odnose se na: 300.000,00 </w:t>
      </w:r>
      <w:r>
        <w:t>kn za nastavak izgradnje športskog igrališta, 200.000,00 pomoći iz Fonda za Gorski kotar – 400.000,00 kn i 25.000,00 kn za nabavku peći za Dom kulture .</w:t>
      </w:r>
    </w:p>
    <w:p w:rsidR="003B4A70" w:rsidRDefault="00412F21">
      <w:pPr>
        <w:ind w:left="116" w:right="550"/>
        <w:jc w:val="both"/>
      </w:pPr>
      <w:r>
        <w:rPr>
          <w:i/>
        </w:rPr>
        <w:t xml:space="preserve">Kapitalne pomoći iz državnog proračuna temeljem prijenosa EU sredstava </w:t>
      </w:r>
      <w:r>
        <w:t>planirana su u iznosu od 929.000</w:t>
      </w:r>
      <w:r>
        <w:t>,00 kn, a odnose se na uređenje Parka kod trgovina 372.000,00 i kn , nabavku traktora i opreme – 557.000,00 kn</w:t>
      </w:r>
    </w:p>
    <w:p w:rsidR="003B4A70" w:rsidRDefault="00412F21">
      <w:pPr>
        <w:ind w:left="116" w:right="558" w:firstLine="96"/>
        <w:jc w:val="both"/>
      </w:pPr>
      <w:r>
        <w:rPr>
          <w:i/>
        </w:rPr>
        <w:t>Pomoći</w:t>
      </w:r>
      <w:r>
        <w:rPr>
          <w:i/>
          <w:spacing w:val="-13"/>
        </w:rPr>
        <w:t xml:space="preserve"> </w:t>
      </w:r>
      <w:r>
        <w:rPr>
          <w:i/>
        </w:rPr>
        <w:t>od</w:t>
      </w:r>
      <w:r>
        <w:rPr>
          <w:i/>
          <w:spacing w:val="-12"/>
        </w:rPr>
        <w:t xml:space="preserve"> </w:t>
      </w:r>
      <w:r>
        <w:rPr>
          <w:i/>
        </w:rPr>
        <w:t>ostalih</w:t>
      </w:r>
      <w:r>
        <w:rPr>
          <w:i/>
          <w:spacing w:val="-11"/>
        </w:rPr>
        <w:t xml:space="preserve"> </w:t>
      </w:r>
      <w:r>
        <w:rPr>
          <w:i/>
        </w:rPr>
        <w:t>subjekata</w:t>
      </w:r>
      <w:r>
        <w:rPr>
          <w:i/>
          <w:spacing w:val="-12"/>
        </w:rPr>
        <w:t xml:space="preserve"> </w:t>
      </w:r>
      <w:r>
        <w:rPr>
          <w:i/>
        </w:rPr>
        <w:t>unutar</w:t>
      </w:r>
      <w:r>
        <w:rPr>
          <w:i/>
          <w:spacing w:val="-12"/>
        </w:rPr>
        <w:t xml:space="preserve"> </w:t>
      </w:r>
      <w:r>
        <w:rPr>
          <w:i/>
        </w:rPr>
        <w:t>općeg</w:t>
      </w:r>
      <w:r>
        <w:rPr>
          <w:i/>
          <w:spacing w:val="-12"/>
        </w:rPr>
        <w:t xml:space="preserve"> </w:t>
      </w:r>
      <w:r>
        <w:rPr>
          <w:i/>
        </w:rPr>
        <w:t>proračune</w:t>
      </w:r>
      <w:r>
        <w:rPr>
          <w:i/>
          <w:spacing w:val="-6"/>
        </w:rPr>
        <w:t xml:space="preserve"> </w:t>
      </w:r>
      <w:r>
        <w:t>iznose</w:t>
      </w:r>
      <w:r>
        <w:rPr>
          <w:spacing w:val="-13"/>
        </w:rPr>
        <w:t xml:space="preserve"> </w:t>
      </w:r>
      <w:r>
        <w:t>170.000,00</w:t>
      </w:r>
      <w:r>
        <w:rPr>
          <w:spacing w:val="-14"/>
        </w:rPr>
        <w:t xml:space="preserve"> </w:t>
      </w:r>
      <w:r>
        <w:t>kn</w:t>
      </w:r>
      <w:r>
        <w:rPr>
          <w:spacing w:val="32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odnose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80.000,00 pomoći HZZ-a za javne radove i 90.000,00 pomoći Hrvatskih cesta d.o.o. za zimsko</w:t>
      </w:r>
      <w:r>
        <w:rPr>
          <w:spacing w:val="-32"/>
        </w:rPr>
        <w:t xml:space="preserve"> </w:t>
      </w:r>
      <w:r>
        <w:t>čišćenje.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ind w:left="116"/>
        <w:jc w:val="both"/>
      </w:pPr>
      <w:r>
        <w:rPr>
          <w:b/>
        </w:rPr>
        <w:t xml:space="preserve">PRIHODI OD IMOVINE </w:t>
      </w:r>
      <w:r>
        <w:t>se u 2021. godini planiraju u iznosu od 52.200,00 kn.</w:t>
      </w:r>
    </w:p>
    <w:p w:rsidR="003B4A70" w:rsidRDefault="00412F21">
      <w:pPr>
        <w:ind w:left="116" w:right="553" w:firstLine="192"/>
        <w:jc w:val="both"/>
      </w:pPr>
      <w:r>
        <w:t xml:space="preserve">Sastoje se od </w:t>
      </w:r>
      <w:r>
        <w:rPr>
          <w:i/>
        </w:rPr>
        <w:t xml:space="preserve">Prihoda od financijske imovine </w:t>
      </w:r>
      <w:r>
        <w:t>, koji su planirani u iznosu od 1.10</w:t>
      </w:r>
      <w:r>
        <w:t xml:space="preserve">0.00 kn i </w:t>
      </w:r>
      <w:r>
        <w:rPr>
          <w:i/>
        </w:rPr>
        <w:t>Prihoda od nefinancijske imovine</w:t>
      </w:r>
      <w:r>
        <w:t>, planiranih u iznosu od 51.100,00 kn .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pStyle w:val="Naslov1"/>
        <w:spacing w:before="1"/>
        <w:ind w:left="510" w:firstLine="0"/>
      </w:pPr>
      <w:r>
        <w:t>PRIHODI OD UPRAVNIH I ADIMINSTRATIVNIH PRISTOJBI , PRISTOJBI PO POSEBNIM PROPISIMA</w:t>
      </w:r>
    </w:p>
    <w:p w:rsidR="003B4A70" w:rsidRDefault="00412F21">
      <w:pPr>
        <w:pStyle w:val="Tijeloteksta"/>
        <w:ind w:left="116" w:right="555"/>
        <w:jc w:val="both"/>
      </w:pPr>
      <w:r>
        <w:rPr>
          <w:b/>
        </w:rPr>
        <w:t xml:space="preserve">I NAKNADA </w:t>
      </w:r>
      <w:r>
        <w:t xml:space="preserve">planiraju se u 2021. godini u iznosu od 2.040.200,00 kn, što je povećanje u odnosu na 2020. godinu za 6,75 % </w:t>
      </w:r>
      <w:r>
        <w:rPr>
          <w:b/>
        </w:rPr>
        <w:t xml:space="preserve">. </w:t>
      </w:r>
      <w:r>
        <w:t>Sastoje se od:</w:t>
      </w:r>
    </w:p>
    <w:p w:rsidR="003B4A70" w:rsidRDefault="00412F21">
      <w:pPr>
        <w:spacing w:before="15"/>
        <w:ind w:left="116" w:right="555" w:firstLine="485"/>
        <w:jc w:val="both"/>
      </w:pPr>
      <w:r>
        <w:rPr>
          <w:i/>
        </w:rPr>
        <w:t xml:space="preserve">Prihodi od upravnih i administrativnih pristojbi </w:t>
      </w:r>
      <w:r>
        <w:t>planiranih u iznosu od 15.200,00 kn ( grobarine – 10.000,00 kn, Prihodi od prodaj</w:t>
      </w:r>
      <w:r>
        <w:t>e državnih biljega - 200,00 kn , Boravišna pristojba – 5.000,00 kn )</w:t>
      </w:r>
    </w:p>
    <w:p w:rsidR="003B4A70" w:rsidRDefault="00412F21">
      <w:pPr>
        <w:pStyle w:val="Tijeloteksta"/>
        <w:spacing w:before="15"/>
        <w:ind w:left="116" w:right="545" w:firstLine="494"/>
        <w:jc w:val="both"/>
      </w:pPr>
      <w:r>
        <w:rPr>
          <w:i/>
        </w:rPr>
        <w:t>Prihodi</w:t>
      </w:r>
      <w:r>
        <w:rPr>
          <w:i/>
          <w:spacing w:val="-16"/>
        </w:rPr>
        <w:t xml:space="preserve"> </w:t>
      </w:r>
      <w:r>
        <w:rPr>
          <w:i/>
        </w:rPr>
        <w:t>po</w:t>
      </w:r>
      <w:r>
        <w:rPr>
          <w:i/>
          <w:spacing w:val="-17"/>
        </w:rPr>
        <w:t xml:space="preserve"> </w:t>
      </w:r>
      <w:r>
        <w:rPr>
          <w:i/>
        </w:rPr>
        <w:t>posebnim</w:t>
      </w:r>
      <w:r>
        <w:rPr>
          <w:i/>
          <w:spacing w:val="-16"/>
        </w:rPr>
        <w:t xml:space="preserve"> </w:t>
      </w:r>
      <w:r>
        <w:rPr>
          <w:i/>
        </w:rPr>
        <w:t>propisima</w:t>
      </w:r>
      <w:r>
        <w:rPr>
          <w:i/>
          <w:spacing w:val="-9"/>
        </w:rPr>
        <w:t xml:space="preserve"> </w:t>
      </w:r>
      <w:r>
        <w:t>planiranih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iznosu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1.525.000,00</w:t>
      </w:r>
      <w:r>
        <w:rPr>
          <w:spacing w:val="-15"/>
        </w:rPr>
        <w:t xml:space="preserve"> </w:t>
      </w:r>
      <w:r>
        <w:t>koje</w:t>
      </w:r>
      <w:r>
        <w:rPr>
          <w:spacing w:val="25"/>
        </w:rPr>
        <w:t xml:space="preserve"> </w:t>
      </w:r>
      <w:r>
        <w:t>čine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Vodni</w:t>
      </w:r>
      <w:r>
        <w:rPr>
          <w:spacing w:val="-12"/>
        </w:rPr>
        <w:t xml:space="preserve"> </w:t>
      </w:r>
      <w:r>
        <w:t>doprinos: 2.000,00 kn, Doprinos za šume : 1.500.000,00 kn i Osali nespomenuti prihodi ( uklanjanje r</w:t>
      </w:r>
      <w:r>
        <w:t>uševnih zgrada:</w:t>
      </w:r>
      <w:r>
        <w:rPr>
          <w:spacing w:val="-7"/>
        </w:rPr>
        <w:t xml:space="preserve"> </w:t>
      </w:r>
      <w:r>
        <w:t>20.000,00</w:t>
      </w:r>
      <w:r>
        <w:rPr>
          <w:spacing w:val="-6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prenamjena</w:t>
      </w:r>
      <w:r>
        <w:rPr>
          <w:spacing w:val="-5"/>
        </w:rPr>
        <w:t xml:space="preserve"> </w:t>
      </w:r>
      <w:r>
        <w:t>poljoprivrednog</w:t>
      </w:r>
      <w:r>
        <w:rPr>
          <w:spacing w:val="-3"/>
        </w:rPr>
        <w:t xml:space="preserve"> </w:t>
      </w:r>
      <w:r>
        <w:t>zemljišta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2.000,00</w:t>
      </w:r>
      <w:r>
        <w:rPr>
          <w:spacing w:val="-6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1.000,00</w:t>
      </w:r>
      <w:r>
        <w:rPr>
          <w:spacing w:val="-6"/>
        </w:rPr>
        <w:t xml:space="preserve"> </w:t>
      </w:r>
      <w:r>
        <w:t>kn</w:t>
      </w:r>
    </w:p>
    <w:p w:rsidR="003B4A70" w:rsidRDefault="00412F21">
      <w:pPr>
        <w:pStyle w:val="Tijeloteksta"/>
        <w:spacing w:before="1"/>
        <w:ind w:left="116"/>
      </w:pPr>
      <w:r>
        <w:t>)</w:t>
      </w:r>
    </w:p>
    <w:p w:rsidR="003B4A70" w:rsidRDefault="00412F21">
      <w:pPr>
        <w:spacing w:before="15"/>
        <w:ind w:left="116" w:right="558" w:firstLine="345"/>
        <w:jc w:val="both"/>
      </w:pPr>
      <w:r>
        <w:rPr>
          <w:i/>
        </w:rPr>
        <w:t xml:space="preserve">Prihodi od komunalnog doprinosa i naknade </w:t>
      </w:r>
      <w:r>
        <w:t>, planirani u iznosu od 500.000,00 kn ( komunalni doprinos : 200.000,00 kn, komunalna naknada: 300.000,00 kn ).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ind w:left="116" w:right="554" w:firstLine="297"/>
        <w:jc w:val="both"/>
      </w:pPr>
      <w:r>
        <w:rPr>
          <w:b/>
        </w:rPr>
        <w:t xml:space="preserve">PRIHODI OD PRODAJE PROIZVODA I ROBA TE PRUŽENIH USLUGA </w:t>
      </w:r>
      <w:r>
        <w:t>planirani su u iznosu od 95.600,00 kn , a odnose se na prihode od zakupa poslovnih objek</w:t>
      </w:r>
      <w:r>
        <w:t>ata – 80.000,00 kn, zakupa stanova - 13.000,00 kn zakupa garaža – 1.600,00 i zakupa poljoprivrednog zemljišta 1.000,00 kn.</w:t>
      </w:r>
    </w:p>
    <w:p w:rsidR="003B4A70" w:rsidRDefault="003B4A70">
      <w:pPr>
        <w:pStyle w:val="Tijeloteksta"/>
        <w:spacing w:before="6"/>
        <w:rPr>
          <w:sz w:val="24"/>
        </w:rPr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547"/>
        </w:tabs>
        <w:ind w:left="546" w:hanging="340"/>
        <w:jc w:val="left"/>
        <w:rPr>
          <w:sz w:val="20"/>
        </w:rPr>
      </w:pPr>
      <w:r>
        <w:rPr>
          <w:u w:val="single"/>
        </w:rPr>
        <w:t>PRIHODI OD PRODAJE NEFINANCIJSKE</w:t>
      </w:r>
      <w:r>
        <w:rPr>
          <w:spacing w:val="-4"/>
          <w:u w:val="single"/>
        </w:rPr>
        <w:t xml:space="preserve"> </w:t>
      </w:r>
      <w:r>
        <w:rPr>
          <w:u w:val="single"/>
        </w:rPr>
        <w:t>IMOVINE</w:t>
      </w:r>
    </w:p>
    <w:p w:rsidR="003B4A70" w:rsidRDefault="003B4A70">
      <w:pPr>
        <w:pStyle w:val="Tijeloteksta"/>
        <w:spacing w:before="10"/>
        <w:rPr>
          <w:b/>
          <w:sz w:val="19"/>
        </w:rPr>
      </w:pPr>
    </w:p>
    <w:p w:rsidR="003B4A70" w:rsidRDefault="00412F21">
      <w:pPr>
        <w:pStyle w:val="Tijeloteksta"/>
        <w:spacing w:before="56"/>
        <w:ind w:left="116" w:right="551" w:firstLine="91"/>
        <w:jc w:val="both"/>
      </w:pPr>
      <w:r>
        <w:t>Prihodi od prodaje nefinancijske imovine planiraju se u 2021 godini u iznosu od 165.000,00</w:t>
      </w:r>
      <w:r>
        <w:t xml:space="preserve"> kn, što je manje za 14,95 % u odnosu na Plan za 2020. godinu,</w:t>
      </w:r>
    </w:p>
    <w:p w:rsidR="003B4A70" w:rsidRDefault="00412F21">
      <w:pPr>
        <w:spacing w:before="11"/>
        <w:ind w:left="116" w:right="547" w:firstLine="590"/>
        <w:jc w:val="both"/>
      </w:pPr>
      <w:r>
        <w:t xml:space="preserve">Sastoje se od </w:t>
      </w:r>
      <w:r>
        <w:rPr>
          <w:i/>
        </w:rPr>
        <w:t xml:space="preserve">Prihoda od prodaje neproizvedene dugotrajne imovine </w:t>
      </w:r>
      <w:r>
        <w:t>( prodaja građevinskog zemljišta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140.000,00</w:t>
      </w:r>
      <w:r>
        <w:rPr>
          <w:spacing w:val="-15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i/>
        </w:rPr>
        <w:t>Prihoda</w:t>
      </w:r>
      <w:r>
        <w:rPr>
          <w:i/>
          <w:spacing w:val="-16"/>
        </w:rPr>
        <w:t xml:space="preserve"> </w:t>
      </w:r>
      <w:r>
        <w:rPr>
          <w:i/>
        </w:rPr>
        <w:t>od</w:t>
      </w:r>
      <w:r>
        <w:rPr>
          <w:i/>
          <w:spacing w:val="-17"/>
        </w:rPr>
        <w:t xml:space="preserve"> </w:t>
      </w:r>
      <w:r>
        <w:rPr>
          <w:i/>
        </w:rPr>
        <w:t>prodaje</w:t>
      </w:r>
      <w:r>
        <w:rPr>
          <w:i/>
          <w:spacing w:val="-18"/>
        </w:rPr>
        <w:t xml:space="preserve"> </w:t>
      </w:r>
      <w:r>
        <w:rPr>
          <w:i/>
        </w:rPr>
        <w:t>proizvedene</w:t>
      </w:r>
      <w:r>
        <w:rPr>
          <w:i/>
          <w:spacing w:val="-18"/>
        </w:rPr>
        <w:t xml:space="preserve"> </w:t>
      </w:r>
      <w:r>
        <w:rPr>
          <w:i/>
        </w:rPr>
        <w:t>dugotrajne</w:t>
      </w:r>
      <w:r>
        <w:rPr>
          <w:i/>
          <w:spacing w:val="-17"/>
        </w:rPr>
        <w:t xml:space="preserve"> </w:t>
      </w:r>
      <w:r>
        <w:rPr>
          <w:i/>
        </w:rPr>
        <w:t>imovine</w:t>
      </w:r>
      <w:r>
        <w:rPr>
          <w:i/>
          <w:spacing w:val="-12"/>
        </w:rPr>
        <w:t xml:space="preserve"> </w:t>
      </w:r>
      <w:r>
        <w:t>25.000,00</w:t>
      </w:r>
      <w:r>
        <w:rPr>
          <w:spacing w:val="-15"/>
        </w:rPr>
        <w:t xml:space="preserve"> </w:t>
      </w:r>
      <w:r>
        <w:t>kn</w:t>
      </w:r>
      <w:r>
        <w:rPr>
          <w:spacing w:val="23"/>
        </w:rPr>
        <w:t xml:space="preserve"> </w:t>
      </w:r>
      <w:r>
        <w:t>(</w:t>
      </w:r>
      <w:r>
        <w:rPr>
          <w:spacing w:val="-13"/>
        </w:rPr>
        <w:t xml:space="preserve"> </w:t>
      </w:r>
      <w:r>
        <w:t>prodaja stanova</w:t>
      </w:r>
      <w:r>
        <w:rPr>
          <w:spacing w:val="-9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stanarskim</w:t>
      </w:r>
      <w:r>
        <w:rPr>
          <w:spacing w:val="-7"/>
        </w:rPr>
        <w:t xml:space="preserve"> </w:t>
      </w:r>
      <w:r>
        <w:t>pravom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10.000,00</w:t>
      </w:r>
      <w:r>
        <w:rPr>
          <w:spacing w:val="-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prodaja</w:t>
      </w:r>
      <w:r>
        <w:rPr>
          <w:spacing w:val="-4"/>
        </w:rPr>
        <w:t xml:space="preserve"> </w:t>
      </w:r>
      <w:r>
        <w:t>ostalih</w:t>
      </w:r>
      <w:r>
        <w:rPr>
          <w:spacing w:val="-9"/>
        </w:rPr>
        <w:t xml:space="preserve"> </w:t>
      </w:r>
      <w:r>
        <w:t>građevinskih</w:t>
      </w:r>
      <w:r>
        <w:rPr>
          <w:spacing w:val="-9"/>
        </w:rPr>
        <w:t xml:space="preserve"> </w:t>
      </w:r>
      <w:r>
        <w:t>objekata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15.000,00</w:t>
      </w:r>
      <w:r>
        <w:rPr>
          <w:spacing w:val="-5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).</w:t>
      </w:r>
    </w:p>
    <w:p w:rsidR="003B4A70" w:rsidRDefault="003B4A70">
      <w:pPr>
        <w:jc w:val="both"/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506"/>
        </w:tabs>
        <w:spacing w:before="39"/>
        <w:ind w:left="505" w:hanging="390"/>
        <w:jc w:val="left"/>
        <w:rPr>
          <w:sz w:val="20"/>
        </w:rPr>
      </w:pPr>
      <w:r>
        <w:rPr>
          <w:u w:val="single"/>
        </w:rPr>
        <w:t>PRIMICI OD</w:t>
      </w:r>
      <w:r>
        <w:rPr>
          <w:spacing w:val="-3"/>
          <w:u w:val="single"/>
        </w:rPr>
        <w:t xml:space="preserve"> </w:t>
      </w:r>
      <w:r>
        <w:rPr>
          <w:u w:val="single"/>
        </w:rPr>
        <w:t>ZADUŽIVANJA</w:t>
      </w:r>
    </w:p>
    <w:p w:rsidR="003B4A70" w:rsidRDefault="003B4A70">
      <w:pPr>
        <w:pStyle w:val="Tijeloteksta"/>
        <w:spacing w:before="10"/>
        <w:rPr>
          <w:b/>
          <w:sz w:val="19"/>
        </w:rPr>
      </w:pPr>
    </w:p>
    <w:p w:rsidR="003B4A70" w:rsidRDefault="00412F21">
      <w:pPr>
        <w:pStyle w:val="Tijeloteksta"/>
        <w:spacing w:before="56"/>
        <w:ind w:left="116" w:right="570" w:firstLine="91"/>
      </w:pPr>
      <w:r>
        <w:t>Primici od zaduživanja planirani su u iznosu od 1.113.500,00 kn , što je iznos zajma kod Hbora za Projek</w:t>
      </w:r>
      <w:r>
        <w:t>t nabava traktora i opreme .</w:t>
      </w:r>
    </w:p>
    <w:p w:rsidR="003B4A70" w:rsidRDefault="003B4A70">
      <w:pPr>
        <w:pStyle w:val="Tijeloteksta"/>
      </w:pPr>
    </w:p>
    <w:p w:rsidR="003B4A70" w:rsidRDefault="003B4A70">
      <w:pPr>
        <w:pStyle w:val="Tijeloteksta"/>
        <w:spacing w:before="6"/>
        <w:rPr>
          <w:sz w:val="24"/>
        </w:rPr>
      </w:pPr>
    </w:p>
    <w:p w:rsidR="003B4A70" w:rsidRDefault="00412F21">
      <w:pPr>
        <w:pStyle w:val="Naslov1"/>
        <w:numPr>
          <w:ilvl w:val="0"/>
          <w:numId w:val="3"/>
        </w:numPr>
        <w:tabs>
          <w:tab w:val="left" w:pos="1183"/>
        </w:tabs>
        <w:ind w:hanging="361"/>
        <w:jc w:val="left"/>
      </w:pPr>
      <w:r>
        <w:t>RASHODI I IZDACI PRORAČUNA OPĆINE MRKOPALJ – PO EKONOMSKOJ</w:t>
      </w:r>
      <w:r>
        <w:rPr>
          <w:spacing w:val="-21"/>
        </w:rPr>
        <w:t xml:space="preserve"> </w:t>
      </w:r>
      <w:r>
        <w:t>KLASIFIKACIJI</w:t>
      </w:r>
    </w:p>
    <w:p w:rsidR="003B4A70" w:rsidRDefault="003B4A70">
      <w:pPr>
        <w:pStyle w:val="Tijeloteksta"/>
        <w:spacing w:before="8"/>
        <w:rPr>
          <w:b/>
          <w:sz w:val="21"/>
        </w:rPr>
      </w:pPr>
    </w:p>
    <w:p w:rsidR="003B4A70" w:rsidRDefault="00412F21">
      <w:pPr>
        <w:pStyle w:val="Tijeloteksta"/>
        <w:ind w:left="116" w:right="570"/>
      </w:pPr>
      <w:r>
        <w:t xml:space="preserve">Rashodi i izdaci proračuna Općine Mrkopalj za 2021. godinu planiraju se u iznosu od 10.148.000,00kn što u odnosu na 2020. godinu ( II Izmjene i dopune </w:t>
      </w:r>
      <w:r>
        <w:t>) predstavlja povećanje 13,97 %.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Tijeloteksta"/>
        <w:ind w:left="116" w:firstLine="48"/>
      </w:pPr>
      <w:r>
        <w:t>Ukupni</w:t>
      </w:r>
      <w:r>
        <w:rPr>
          <w:spacing w:val="-12"/>
        </w:rPr>
        <w:t xml:space="preserve"> </w:t>
      </w:r>
      <w:r>
        <w:t>proračunski</w:t>
      </w:r>
      <w:r>
        <w:rPr>
          <w:spacing w:val="-11"/>
        </w:rPr>
        <w:t xml:space="preserve"> </w:t>
      </w:r>
      <w:r>
        <w:t>rashodi</w:t>
      </w:r>
      <w:r>
        <w:rPr>
          <w:spacing w:val="-12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izdaci</w:t>
      </w:r>
      <w:r>
        <w:rPr>
          <w:spacing w:val="26"/>
        </w:rPr>
        <w:t xml:space="preserve"> </w:t>
      </w:r>
      <w:r>
        <w:t>sastoje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rashoda</w:t>
      </w:r>
      <w:r>
        <w:rPr>
          <w:spacing w:val="-14"/>
        </w:rPr>
        <w:t xml:space="preserve"> </w:t>
      </w:r>
      <w:r>
        <w:t>poslovanja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nabavu</w:t>
      </w:r>
      <w:r>
        <w:rPr>
          <w:spacing w:val="-15"/>
        </w:rPr>
        <w:t xml:space="preserve"> </w:t>
      </w:r>
      <w:r>
        <w:t>nefinancijske imovine.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1140"/>
        </w:tabs>
        <w:ind w:hanging="390"/>
        <w:jc w:val="left"/>
      </w:pPr>
      <w:r>
        <w:rPr>
          <w:u w:val="single"/>
        </w:rPr>
        <w:t>RASHODI</w:t>
      </w:r>
      <w:r>
        <w:rPr>
          <w:spacing w:val="-5"/>
          <w:u w:val="single"/>
        </w:rPr>
        <w:t xml:space="preserve"> </w:t>
      </w:r>
      <w:r>
        <w:rPr>
          <w:u w:val="single"/>
        </w:rPr>
        <w:t>POSLOVANJA</w:t>
      </w:r>
    </w:p>
    <w:p w:rsidR="003B4A70" w:rsidRDefault="003B4A70">
      <w:pPr>
        <w:pStyle w:val="Tijeloteksta"/>
        <w:spacing w:before="8"/>
        <w:rPr>
          <w:b/>
          <w:sz w:val="18"/>
        </w:rPr>
      </w:pPr>
    </w:p>
    <w:p w:rsidR="003B4A70" w:rsidRDefault="00412F21">
      <w:pPr>
        <w:pStyle w:val="Tijeloteksta"/>
        <w:spacing w:before="57"/>
        <w:ind w:left="116" w:right="570"/>
      </w:pPr>
      <w:r>
        <w:t>Rashodi poslovanja planiraju se za 2021. godinu u iznosu od 4.472.150,00  kn , što u odnosu na 2020. ( II izmjene i dopune ) , predstavlja povećanje za 0,73</w:t>
      </w:r>
      <w:r>
        <w:rPr>
          <w:spacing w:val="-13"/>
        </w:rPr>
        <w:t xml:space="preserve"> </w:t>
      </w:r>
      <w:r>
        <w:t>%.</w:t>
      </w:r>
    </w:p>
    <w:p w:rsidR="003B4A70" w:rsidRDefault="003B4A70">
      <w:pPr>
        <w:pStyle w:val="Tijeloteksta"/>
      </w:pPr>
    </w:p>
    <w:p w:rsidR="003B4A70" w:rsidRDefault="00412F21">
      <w:pPr>
        <w:pStyle w:val="Tijeloteksta"/>
        <w:spacing w:before="1"/>
        <w:ind w:left="116"/>
      </w:pPr>
      <w:r>
        <w:t>Obzirom na vrste rashoda poslovanja u 2021 godini, a u odnosu na 2020 . godinu planiraju se :</w:t>
      </w:r>
    </w:p>
    <w:p w:rsidR="003B4A70" w:rsidRDefault="00412F21">
      <w:pPr>
        <w:spacing w:before="9" w:line="254" w:lineRule="auto"/>
        <w:ind w:left="303" w:right="2603"/>
      </w:pPr>
      <w:r>
        <w:rPr>
          <w:b/>
        </w:rPr>
        <w:t>R</w:t>
      </w:r>
      <w:r>
        <w:rPr>
          <w:b/>
        </w:rPr>
        <w:t xml:space="preserve">ashodi za zaposlene </w:t>
      </w:r>
      <w:r>
        <w:t xml:space="preserve">u iznosu od 795.000,00 kn (povećanje od 1,92 % ) </w:t>
      </w:r>
      <w:r>
        <w:rPr>
          <w:b/>
        </w:rPr>
        <w:t xml:space="preserve">Materijalni rashodi </w:t>
      </w:r>
      <w:r>
        <w:t xml:space="preserve">u iznosu od 1.865.150,00 kn ( smanjenje od 0,48 % ) </w:t>
      </w:r>
      <w:r>
        <w:rPr>
          <w:b/>
        </w:rPr>
        <w:t xml:space="preserve">Financijski rashodi </w:t>
      </w:r>
      <w:r>
        <w:t xml:space="preserve">u iznosu od 82.000,00 kn ( povećanje od 24,24 % ) </w:t>
      </w:r>
      <w:r>
        <w:rPr>
          <w:b/>
        </w:rPr>
        <w:t xml:space="preserve">Subvencije </w:t>
      </w:r>
      <w:r>
        <w:t>u iznosu od 155.000,00 kn ( smanje</w:t>
      </w:r>
      <w:r>
        <w:t>nje 0,7 % )</w:t>
      </w:r>
    </w:p>
    <w:p w:rsidR="003B4A70" w:rsidRDefault="00412F21">
      <w:pPr>
        <w:spacing w:line="263" w:lineRule="exact"/>
        <w:ind w:left="212"/>
      </w:pPr>
      <w:r>
        <w:rPr>
          <w:b/>
        </w:rPr>
        <w:t xml:space="preserve">Pomoći dane u inozemstvo i unutar opće države </w:t>
      </w:r>
      <w:r>
        <w:t>u iznosu od 220.000,00 kn ( smanjenje od 15.38 %</w:t>
      </w:r>
    </w:p>
    <w:p w:rsidR="003B4A70" w:rsidRDefault="00412F21">
      <w:pPr>
        <w:pStyle w:val="Tijeloteksta"/>
        <w:spacing w:before="1"/>
        <w:ind w:left="116"/>
      </w:pPr>
      <w:r>
        <w:t>)</w:t>
      </w:r>
    </w:p>
    <w:p w:rsidR="003B4A70" w:rsidRDefault="00412F21">
      <w:pPr>
        <w:spacing w:before="14"/>
        <w:ind w:left="164"/>
      </w:pPr>
      <w:r>
        <w:rPr>
          <w:b/>
        </w:rPr>
        <w:t xml:space="preserve">Naknade građanima i kućanstvima u iznosu od </w:t>
      </w:r>
      <w:r>
        <w:t>216.000,00 kn ( smanjenje od 4,42%)</w:t>
      </w:r>
    </w:p>
    <w:p w:rsidR="003B4A70" w:rsidRDefault="00412F21">
      <w:pPr>
        <w:spacing w:before="15"/>
        <w:ind w:left="116"/>
      </w:pPr>
      <w:r>
        <w:rPr>
          <w:b/>
        </w:rPr>
        <w:t xml:space="preserve">Ostali rashodi </w:t>
      </w:r>
      <w:r>
        <w:t>u iznosu od 1.136.000,00 kn ( smanjenje 0,35 % )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ind w:left="308"/>
      </w:pPr>
      <w:r>
        <w:rPr>
          <w:b/>
        </w:rPr>
        <w:t>RA</w:t>
      </w:r>
      <w:r>
        <w:rPr>
          <w:b/>
        </w:rPr>
        <w:t>SHODI ZA ZAPOSLENE -</w:t>
      </w:r>
      <w:r>
        <w:t>planiraju se u 2021. godini u iznosu od 795.000,00 kn . Sastoje se od :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ind w:left="116"/>
      </w:pPr>
      <w:r>
        <w:rPr>
          <w:i/>
        </w:rPr>
        <w:t xml:space="preserve">Troškovi bruto plaće radnika </w:t>
      </w:r>
      <w:r>
        <w:t>– u 2020. godini planiraju se u iznosu od 670.00,00 kn ( zaposlenici Općine</w:t>
      </w:r>
    </w:p>
    <w:p w:rsidR="003B4A70" w:rsidRDefault="00412F21">
      <w:pPr>
        <w:pStyle w:val="Tijeloteksta"/>
        <w:ind w:left="116"/>
      </w:pPr>
      <w:r>
        <w:t>– 590.000,00 kn, Javni radovi – 80.000,00 )</w:t>
      </w:r>
    </w:p>
    <w:p w:rsidR="003B4A70" w:rsidRDefault="00412F21">
      <w:pPr>
        <w:spacing w:before="15"/>
        <w:ind w:left="207"/>
      </w:pPr>
      <w:r>
        <w:rPr>
          <w:i/>
        </w:rPr>
        <w:t>Ostali rashodi</w:t>
      </w:r>
      <w:r>
        <w:rPr>
          <w:i/>
        </w:rPr>
        <w:t xml:space="preserve"> za zaposlene </w:t>
      </w:r>
      <w:r>
        <w:t>( naknade, nagrade i sl. ) – planiraju se u iznosu od 25.000,00 kn</w:t>
      </w:r>
    </w:p>
    <w:p w:rsidR="003B4A70" w:rsidRDefault="00412F21">
      <w:pPr>
        <w:spacing w:before="15"/>
        <w:ind w:left="116" w:firstLine="192"/>
      </w:pPr>
      <w:r>
        <w:rPr>
          <w:i/>
        </w:rPr>
        <w:t>Rashodi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za</w:t>
      </w:r>
      <w:r>
        <w:rPr>
          <w:i/>
          <w:spacing w:val="-11"/>
        </w:rPr>
        <w:t xml:space="preserve"> </w:t>
      </w:r>
      <w:r>
        <w:rPr>
          <w:i/>
        </w:rPr>
        <w:t>doprinose</w:t>
      </w:r>
      <w:r>
        <w:rPr>
          <w:i/>
          <w:spacing w:val="-12"/>
        </w:rPr>
        <w:t xml:space="preserve"> </w:t>
      </w:r>
      <w:r>
        <w:rPr>
          <w:i/>
        </w:rPr>
        <w:t>na</w:t>
      </w:r>
      <w:r>
        <w:rPr>
          <w:i/>
          <w:spacing w:val="-11"/>
        </w:rPr>
        <w:t xml:space="preserve"> </w:t>
      </w:r>
      <w:r>
        <w:rPr>
          <w:i/>
        </w:rPr>
        <w:t>plaće</w:t>
      </w:r>
      <w:r>
        <w:rPr>
          <w:i/>
          <w:spacing w:val="2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planiraju</w:t>
      </w:r>
      <w:r>
        <w:rPr>
          <w:spacing w:val="-1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iznosu</w:t>
      </w:r>
      <w:r>
        <w:rPr>
          <w:spacing w:val="-18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100.000,00</w:t>
      </w:r>
      <w:r>
        <w:rPr>
          <w:spacing w:val="-14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ostali</w:t>
      </w:r>
      <w:r>
        <w:rPr>
          <w:spacing w:val="-12"/>
        </w:rPr>
        <w:t xml:space="preserve"> </w:t>
      </w:r>
      <w:r>
        <w:t>rashodi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zaposlene (naknade ,nagrade i sl.</w:t>
      </w:r>
      <w:r>
        <w:rPr>
          <w:spacing w:val="-6"/>
        </w:rPr>
        <w:t xml:space="preserve"> </w:t>
      </w:r>
      <w:r>
        <w:t>)</w:t>
      </w:r>
    </w:p>
    <w:p w:rsidR="003B4A70" w:rsidRDefault="003B4A70">
      <w:pPr>
        <w:pStyle w:val="Tijeloteksta"/>
        <w:spacing w:before="1"/>
        <w:rPr>
          <w:sz w:val="24"/>
        </w:rPr>
      </w:pPr>
    </w:p>
    <w:p w:rsidR="003B4A70" w:rsidRDefault="00412F21">
      <w:pPr>
        <w:pStyle w:val="Tijeloteksta"/>
        <w:ind w:left="116" w:right="478" w:firstLine="91"/>
      </w:pPr>
      <w:r>
        <w:rPr>
          <w:b/>
        </w:rPr>
        <w:t>MATERIJALNI</w:t>
      </w:r>
      <w:r>
        <w:rPr>
          <w:b/>
          <w:spacing w:val="-14"/>
        </w:rPr>
        <w:t xml:space="preserve"> </w:t>
      </w:r>
      <w:r>
        <w:rPr>
          <w:b/>
        </w:rPr>
        <w:t>RASHODI</w:t>
      </w:r>
      <w:r>
        <w:rPr>
          <w:b/>
          <w:spacing w:val="3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planiraju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godini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1.868.150,00</w:t>
      </w:r>
      <w:r>
        <w:rPr>
          <w:spacing w:val="-10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čine</w:t>
      </w:r>
      <w:r>
        <w:rPr>
          <w:spacing w:val="-12"/>
        </w:rPr>
        <w:t xml:space="preserve"> </w:t>
      </w:r>
      <w:r>
        <w:t>ih</w:t>
      </w:r>
      <w:r>
        <w:rPr>
          <w:spacing w:val="-8"/>
        </w:rPr>
        <w:t xml:space="preserve"> </w:t>
      </w:r>
      <w:r>
        <w:t>slijedeće vrste materijalnih rashoda</w:t>
      </w:r>
      <w:r>
        <w:rPr>
          <w:spacing w:val="-8"/>
        </w:rPr>
        <w:t xml:space="preserve"> </w:t>
      </w:r>
      <w:r>
        <w:t>: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ind w:left="116" w:right="548"/>
        <w:jc w:val="both"/>
      </w:pPr>
      <w:r>
        <w:rPr>
          <w:i/>
        </w:rPr>
        <w:t xml:space="preserve">Naknade troškova zaposlenih </w:t>
      </w:r>
      <w:r>
        <w:t xml:space="preserve">– Plan za 2021. godinu je 18.000,00 kn , a odnose se na: </w:t>
      </w:r>
      <w:r>
        <w:rPr>
          <w:i/>
        </w:rPr>
        <w:t>naknadu za službena putovanja</w:t>
      </w:r>
      <w:r>
        <w:t xml:space="preserve">( 8.000,00 kn ) i </w:t>
      </w:r>
      <w:r>
        <w:rPr>
          <w:i/>
        </w:rPr>
        <w:t xml:space="preserve">stručno usavršavanje zaposlenika </w:t>
      </w:r>
      <w:r>
        <w:t>( 10.000,00 kn ) .</w:t>
      </w:r>
    </w:p>
    <w:p w:rsidR="003B4A70" w:rsidRDefault="00412F21">
      <w:pPr>
        <w:spacing w:before="15"/>
        <w:ind w:left="116" w:right="553" w:firstLine="706"/>
        <w:jc w:val="both"/>
      </w:pPr>
      <w:r>
        <w:rPr>
          <w:i/>
        </w:rPr>
        <w:t>Rashodi</w:t>
      </w:r>
      <w:r>
        <w:rPr>
          <w:i/>
          <w:spacing w:val="-11"/>
        </w:rPr>
        <w:t xml:space="preserve"> </w:t>
      </w:r>
      <w:r>
        <w:rPr>
          <w:i/>
        </w:rPr>
        <w:t>za</w:t>
      </w:r>
      <w:r>
        <w:rPr>
          <w:i/>
          <w:spacing w:val="-10"/>
        </w:rPr>
        <w:t xml:space="preserve"> </w:t>
      </w:r>
      <w:r>
        <w:rPr>
          <w:i/>
        </w:rPr>
        <w:t>materijal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energiju</w:t>
      </w:r>
      <w:r>
        <w:rPr>
          <w:i/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planiraju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310.000,00</w:t>
      </w:r>
      <w:r>
        <w:rPr>
          <w:spacing w:val="-14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toga</w:t>
      </w:r>
      <w:r>
        <w:rPr>
          <w:spacing w:val="26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rPr>
          <w:i/>
        </w:rPr>
        <w:t>za</w:t>
      </w:r>
      <w:r>
        <w:rPr>
          <w:i/>
          <w:spacing w:val="-10"/>
        </w:rPr>
        <w:t xml:space="preserve"> </w:t>
      </w:r>
      <w:r>
        <w:rPr>
          <w:i/>
        </w:rPr>
        <w:t xml:space="preserve">uredski materijal i ostale materijalne rashode </w:t>
      </w:r>
      <w:r>
        <w:t>( literatura, sredstva za čišćenje i higijenu ) planirano 50.000,0</w:t>
      </w:r>
      <w:r>
        <w:t xml:space="preserve">0 kn , za </w:t>
      </w:r>
      <w:r>
        <w:rPr>
          <w:i/>
        </w:rPr>
        <w:t xml:space="preserve">energiju </w:t>
      </w:r>
      <w:r>
        <w:t xml:space="preserve">230.000,00 kn, za </w:t>
      </w:r>
      <w:r>
        <w:rPr>
          <w:i/>
        </w:rPr>
        <w:t xml:space="preserve">materijal i dijelove za tekuće i investicijsko održavanje </w:t>
      </w:r>
      <w:r>
        <w:t xml:space="preserve">15.000,00  kn, te za </w:t>
      </w:r>
      <w:r>
        <w:rPr>
          <w:i/>
        </w:rPr>
        <w:t xml:space="preserve">sitni inventar </w:t>
      </w:r>
      <w:r>
        <w:t>15.000,00 kn</w:t>
      </w:r>
      <w:r>
        <w:rPr>
          <w:spacing w:val="-5"/>
        </w:rPr>
        <w:t xml:space="preserve"> </w:t>
      </w:r>
      <w:r>
        <w:t>.</w:t>
      </w:r>
    </w:p>
    <w:p w:rsidR="003B4A70" w:rsidRDefault="00412F21">
      <w:pPr>
        <w:spacing w:before="18" w:line="237" w:lineRule="auto"/>
        <w:ind w:left="116" w:right="549" w:firstLine="643"/>
        <w:jc w:val="both"/>
      </w:pPr>
      <w:r>
        <w:rPr>
          <w:i/>
        </w:rPr>
        <w:t xml:space="preserve">Rashodi za usluge </w:t>
      </w:r>
      <w:r>
        <w:t xml:space="preserve">planirani su u iznosu od 1.343.150,00 kn, a čine ih </w:t>
      </w:r>
      <w:r>
        <w:rPr>
          <w:i/>
        </w:rPr>
        <w:t xml:space="preserve">usluge telefona, pošte i prijevoza </w:t>
      </w:r>
      <w:r>
        <w:t xml:space="preserve">– plan 2021. je 48.400,00 kn , </w:t>
      </w:r>
      <w:r>
        <w:rPr>
          <w:i/>
        </w:rPr>
        <w:t xml:space="preserve">usluge tekućeg i investicijskog održavanja </w:t>
      </w:r>
      <w:r>
        <w:t xml:space="preserve">– planirano je 795.000,00 kn, </w:t>
      </w:r>
      <w:r>
        <w:rPr>
          <w:i/>
        </w:rPr>
        <w:t xml:space="preserve">usluge promidžbe i informiranja </w:t>
      </w:r>
      <w:r>
        <w:t>– planirano je 130.000,00 kn</w:t>
      </w:r>
      <w:r>
        <w:rPr>
          <w:i/>
        </w:rPr>
        <w:t>, kom</w:t>
      </w:r>
      <w:r>
        <w:rPr>
          <w:i/>
        </w:rPr>
        <w:t xml:space="preserve">unalne usluge </w:t>
      </w:r>
      <w:r>
        <w:t xml:space="preserve">- planirano 138.000,00 kn , </w:t>
      </w:r>
      <w:r>
        <w:rPr>
          <w:i/>
        </w:rPr>
        <w:t xml:space="preserve">intelektualne i osobne usluge </w:t>
      </w:r>
      <w:r>
        <w:t>– planirani iznos od 185.750.000,00 kn ,</w:t>
      </w:r>
    </w:p>
    <w:p w:rsidR="003B4A70" w:rsidRDefault="003B4A70">
      <w:pPr>
        <w:spacing w:line="237" w:lineRule="auto"/>
        <w:jc w:val="both"/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p w:rsidR="003B4A70" w:rsidRDefault="00412F21">
      <w:pPr>
        <w:spacing w:before="39"/>
        <w:ind w:left="116"/>
        <w:jc w:val="both"/>
      </w:pPr>
      <w:r>
        <w:rPr>
          <w:i/>
        </w:rPr>
        <w:t xml:space="preserve">računalne usluge </w:t>
      </w:r>
      <w:r>
        <w:t xml:space="preserve">- planirano 45.000,00 kn, </w:t>
      </w:r>
      <w:r>
        <w:rPr>
          <w:i/>
        </w:rPr>
        <w:t xml:space="preserve">ostale usluge </w:t>
      </w:r>
      <w:r>
        <w:t>– planirano je 1.000,00 kn</w:t>
      </w:r>
    </w:p>
    <w:p w:rsidR="003B4A70" w:rsidRDefault="00412F21">
      <w:pPr>
        <w:spacing w:before="15"/>
        <w:ind w:left="116" w:right="546" w:firstLine="590"/>
        <w:jc w:val="both"/>
      </w:pPr>
      <w:r>
        <w:rPr>
          <w:i/>
        </w:rPr>
        <w:t xml:space="preserve">Ostali nespomenuti rashodi poslovanja </w:t>
      </w:r>
      <w:r>
        <w:t xml:space="preserve">su </w:t>
      </w:r>
      <w:r>
        <w:t xml:space="preserve">u 2021. godini planirani u iznosu od 197.000,00 kn , a sastoje se od : </w:t>
      </w:r>
      <w:r>
        <w:rPr>
          <w:i/>
        </w:rPr>
        <w:t xml:space="preserve">naknade </w:t>
      </w:r>
      <w:r>
        <w:rPr>
          <w:i/>
          <w:spacing w:val="-3"/>
        </w:rPr>
        <w:t xml:space="preserve">za </w:t>
      </w:r>
      <w:r>
        <w:rPr>
          <w:i/>
        </w:rPr>
        <w:t xml:space="preserve">rad predstavničkih i izvršnih tijela </w:t>
      </w:r>
      <w:r>
        <w:t>– 33.000,00 kn, premija osiguranja imovine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zaposlenika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19.000,00</w:t>
      </w:r>
      <w:r>
        <w:rPr>
          <w:spacing w:val="-8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i/>
        </w:rPr>
        <w:t>reprezentacije</w:t>
      </w:r>
      <w:r>
        <w:rPr>
          <w:i/>
          <w:spacing w:val="-7"/>
        </w:rPr>
        <w:t xml:space="preserve"> </w:t>
      </w:r>
      <w:r>
        <w:t>–20.000,00</w:t>
      </w:r>
      <w:r>
        <w:rPr>
          <w:spacing w:val="-8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rPr>
          <w:i/>
        </w:rPr>
        <w:t>članarine</w:t>
      </w:r>
      <w:r>
        <w:rPr>
          <w:i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5.000,00</w:t>
      </w:r>
      <w:r>
        <w:rPr>
          <w:spacing w:val="-7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rPr>
          <w:i/>
        </w:rPr>
        <w:t>pristojb</w:t>
      </w:r>
      <w:r>
        <w:rPr>
          <w:i/>
        </w:rPr>
        <w:t xml:space="preserve">e i naknade </w:t>
      </w:r>
      <w:r>
        <w:t xml:space="preserve">– 2.000,00 kn, te </w:t>
      </w:r>
      <w:r>
        <w:rPr>
          <w:i/>
        </w:rPr>
        <w:t xml:space="preserve">ostalih nespomenutih rashoda poslovanja </w:t>
      </w:r>
      <w:r>
        <w:t>- 112.000,00 kn ( rashodi protokola</w:t>
      </w:r>
      <w:r>
        <w:rPr>
          <w:spacing w:val="-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cvijeće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sl.</w:t>
      </w:r>
      <w:r>
        <w:rPr>
          <w:spacing w:val="-10"/>
        </w:rPr>
        <w:t xml:space="preserve"> </w:t>
      </w:r>
      <w:r>
        <w:t>4.00,00</w:t>
      </w:r>
      <w:r>
        <w:rPr>
          <w:spacing w:val="-10"/>
        </w:rPr>
        <w:t xml:space="preserve"> </w:t>
      </w:r>
      <w:r>
        <w:t>kn,</w:t>
      </w:r>
      <w:r>
        <w:rPr>
          <w:spacing w:val="26"/>
        </w:rPr>
        <w:t xml:space="preserve"> </w:t>
      </w:r>
      <w:r>
        <w:t>izdaci</w:t>
      </w:r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proslavu</w:t>
      </w:r>
      <w:r>
        <w:rPr>
          <w:spacing w:val="-14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5.000,00</w:t>
      </w:r>
      <w:r>
        <w:rPr>
          <w:spacing w:val="-13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manifestaciju Memorijal mira – 30.000,00 kn, Izdaci za ostala pokroviteljstva i proslave – 35.000,00 kn ,proračunska pričuva 20.000,00 kn te ostali nespomenuti rashodi poslovanja – 15.000,00 kn , vodni doprinos – 3.000,00</w:t>
      </w:r>
      <w:r>
        <w:rPr>
          <w:spacing w:val="1"/>
        </w:rPr>
        <w:t xml:space="preserve"> </w:t>
      </w:r>
      <w:r>
        <w:t>)</w:t>
      </w:r>
    </w:p>
    <w:p w:rsidR="003B4A70" w:rsidRDefault="003B4A70">
      <w:pPr>
        <w:pStyle w:val="Tijeloteksta"/>
        <w:spacing w:before="3"/>
        <w:rPr>
          <w:sz w:val="24"/>
        </w:rPr>
      </w:pPr>
    </w:p>
    <w:p w:rsidR="003B4A70" w:rsidRDefault="00412F21">
      <w:pPr>
        <w:ind w:left="116"/>
      </w:pPr>
      <w:r>
        <w:rPr>
          <w:b/>
        </w:rPr>
        <w:t xml:space="preserve">FINANCIJSKI RASHODI – </w:t>
      </w:r>
      <w:r>
        <w:t>planirani</w:t>
      </w:r>
      <w:r>
        <w:t xml:space="preserve"> su u iznosu od 82.000,00 kn i sastoje se od :</w:t>
      </w:r>
    </w:p>
    <w:p w:rsidR="003B4A70" w:rsidRDefault="00412F21">
      <w:pPr>
        <w:spacing w:before="15"/>
        <w:ind w:left="822"/>
      </w:pPr>
      <w:r>
        <w:rPr>
          <w:i/>
        </w:rPr>
        <w:t xml:space="preserve">Kamate za kredit Hbor -a </w:t>
      </w:r>
      <w:r>
        <w:t>– planirano 20.000,00 kn</w:t>
      </w:r>
    </w:p>
    <w:p w:rsidR="003B4A70" w:rsidRDefault="00412F21">
      <w:pPr>
        <w:spacing w:before="14"/>
        <w:ind w:left="822"/>
      </w:pPr>
      <w:r>
        <w:rPr>
          <w:i/>
        </w:rPr>
        <w:t xml:space="preserve">Kamate za financijski leasing </w:t>
      </w:r>
      <w:r>
        <w:t>– planirano 6.000,00 kn</w:t>
      </w:r>
    </w:p>
    <w:p w:rsidR="003B4A70" w:rsidRDefault="00412F21">
      <w:pPr>
        <w:pStyle w:val="Tijeloteksta"/>
        <w:spacing w:before="15"/>
        <w:ind w:left="116" w:right="478" w:firstLine="643"/>
      </w:pPr>
      <w:r>
        <w:rPr>
          <w:i/>
        </w:rPr>
        <w:t xml:space="preserve">Ostali financijskih rashoda </w:t>
      </w:r>
      <w:r>
        <w:t>– planirano 56.000,00 kn ( usluge platnog prometa – 15.000,00 kn, usluge porezne uprave – 30.000,00 kn , zatezne kamate – 1.000,00 kn , ostali nespomenuti fin. rashodi</w:t>
      </w:r>
    </w:p>
    <w:p w:rsidR="003B4A70" w:rsidRDefault="00412F21">
      <w:pPr>
        <w:pStyle w:val="Tijeloteksta"/>
        <w:ind w:left="116"/>
      </w:pPr>
      <w:r>
        <w:t>– 10.000,00 kn )</w:t>
      </w:r>
    </w:p>
    <w:p w:rsidR="003B4A70" w:rsidRDefault="003B4A70">
      <w:pPr>
        <w:pStyle w:val="Tijeloteksta"/>
        <w:spacing w:before="6"/>
        <w:rPr>
          <w:sz w:val="24"/>
        </w:rPr>
      </w:pPr>
    </w:p>
    <w:p w:rsidR="003B4A70" w:rsidRDefault="00412F21">
      <w:pPr>
        <w:ind w:left="116"/>
      </w:pPr>
      <w:r>
        <w:rPr>
          <w:b/>
        </w:rPr>
        <w:t xml:space="preserve">SUBVENCIJE - </w:t>
      </w:r>
      <w:r>
        <w:t>planirano je 155.000,00 kn , a dijeli se na :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ind w:left="116" w:right="545" w:firstLine="48"/>
        <w:jc w:val="both"/>
      </w:pPr>
      <w:r>
        <w:rPr>
          <w:i/>
        </w:rPr>
        <w:t>Subvencije</w:t>
      </w:r>
      <w:r>
        <w:rPr>
          <w:i/>
        </w:rPr>
        <w:t xml:space="preserve"> trgovačkim društvima u javnom sektoru </w:t>
      </w:r>
      <w:r>
        <w:t>– planirano 155.000,00 kn kn ( subvencija Ariva Autotrans d.o.o. – 80.000,00 kn, subvencija Mrzle drage d.o.o. – 59.000,00 kn , ),</w:t>
      </w:r>
    </w:p>
    <w:p w:rsidR="003B4A70" w:rsidRDefault="00412F21">
      <w:pPr>
        <w:spacing w:before="15"/>
        <w:ind w:left="116" w:right="551" w:firstLine="48"/>
        <w:jc w:val="both"/>
      </w:pPr>
      <w:r>
        <w:rPr>
          <w:i/>
        </w:rPr>
        <w:t xml:space="preserve">Subvencije trgovačkim društvima izvan javnog sektora </w:t>
      </w:r>
      <w:r>
        <w:t>– planirano 16.000,00 kn (subvenc</w:t>
      </w:r>
      <w:r>
        <w:t>ije poljoprivrednicima u vidu subvencije Veterinarskoj stanici Delnice – 11.000,00 kn, subvencija Veterinarskoj stanici Delnice za sterilizaciju kućnih ljubimaca – 5.000,00 kn )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spacing w:before="1"/>
        <w:ind w:left="116" w:right="548"/>
        <w:jc w:val="both"/>
      </w:pPr>
      <w:r>
        <w:rPr>
          <w:b/>
        </w:rPr>
        <w:t xml:space="preserve">POMOĆI DANE U INOZEMSTVO I UNUTAR OPĆE DRŽAVE </w:t>
      </w:r>
      <w:r>
        <w:t>planirane su u iznosu od 220.00</w:t>
      </w:r>
      <w:r>
        <w:t>0,00 kn , a odnose se na pomoći dječjem vrtiću Pahuljice i to 180.000,00 kn za plaće djelatnika vrtića i 40.000,00 kn za materijalne troškove vrtića.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pStyle w:val="Tijeloteksta"/>
        <w:ind w:left="116" w:right="547"/>
        <w:jc w:val="both"/>
      </w:pPr>
      <w:r>
        <w:rPr>
          <w:b/>
        </w:rPr>
        <w:t xml:space="preserve">NAKNADE GRAĐANIMA I KUĆANSTVIMA </w:t>
      </w:r>
      <w:r>
        <w:t xml:space="preserve">- planirani su u iznosu od 216.000,00 kn , a odnose se na </w:t>
      </w:r>
      <w:r>
        <w:rPr>
          <w:i/>
        </w:rPr>
        <w:t>naknade isplaće</w:t>
      </w:r>
      <w:r>
        <w:rPr>
          <w:i/>
        </w:rPr>
        <w:t xml:space="preserve">ne u novcu </w:t>
      </w:r>
      <w:r>
        <w:t xml:space="preserve">–130.000,00 kn (pomoć obiteljima i kućanstvima – 100.000,00 kn, stipendije – 30.000,00 kn ) , te na </w:t>
      </w:r>
      <w:r>
        <w:rPr>
          <w:i/>
        </w:rPr>
        <w:t xml:space="preserve">naknade u naravi </w:t>
      </w:r>
      <w:r>
        <w:t>– 86.000,00 kn sufinanciranje Udruge Žar koja provodi</w:t>
      </w:r>
      <w:r>
        <w:rPr>
          <w:spacing w:val="-12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Pomoć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kući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26.000,00,</w:t>
      </w:r>
      <w:r>
        <w:rPr>
          <w:spacing w:val="21"/>
        </w:rPr>
        <w:t xml:space="preserve"> </w:t>
      </w:r>
      <w:r>
        <w:t>ostale</w:t>
      </w:r>
      <w:r>
        <w:rPr>
          <w:spacing w:val="-12"/>
        </w:rPr>
        <w:t xml:space="preserve"> </w:t>
      </w:r>
      <w:r>
        <w:t>naknade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naravi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50.000,00</w:t>
      </w:r>
      <w:r>
        <w:rPr>
          <w:spacing w:val="22"/>
        </w:rPr>
        <w:t xml:space="preserve"> </w:t>
      </w:r>
      <w:r>
        <w:t>sufinanciranje</w:t>
      </w:r>
      <w:r>
        <w:rPr>
          <w:spacing w:val="23"/>
        </w:rPr>
        <w:t xml:space="preserve"> </w:t>
      </w:r>
      <w:r>
        <w:t>usluge iskopa za priključke za javnu odvodnju i ostalo 10.000,00 kn</w:t>
      </w:r>
      <w:r>
        <w:rPr>
          <w:spacing w:val="-23"/>
        </w:rPr>
        <w:t xml:space="preserve"> </w:t>
      </w:r>
      <w:r>
        <w:t>.</w:t>
      </w:r>
    </w:p>
    <w:p w:rsidR="003B4A70" w:rsidRDefault="003B4A70">
      <w:pPr>
        <w:pStyle w:val="Tijeloteksta"/>
        <w:spacing w:before="7"/>
        <w:rPr>
          <w:sz w:val="24"/>
        </w:rPr>
      </w:pPr>
    </w:p>
    <w:p w:rsidR="003B4A70" w:rsidRDefault="00412F21">
      <w:pPr>
        <w:ind w:left="116"/>
        <w:jc w:val="both"/>
      </w:pPr>
      <w:r>
        <w:rPr>
          <w:b/>
        </w:rPr>
        <w:t xml:space="preserve">OSTALI RASHODI - </w:t>
      </w:r>
      <w:r>
        <w:t>planirani su u iznosu od 1.136.000,00 kn, a odnose se na :</w:t>
      </w:r>
    </w:p>
    <w:p w:rsidR="003B4A70" w:rsidRDefault="00412F21">
      <w:pPr>
        <w:pStyle w:val="Tijeloteksta"/>
        <w:spacing w:before="15"/>
        <w:ind w:left="116" w:right="548"/>
        <w:jc w:val="both"/>
      </w:pPr>
      <w:r>
        <w:rPr>
          <w:i/>
        </w:rPr>
        <w:t xml:space="preserve">Tekuće donacije u novcu </w:t>
      </w:r>
      <w:r>
        <w:t>- 756.000,00 kn ( donacije udrugama , Osnovnoj školi, Turističkoj zajednici , Lag- u , Poljoprivrednom centru, radio Gorski kotar, Gradskoj knjižnici Rijeka – Bibliobus, političkim strankama ) ,</w:t>
      </w:r>
      <w:r>
        <w:rPr>
          <w:i/>
        </w:rPr>
        <w:t xml:space="preserve">tekuće donacije u naravi </w:t>
      </w:r>
      <w:r>
        <w:t>– 20.000, 00 kn ( darovi za svetog Ni</w:t>
      </w:r>
      <w:r>
        <w:t>kolu )</w:t>
      </w:r>
    </w:p>
    <w:p w:rsidR="003B4A70" w:rsidRDefault="00412F21">
      <w:pPr>
        <w:pStyle w:val="Tijeloteksta"/>
        <w:spacing w:before="15"/>
        <w:ind w:left="116" w:right="553"/>
        <w:jc w:val="both"/>
      </w:pPr>
      <w:r>
        <w:rPr>
          <w:i/>
        </w:rPr>
        <w:t xml:space="preserve">Kapitalne pomoći </w:t>
      </w:r>
      <w:r>
        <w:t xml:space="preserve">– planirani iznos za 2021. godinu je 340.000,00 kn, a odnosi se na kapitalne pomoći Komunalcu d.o.o. Delnice za izgradnju sustava vodovoda i odvodnje na području Općine Mrkopalj ( 240.000,00 kn ) , kapitalne pomoći Komunalcu d.o.o. </w:t>
      </w:r>
      <w:r>
        <w:t>Delnice za izgradnju odlagališta otpada Sović Laz ( 110.000,00 kn ).</w:t>
      </w:r>
    </w:p>
    <w:p w:rsidR="003B4A70" w:rsidRDefault="003B4A70">
      <w:pPr>
        <w:pStyle w:val="Tijeloteksta"/>
        <w:spacing w:before="1"/>
        <w:rPr>
          <w:sz w:val="24"/>
        </w:rPr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501"/>
        </w:tabs>
        <w:ind w:left="500" w:hanging="385"/>
        <w:jc w:val="left"/>
      </w:pPr>
      <w:r>
        <w:rPr>
          <w:u w:val="single"/>
        </w:rPr>
        <w:t>RASHODI ZA NABAVU NEFINANCIJSKE</w:t>
      </w:r>
      <w:r>
        <w:rPr>
          <w:spacing w:val="-10"/>
          <w:u w:val="single"/>
        </w:rPr>
        <w:t xml:space="preserve"> </w:t>
      </w:r>
      <w:r>
        <w:rPr>
          <w:u w:val="single"/>
        </w:rPr>
        <w:t>IMOVINE</w:t>
      </w:r>
    </w:p>
    <w:p w:rsidR="003B4A70" w:rsidRDefault="003B4A70">
      <w:pPr>
        <w:pStyle w:val="Tijeloteksta"/>
        <w:spacing w:before="8"/>
        <w:rPr>
          <w:b/>
          <w:sz w:val="18"/>
        </w:rPr>
      </w:pPr>
    </w:p>
    <w:p w:rsidR="003B4A70" w:rsidRDefault="00412F21">
      <w:pPr>
        <w:pStyle w:val="Tijeloteksta"/>
        <w:tabs>
          <w:tab w:val="left" w:pos="8060"/>
        </w:tabs>
        <w:spacing w:before="56"/>
        <w:ind w:left="116" w:right="570"/>
      </w:pPr>
      <w:r>
        <w:t xml:space="preserve">Rashodi  za  nabavu  nefinancijske  imovine  se  u  2021.  godini  planiraju  u </w:t>
      </w:r>
      <w:r>
        <w:rPr>
          <w:spacing w:val="5"/>
        </w:rPr>
        <w:t xml:space="preserve"> </w:t>
      </w:r>
      <w:r>
        <w:t>iznosu  od</w:t>
      </w:r>
      <w:r>
        <w:tab/>
        <w:t xml:space="preserve">u iznosu </w:t>
      </w:r>
      <w:r>
        <w:rPr>
          <w:spacing w:val="-8"/>
        </w:rPr>
        <w:t xml:space="preserve">od </w:t>
      </w:r>
      <w:r>
        <w:t>5.093.850,00 kn što u odnosu na 2020. ( I</w:t>
      </w:r>
      <w:r>
        <w:t>I izmjene i dopune ) , predstavlja povećanje od</w:t>
      </w:r>
      <w:r>
        <w:rPr>
          <w:spacing w:val="-32"/>
        </w:rPr>
        <w:t xml:space="preserve"> </w:t>
      </w:r>
      <w:r>
        <w:t>18,33%.</w:t>
      </w:r>
    </w:p>
    <w:p w:rsidR="003B4A70" w:rsidRDefault="00412F21">
      <w:pPr>
        <w:pStyle w:val="Tijeloteksta"/>
        <w:tabs>
          <w:tab w:val="left" w:pos="5712"/>
        </w:tabs>
        <w:spacing w:before="1"/>
        <w:ind w:left="116" w:right="570"/>
      </w:pPr>
      <w:r>
        <w:t xml:space="preserve">Obzirom na vrste  rashoda za nabavu </w:t>
      </w:r>
      <w:r>
        <w:rPr>
          <w:spacing w:val="12"/>
        </w:rPr>
        <w:t xml:space="preserve"> </w:t>
      </w:r>
      <w:r>
        <w:t>nefinancijske</w:t>
      </w:r>
      <w:r>
        <w:rPr>
          <w:spacing w:val="17"/>
        </w:rPr>
        <w:t xml:space="preserve"> </w:t>
      </w:r>
      <w:r>
        <w:t>imovine</w:t>
      </w:r>
      <w:r>
        <w:tab/>
        <w:t>u 2021. godini ,a u odnosu na 2020 . godinu planiraju se</w:t>
      </w:r>
      <w:r>
        <w:rPr>
          <w:spacing w:val="-10"/>
        </w:rPr>
        <w:t xml:space="preserve"> </w:t>
      </w:r>
      <w:r>
        <w:t>:</w:t>
      </w:r>
    </w:p>
    <w:p w:rsidR="003B4A70" w:rsidRDefault="003B4A70">
      <w:pPr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p w:rsidR="003B4A70" w:rsidRDefault="00412F21">
      <w:pPr>
        <w:spacing w:before="39"/>
        <w:ind w:left="260"/>
      </w:pPr>
      <w:r>
        <w:rPr>
          <w:b/>
        </w:rPr>
        <w:t xml:space="preserve">Rashodi za nabavu neproizvedene imovine </w:t>
      </w:r>
      <w:r>
        <w:t>u iznosu od 50.000.00 kn</w:t>
      </w:r>
    </w:p>
    <w:p w:rsidR="003B4A70" w:rsidRDefault="00412F21">
      <w:pPr>
        <w:spacing w:before="15"/>
        <w:ind w:left="116" w:right="570" w:firstLine="336"/>
      </w:pPr>
      <w:r>
        <w:rPr>
          <w:b/>
        </w:rPr>
        <w:t xml:space="preserve">Rashodi za nabavu proizvedene dugotrajne imovine </w:t>
      </w:r>
      <w:r>
        <w:t>u iznosu od 5.018.850,00 kn ( povećanje od 19,65 %</w:t>
      </w:r>
      <w:r>
        <w:rPr>
          <w:spacing w:val="-1"/>
        </w:rPr>
        <w:t xml:space="preserve"> </w:t>
      </w:r>
      <w:r>
        <w:t>)</w:t>
      </w:r>
    </w:p>
    <w:p w:rsidR="003B4A70" w:rsidRDefault="00412F21">
      <w:pPr>
        <w:spacing w:before="15"/>
        <w:ind w:left="116" w:right="570" w:firstLine="235"/>
      </w:pPr>
      <w:r>
        <w:rPr>
          <w:b/>
        </w:rPr>
        <w:t xml:space="preserve">Rashodi za dodatna ulaganja u nefinancijsku imovinu </w:t>
      </w:r>
      <w:r>
        <w:t>u iznosu od 25.000,00 kn ( smanjenje za 68,75 %</w:t>
      </w:r>
      <w:r>
        <w:rPr>
          <w:spacing w:val="-1"/>
        </w:rPr>
        <w:t xml:space="preserve"> </w:t>
      </w:r>
      <w:r>
        <w:t>)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spacing w:before="1"/>
        <w:ind w:left="116"/>
      </w:pPr>
      <w:r>
        <w:rPr>
          <w:b/>
        </w:rPr>
        <w:t xml:space="preserve">Rashodi za nabavu neproizvedene imovine </w:t>
      </w:r>
      <w:r>
        <w:t>u iznosu od 50.000.00 kn odnose se na nabavu zemljišta.</w:t>
      </w:r>
    </w:p>
    <w:p w:rsidR="003B4A70" w:rsidRDefault="003B4A70">
      <w:pPr>
        <w:pStyle w:val="Tijeloteksta"/>
        <w:rPr>
          <w:sz w:val="24"/>
        </w:rPr>
      </w:pPr>
    </w:p>
    <w:p w:rsidR="003B4A70" w:rsidRDefault="00412F21">
      <w:pPr>
        <w:ind w:left="116" w:right="570" w:firstLine="91"/>
      </w:pPr>
      <w:r>
        <w:rPr>
          <w:b/>
        </w:rPr>
        <w:t xml:space="preserve">Rashodi za nabavu proizvedene dugotrajne imovine </w:t>
      </w:r>
      <w:r>
        <w:t>planirani u iznosu od 5.093.850,00 kn odnose se na:</w:t>
      </w:r>
    </w:p>
    <w:p w:rsidR="003B4A70" w:rsidRDefault="00412F21">
      <w:pPr>
        <w:pStyle w:val="Tijeloteksta"/>
        <w:spacing w:before="15"/>
        <w:ind w:left="116" w:right="545" w:firstLine="1416"/>
        <w:jc w:val="both"/>
      </w:pPr>
      <w:r>
        <w:rPr>
          <w:i/>
        </w:rPr>
        <w:t xml:space="preserve">Rashodi za građevinske objekte </w:t>
      </w:r>
      <w:r>
        <w:t xml:space="preserve">– 3.726.100,00 kn čine ih: </w:t>
      </w:r>
      <w:r>
        <w:t>ulaganja u nerazvrstane ceste – 449.000,00 kn ,izgradnja ceste u Poslovnoj zoni – 500.000,00 kn, nastavak izgradnje Parka Pučki vrt –335.000,00 kn, izgradnja Parka kod trgovina 542.000,00 kn ,nastavak izgradnje sportskog igrališta – 900.000,00 kn , nastava</w:t>
      </w:r>
      <w:r>
        <w:t>k izgradnje rekreacijsko poučne staze Zagmajna – 400.000,00 kn izgradnja strelišta Vrbovska poljana- 300.000,00 kn, izgradnja javne rasvjete – 300.000,00 kn,</w:t>
      </w:r>
    </w:p>
    <w:p w:rsidR="003B4A70" w:rsidRDefault="00412F21">
      <w:pPr>
        <w:pStyle w:val="Tijeloteksta"/>
        <w:spacing w:before="16"/>
        <w:ind w:left="116" w:right="557" w:firstLine="533"/>
        <w:jc w:val="both"/>
      </w:pPr>
      <w:r>
        <w:rPr>
          <w:i/>
        </w:rPr>
        <w:t xml:space="preserve">Rashodi za postrojenja i opremu – </w:t>
      </w:r>
      <w:r>
        <w:t>planirani u iznosu 434.000,00 kn , a sastoje se od : uredska opr</w:t>
      </w:r>
      <w:r>
        <w:t>ema i namještaj :10.000,00 kn, ostala oprema – 10.000,00 kn i oprema za traktor – 424.000,00 kn.</w:t>
      </w:r>
    </w:p>
    <w:p w:rsidR="003B4A70" w:rsidRDefault="00412F21">
      <w:pPr>
        <w:spacing w:before="15"/>
        <w:ind w:left="822"/>
        <w:jc w:val="both"/>
      </w:pPr>
      <w:r>
        <w:rPr>
          <w:i/>
        </w:rPr>
        <w:t xml:space="preserve">Rashodi za prijevozna sredstva – </w:t>
      </w:r>
      <w:r>
        <w:t>nabavka traktora 678.750,00 kn</w:t>
      </w:r>
    </w:p>
    <w:p w:rsidR="003B4A70" w:rsidRDefault="00412F21">
      <w:pPr>
        <w:pStyle w:val="Tijeloteksta"/>
        <w:spacing w:before="10"/>
        <w:ind w:left="116" w:right="553" w:firstLine="706"/>
        <w:jc w:val="both"/>
      </w:pPr>
      <w:r>
        <w:rPr>
          <w:i/>
        </w:rPr>
        <w:t xml:space="preserve">Rashodi za ostalu nematerijalnu proizvedenu imovinu – </w:t>
      </w:r>
      <w:r>
        <w:t>180.000,00 kn , sadrže planirana ulaganja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plansku</w:t>
      </w:r>
      <w:r>
        <w:rPr>
          <w:spacing w:val="-9"/>
        </w:rPr>
        <w:t xml:space="preserve"> </w:t>
      </w:r>
      <w:r>
        <w:t>dokumentaciju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Urbanistički</w:t>
      </w:r>
      <w:r>
        <w:rPr>
          <w:spacing w:val="-7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uređenja</w:t>
      </w:r>
      <w:r>
        <w:rPr>
          <w:spacing w:val="-9"/>
        </w:rPr>
        <w:t xml:space="preserve"> </w:t>
      </w:r>
      <w:r>
        <w:t>središnjeg</w:t>
      </w:r>
      <w:r>
        <w:rPr>
          <w:spacing w:val="-9"/>
        </w:rPr>
        <w:t xml:space="preserve"> </w:t>
      </w:r>
      <w:r>
        <w:t>naselja</w:t>
      </w:r>
      <w:r>
        <w:rPr>
          <w:spacing w:val="-9"/>
        </w:rPr>
        <w:t xml:space="preserve"> </w:t>
      </w:r>
      <w:r>
        <w:t>Mrkopalj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80.000,00 kn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Urbanistički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groblja</w:t>
      </w:r>
      <w:r>
        <w:rPr>
          <w:spacing w:val="-3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50.000,00 kn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Izvještaj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stanju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prostoru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50.000,00 kn</w:t>
      </w:r>
      <w:r>
        <w:rPr>
          <w:spacing w:val="-3"/>
        </w:rPr>
        <w:t xml:space="preserve"> </w:t>
      </w:r>
      <w:r>
        <w:t>.</w:t>
      </w:r>
    </w:p>
    <w:p w:rsidR="003B4A70" w:rsidRDefault="003B4A70">
      <w:pPr>
        <w:pStyle w:val="Tijeloteksta"/>
        <w:spacing w:before="6"/>
        <w:rPr>
          <w:sz w:val="24"/>
        </w:rPr>
      </w:pPr>
    </w:p>
    <w:p w:rsidR="003B4A70" w:rsidRDefault="00412F21">
      <w:pPr>
        <w:ind w:left="116" w:right="552" w:firstLine="706"/>
        <w:jc w:val="both"/>
      </w:pPr>
      <w:r>
        <w:rPr>
          <w:b/>
        </w:rPr>
        <w:t xml:space="preserve">Rashodi za dodatna ulaganja u nefinancijsku imovinu </w:t>
      </w:r>
      <w:r>
        <w:t>planirani su u iznosu od 25.000,00 kn , a odnose se na nabavku peći za Dom Kulture.</w:t>
      </w:r>
    </w:p>
    <w:p w:rsidR="003B4A70" w:rsidRDefault="003B4A70">
      <w:pPr>
        <w:pStyle w:val="Tijeloteksta"/>
        <w:spacing w:before="5"/>
        <w:rPr>
          <w:sz w:val="24"/>
        </w:rPr>
      </w:pPr>
    </w:p>
    <w:p w:rsidR="003B4A70" w:rsidRDefault="00412F21">
      <w:pPr>
        <w:pStyle w:val="Naslov1"/>
        <w:numPr>
          <w:ilvl w:val="1"/>
          <w:numId w:val="3"/>
        </w:numPr>
        <w:tabs>
          <w:tab w:val="left" w:pos="506"/>
        </w:tabs>
        <w:ind w:left="505" w:hanging="390"/>
        <w:jc w:val="left"/>
      </w:pPr>
      <w:r>
        <w:rPr>
          <w:u w:val="single"/>
        </w:rPr>
        <w:t>IZDACI ZA FINANCIJSKU IMOVINU I OTPLATE</w:t>
      </w:r>
      <w:r>
        <w:rPr>
          <w:spacing w:val="-14"/>
          <w:u w:val="single"/>
        </w:rPr>
        <w:t xml:space="preserve"> </w:t>
      </w:r>
      <w:r>
        <w:rPr>
          <w:u w:val="single"/>
        </w:rPr>
        <w:t>ZAJMOVE</w:t>
      </w:r>
    </w:p>
    <w:p w:rsidR="003B4A70" w:rsidRDefault="003B4A70">
      <w:pPr>
        <w:pStyle w:val="Tijeloteksta"/>
        <w:spacing w:before="7"/>
        <w:rPr>
          <w:b/>
          <w:sz w:val="18"/>
        </w:rPr>
      </w:pPr>
    </w:p>
    <w:p w:rsidR="003B4A70" w:rsidRDefault="00412F21">
      <w:pPr>
        <w:pStyle w:val="Tijeloteksta"/>
        <w:spacing w:before="61" w:line="235" w:lineRule="auto"/>
        <w:ind w:left="116" w:right="570" w:firstLine="706"/>
      </w:pPr>
      <w:r>
        <w:t>Izdaci za financijsku imovinu i otplatu zajmova planirani su u 2021. godini u iznosu od 582.000,00 kn, što je u odnosu na 2020. godinu povećanje za 519,15%.</w:t>
      </w:r>
    </w:p>
    <w:p w:rsidR="003B4A70" w:rsidRDefault="003B4A70">
      <w:pPr>
        <w:pStyle w:val="Tijeloteksta"/>
        <w:spacing w:before="3"/>
      </w:pPr>
    </w:p>
    <w:p w:rsidR="003B4A70" w:rsidRDefault="00412F21">
      <w:pPr>
        <w:pStyle w:val="Tijeloteksta"/>
        <w:ind w:left="116" w:right="570" w:firstLine="706"/>
      </w:pPr>
      <w:r>
        <w:t>Izdaci se odnose na : izdatke za otplatu glavnice Hbora – 557.000,00 kn i izdatke za otplatu glavn</w:t>
      </w:r>
      <w:r>
        <w:t>ice financijskog leasinga za vozilo - 25.000,00 kn</w:t>
      </w:r>
    </w:p>
    <w:p w:rsidR="003B4A70" w:rsidRDefault="003B4A70">
      <w:pPr>
        <w:pStyle w:val="Tijeloteksta"/>
      </w:pPr>
    </w:p>
    <w:p w:rsidR="003B4A70" w:rsidRDefault="00412F21">
      <w:pPr>
        <w:pStyle w:val="Tijeloteksta"/>
        <w:ind w:left="116" w:right="547"/>
        <w:jc w:val="both"/>
      </w:pPr>
      <w:r>
        <w:t>Razlika između planiranih prihoda i primitaka i rashoda i izdatak iznosi 1.145,00 kn , a namiriti će se iz raspoloživih sredstava: 500.000,00 kn pomoći Ministarstva turizma i sporta za izgradnju igrališta</w:t>
      </w:r>
      <w:r>
        <w:t>, koja će se utrošiti u 2021. godini, 500.000,00 kn šumskog doprinosa iz 2020. godine koja će se utrošiti u 2021. godini, i 145.000,00 kn viška iz prethodnih godina.</w:t>
      </w:r>
    </w:p>
    <w:p w:rsidR="003B4A70" w:rsidRDefault="003B4A70">
      <w:pPr>
        <w:pStyle w:val="Tijeloteksta"/>
        <w:spacing w:before="2"/>
      </w:pPr>
    </w:p>
    <w:p w:rsidR="003B4A70" w:rsidRDefault="00412F21">
      <w:pPr>
        <w:pStyle w:val="Naslov1"/>
        <w:numPr>
          <w:ilvl w:val="0"/>
          <w:numId w:val="3"/>
        </w:numPr>
        <w:tabs>
          <w:tab w:val="left" w:pos="681"/>
        </w:tabs>
        <w:ind w:left="680" w:hanging="171"/>
        <w:jc w:val="left"/>
      </w:pPr>
      <w:r>
        <w:t>RASHODI I IZDACI PRORAČUNA – PO ORGANIZACIJSKOJ I PROGRAMSKOJ</w:t>
      </w:r>
      <w:r>
        <w:rPr>
          <w:spacing w:val="-17"/>
        </w:rPr>
        <w:t xml:space="preserve"> </w:t>
      </w:r>
      <w:r>
        <w:t>KLASIFIKACIJI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116" w:right="570" w:firstLine="706"/>
      </w:pPr>
      <w:r>
        <w:t>Obzirom na o</w:t>
      </w:r>
      <w:r>
        <w:t>rganizacijsku i programsku klasifikaciju, proračun Općine Mrkopalj za 2021 . godinu planiran je na slijedeći način :</w:t>
      </w:r>
    </w:p>
    <w:p w:rsidR="003B4A70" w:rsidRDefault="003B4A70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817"/>
        <w:gridCol w:w="1541"/>
        <w:gridCol w:w="1545"/>
        <w:gridCol w:w="1137"/>
      </w:tblGrid>
      <w:tr w:rsidR="003B4A70">
        <w:trPr>
          <w:trHeight w:val="805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48" w:right="1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 a/</w:t>
            </w:r>
          </w:p>
          <w:p w:rsidR="003B4A70" w:rsidRDefault="00412F21">
            <w:pPr>
              <w:pStyle w:val="TableParagraph"/>
              <w:spacing w:before="1" w:line="247" w:lineRule="exact"/>
              <w:ind w:left="148" w:right="1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/>
              <w:ind w:left="1684" w:right="16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left="456" w:right="140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left="1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 %</w:t>
            </w:r>
          </w:p>
        </w:tc>
      </w:tr>
      <w:tr w:rsidR="003B4A70">
        <w:trPr>
          <w:trHeight w:val="269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 : Jedinstveni upravni odjel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8.904.000,00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10.148.000,00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113,97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Organi općinske uprave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1.562.200,00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2.011.000,00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128,73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Javna uprava i administracija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1.562.200,00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2.011.000,00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128,73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Općinsko vijeće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5.070.500,00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4.768.500,00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94,04</w:t>
            </w:r>
          </w:p>
        </w:tc>
      </w:tr>
    </w:tbl>
    <w:p w:rsidR="003B4A70" w:rsidRDefault="003B4A70">
      <w:pPr>
        <w:spacing w:line="247" w:lineRule="exact"/>
        <w:jc w:val="right"/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817"/>
        <w:gridCol w:w="1541"/>
        <w:gridCol w:w="1545"/>
        <w:gridCol w:w="1137"/>
      </w:tblGrid>
      <w:tr w:rsidR="003B4A70">
        <w:trPr>
          <w:trHeight w:val="537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tabs>
                <w:tab w:val="left" w:pos="1232"/>
                <w:tab w:val="left" w:pos="2351"/>
                <w:tab w:val="left" w:pos="3656"/>
              </w:tabs>
              <w:spacing w:line="270" w:lineRule="atLeast"/>
              <w:ind w:left="110" w:righ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naknade</w:t>
            </w:r>
            <w:r>
              <w:rPr>
                <w:rFonts w:ascii="Calibri" w:hAnsi="Calibri"/>
              </w:rPr>
              <w:tab/>
              <w:t>građanima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8"/>
              </w:rPr>
              <w:t xml:space="preserve">i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256.000,00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246.000,00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96,09</w:t>
            </w:r>
          </w:p>
        </w:tc>
      </w:tr>
      <w:tr w:rsidR="003B4A70">
        <w:trPr>
          <w:trHeight w:val="265"/>
        </w:trPr>
        <w:tc>
          <w:tcPr>
            <w:tcW w:w="1455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potpore poljoprivredi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69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poticanja razvoja turizma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190.91</w:t>
            </w:r>
          </w:p>
        </w:tc>
      </w:tr>
      <w:tr w:rsidR="003B4A70">
        <w:trPr>
          <w:trHeight w:val="537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line="270" w:lineRule="atLeas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organiziranja i provođenja zaštite i spašavanja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96,82</w:t>
            </w:r>
          </w:p>
        </w:tc>
      </w:tr>
      <w:tr w:rsidR="003B4A70">
        <w:trPr>
          <w:trHeight w:val="265"/>
        </w:trPr>
        <w:tc>
          <w:tcPr>
            <w:tcW w:w="1455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razvoja sporta i rekreacije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2.284.000,00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1.770.000,00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77,50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 društva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1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93,62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predstavnička i izvršna tijela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left="356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277,78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odgoj i obrazovanje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144,44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promicanje kulture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118.000,00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124.21</w:t>
            </w:r>
          </w:p>
        </w:tc>
      </w:tr>
      <w:tr w:rsidR="003B4A70">
        <w:trPr>
          <w:trHeight w:val="537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tabs>
                <w:tab w:val="left" w:pos="1323"/>
                <w:tab w:val="left" w:pos="2715"/>
              </w:tabs>
              <w:spacing w:line="270" w:lineRule="atLeast"/>
              <w:ind w:left="110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trgovačkim </w:t>
            </w:r>
            <w:r>
              <w:rPr>
                <w:rFonts w:ascii="Calibri" w:hAnsi="Calibri"/>
              </w:rPr>
              <w:t>društvima u javnom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99,29</w:t>
            </w:r>
          </w:p>
        </w:tc>
      </w:tr>
      <w:tr w:rsidR="003B4A70">
        <w:trPr>
          <w:trHeight w:val="534"/>
        </w:trPr>
        <w:tc>
          <w:tcPr>
            <w:tcW w:w="1455" w:type="dxa"/>
          </w:tcPr>
          <w:p w:rsidR="003B4A70" w:rsidRDefault="00412F21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nabava i izgradnja dugotrajne</w:t>
            </w:r>
          </w:p>
          <w:p w:rsidR="003B4A70" w:rsidRDefault="00412F21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line="267" w:lineRule="exact"/>
              <w:ind w:left="187"/>
              <w:rPr>
                <w:rFonts w:ascii="Calibri"/>
              </w:rPr>
            </w:pPr>
            <w:r>
              <w:rPr>
                <w:rFonts w:ascii="Calibri"/>
              </w:rPr>
              <w:t>1.590.500,00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1.623.500,00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line="26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102,07</w:t>
            </w:r>
          </w:p>
        </w:tc>
      </w:tr>
      <w:tr w:rsidR="003B4A70">
        <w:trPr>
          <w:trHeight w:val="537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1022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redovna djelatnost podružnice</w:t>
            </w:r>
          </w:p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Dječji vrtić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left="269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89,80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1024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 potpore u zdravstvu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537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tabs>
                <w:tab w:val="left" w:pos="1006"/>
                <w:tab w:val="left" w:pos="2256"/>
                <w:tab w:val="left" w:pos="2683"/>
              </w:tabs>
              <w:spacing w:line="270" w:lineRule="atLeast"/>
              <w:ind w:left="110" w:right="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4"/>
              </w:rPr>
              <w:t xml:space="preserve">komunalne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2.271.300,00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3.368.500,00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148,31</w:t>
            </w:r>
          </w:p>
        </w:tc>
      </w:tr>
      <w:tr w:rsidR="003B4A70">
        <w:trPr>
          <w:trHeight w:val="265"/>
        </w:trPr>
        <w:tc>
          <w:tcPr>
            <w:tcW w:w="1455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 komunalne infrastrukture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1.207.000,00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1.866.100,00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154,61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komunalne infrastrukture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659.000,00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715.000,00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108,50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Upravljanje imovinom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2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253.300,00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2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233.400,00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90,17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okoliša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167,11</w:t>
            </w:r>
          </w:p>
        </w:tc>
      </w:tr>
      <w:tr w:rsidR="003B4A70">
        <w:trPr>
          <w:trHeight w:val="273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1025</w:t>
            </w:r>
          </w:p>
        </w:tc>
        <w:tc>
          <w:tcPr>
            <w:tcW w:w="3817" w:type="dxa"/>
          </w:tcPr>
          <w:p w:rsidR="003B4A70" w:rsidRDefault="00412F21">
            <w:pPr>
              <w:pStyle w:val="TableParagraph"/>
              <w:spacing w:before="6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 planiranje i uređenje općine</w:t>
            </w: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6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6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6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B4A70">
        <w:trPr>
          <w:trHeight w:val="268"/>
        </w:trPr>
        <w:tc>
          <w:tcPr>
            <w:tcW w:w="1455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17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3B4A70" w:rsidRDefault="00412F21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8.904.000,00</w:t>
            </w:r>
          </w:p>
        </w:tc>
        <w:tc>
          <w:tcPr>
            <w:tcW w:w="1545" w:type="dxa"/>
          </w:tcPr>
          <w:p w:rsidR="003B4A70" w:rsidRDefault="00412F21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10.148.000,00</w:t>
            </w:r>
          </w:p>
        </w:tc>
        <w:tc>
          <w:tcPr>
            <w:tcW w:w="113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113,92</w:t>
            </w:r>
          </w:p>
        </w:tc>
      </w:tr>
    </w:tbl>
    <w:p w:rsidR="003B4A70" w:rsidRDefault="003B4A70">
      <w:pPr>
        <w:pStyle w:val="Tijeloteksta"/>
        <w:rPr>
          <w:sz w:val="20"/>
        </w:rPr>
      </w:pPr>
    </w:p>
    <w:p w:rsidR="003B4A70" w:rsidRDefault="003B4A70">
      <w:pPr>
        <w:pStyle w:val="Tijeloteksta"/>
        <w:rPr>
          <w:sz w:val="19"/>
        </w:r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spacing w:before="57"/>
        <w:ind w:hanging="361"/>
      </w:pPr>
      <w:r>
        <w:t>PROGRAM 1001 – JAVNA UPRAVA I</w:t>
      </w:r>
      <w:r>
        <w:rPr>
          <w:spacing w:val="-14"/>
        </w:rPr>
        <w:t xml:space="preserve"> </w:t>
      </w:r>
      <w:r>
        <w:t>ADMINISTRACIJA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538"/>
      </w:pPr>
      <w:r>
        <w:t>Program se sastoji od slijedećih aktivnosti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 aktivnosti općinske uprave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1.294.200,00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1.143.000,00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88,32</w:t>
            </w:r>
          </w:p>
        </w:tc>
      </w:tr>
      <w:tr w:rsidR="003B4A70">
        <w:trPr>
          <w:trHeight w:val="269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 općine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2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111,11</w:t>
            </w:r>
          </w:p>
        </w:tc>
      </w:tr>
      <w:tr w:rsidR="003B4A70">
        <w:trPr>
          <w:trHeight w:val="537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Otplata kredita i pozajmljivanje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608.000,00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1.643,</w:t>
            </w:r>
          </w:p>
          <w:p w:rsidR="003B4A70" w:rsidRDefault="00412F21">
            <w:pPr>
              <w:pStyle w:val="TableParagraph"/>
              <w:spacing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aktivnosti – javni radovi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Pokroviteljstva i proslave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114,75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 opreme za potrebe javne uprave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B4A70">
        <w:trPr>
          <w:trHeight w:val="273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6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6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1.562.200,00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6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2.011.000,00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6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128,73</w:t>
            </w:r>
          </w:p>
        </w:tc>
      </w:tr>
    </w:tbl>
    <w:p w:rsidR="003B4A70" w:rsidRDefault="003B4A70">
      <w:pPr>
        <w:pStyle w:val="Tijeloteksta"/>
      </w:pPr>
    </w:p>
    <w:p w:rsidR="003B4A70" w:rsidRDefault="00412F21">
      <w:pPr>
        <w:pStyle w:val="Tijeloteksta"/>
        <w:spacing w:before="1" w:line="266" w:lineRule="exact"/>
        <w:ind w:left="116"/>
      </w:pPr>
      <w:r>
        <w:t>Planirani iznos programa iznosi 2.116.000,00 kn, što je veće od plana za 2020. za 28,73 %</w:t>
      </w:r>
    </w:p>
    <w:p w:rsidR="003B4A70" w:rsidRDefault="00412F21">
      <w:pPr>
        <w:pStyle w:val="Tijeloteksta"/>
        <w:tabs>
          <w:tab w:val="left" w:pos="1817"/>
        </w:tabs>
        <w:ind w:left="116" w:right="570" w:firstLine="48"/>
      </w:pPr>
      <w:r>
        <w:t>Cilj</w:t>
      </w:r>
      <w:r>
        <w:rPr>
          <w:spacing w:val="18"/>
        </w:rPr>
        <w:t xml:space="preserve"> </w:t>
      </w:r>
      <w:r>
        <w:t>programa</w:t>
      </w:r>
      <w:r>
        <w:rPr>
          <w:spacing w:val="18"/>
        </w:rPr>
        <w:t xml:space="preserve"> </w:t>
      </w:r>
      <w:r>
        <w:t>je</w:t>
      </w:r>
      <w:r>
        <w:tab/>
        <w:t>zadovoljavanja potreba mještana u okviru utvrđenih zadaća koje obavlja jedinica lokalne</w:t>
      </w:r>
      <w:r>
        <w:rPr>
          <w:spacing w:val="-3"/>
        </w:rPr>
        <w:t xml:space="preserve"> </w:t>
      </w:r>
      <w:r>
        <w:t>samouprave.</w:t>
      </w:r>
    </w:p>
    <w:p w:rsidR="003B4A70" w:rsidRDefault="003B4A70">
      <w:pPr>
        <w:pStyle w:val="Tijeloteksta"/>
        <w:spacing w:before="11"/>
        <w:rPr>
          <w:sz w:val="21"/>
        </w:r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1002 – NAKNADE GRAĐANIMA I</w:t>
      </w:r>
      <w:r>
        <w:rPr>
          <w:spacing w:val="-10"/>
        </w:rPr>
        <w:t xml:space="preserve"> </w:t>
      </w:r>
      <w:r>
        <w:t>KUĆANSTVIMA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885"/>
      </w:pPr>
      <w:r>
        <w:t>Aktivnosti programa su slijedeće:</w:t>
      </w:r>
    </w:p>
    <w:p w:rsidR="003B4A70" w:rsidRDefault="003B4A70">
      <w:pPr>
        <w:sectPr w:rsidR="003B4A70">
          <w:pgSz w:w="11910" w:h="16840"/>
          <w:pgMar w:top="1400" w:right="86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štete i ostale naknade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69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Socijalna skrb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236.000,00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226.000,00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95,76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256.000,00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246.000,00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94,09</w:t>
            </w:r>
          </w:p>
        </w:tc>
      </w:tr>
    </w:tbl>
    <w:p w:rsidR="003B4A70" w:rsidRDefault="003B4A70">
      <w:pPr>
        <w:pStyle w:val="Tijeloteksta"/>
        <w:spacing w:before="4"/>
        <w:rPr>
          <w:sz w:val="17"/>
        </w:rPr>
      </w:pPr>
    </w:p>
    <w:p w:rsidR="003B4A70" w:rsidRDefault="00412F21">
      <w:pPr>
        <w:pStyle w:val="Tijeloteksta"/>
        <w:spacing w:before="57"/>
        <w:ind w:left="116"/>
        <w:jc w:val="both"/>
      </w:pPr>
      <w:r>
        <w:t>Program je planiran u iznosu od 246.000,00 kn</w:t>
      </w:r>
    </w:p>
    <w:p w:rsidR="003B4A70" w:rsidRDefault="00412F21">
      <w:pPr>
        <w:pStyle w:val="Tijeloteksta"/>
        <w:ind w:left="116" w:right="558"/>
        <w:jc w:val="both"/>
      </w:pPr>
      <w:r>
        <w:t>Socijalna skrb je dio sustava socijalne sigurnosti, usmjerena ka suzbijanju siromaštva i socijalne ugroženosti. Namijenjena je najranjivijim socijalnim skupinama, sa ciljem osiguranja pomoći kako bi korisnici mogli ostvariti osnovne životne potrebe.</w:t>
      </w:r>
    </w:p>
    <w:p w:rsidR="003B4A70" w:rsidRDefault="00412F21">
      <w:pPr>
        <w:pStyle w:val="Tijeloteksta"/>
        <w:spacing w:before="1"/>
        <w:ind w:left="116" w:right="549"/>
        <w:jc w:val="both"/>
      </w:pPr>
      <w:r>
        <w:t>Sredst</w:t>
      </w:r>
      <w:r>
        <w:t>va su namijenjena za podmirenje slijedećih aktivnosti: jednokratne i stalne pomoći socijalno ugroženim</w:t>
      </w:r>
      <w:r>
        <w:rPr>
          <w:spacing w:val="-7"/>
        </w:rPr>
        <w:t xml:space="preserve"> </w:t>
      </w:r>
      <w:r>
        <w:t>osobama,</w:t>
      </w:r>
      <w:r>
        <w:rPr>
          <w:spacing w:val="-10"/>
        </w:rPr>
        <w:t xml:space="preserve"> </w:t>
      </w:r>
      <w:r>
        <w:t>novčana</w:t>
      </w:r>
      <w:r>
        <w:rPr>
          <w:spacing w:val="-2"/>
        </w:rPr>
        <w:t xml:space="preserve"> </w:t>
      </w:r>
      <w:r>
        <w:t>pomoć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svako</w:t>
      </w:r>
      <w:r>
        <w:rPr>
          <w:spacing w:val="-8"/>
        </w:rPr>
        <w:t xml:space="preserve"> </w:t>
      </w:r>
      <w:r>
        <w:t>novorođeno</w:t>
      </w:r>
      <w:r>
        <w:rPr>
          <w:spacing w:val="-9"/>
        </w:rPr>
        <w:t xml:space="preserve"> </w:t>
      </w:r>
      <w:r>
        <w:t>dijete,</w:t>
      </w:r>
      <w:r>
        <w:rPr>
          <w:spacing w:val="-4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kući,</w:t>
      </w:r>
      <w:r>
        <w:rPr>
          <w:spacing w:val="-9"/>
        </w:rPr>
        <w:t xml:space="preserve"> </w:t>
      </w:r>
      <w:r>
        <w:t>podmirenje</w:t>
      </w:r>
      <w:r>
        <w:rPr>
          <w:spacing w:val="-7"/>
        </w:rPr>
        <w:t xml:space="preserve"> </w:t>
      </w:r>
      <w:r>
        <w:t>troškova nabavke ogrijeva , podmirenje dijela troškova za udžbenike polaznicima osnovne škole, stipendije , socijalna samoposluga, kao i ostale naknade u naravi npr. ginanciranje priključaka z akanalizaciju za građane.</w:t>
      </w:r>
    </w:p>
    <w:p w:rsidR="003B4A70" w:rsidRDefault="003B4A70">
      <w:pPr>
        <w:pStyle w:val="Tijeloteksta"/>
        <w:spacing w:before="2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1003 – POTPORE</w:t>
      </w:r>
      <w:r>
        <w:rPr>
          <w:spacing w:val="-4"/>
        </w:rPr>
        <w:t xml:space="preserve"> </w:t>
      </w:r>
      <w:r>
        <w:t>POLJOPRIVREDI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spacing w:before="1"/>
        <w:ind w:left="116" w:right="553"/>
        <w:jc w:val="both"/>
      </w:pPr>
      <w:r>
        <w:t>Program se planira unutar sredstava od 31.000, 00 koja su namijenjena za provođenje aktivnosti Subvencije poljoprivrednicima i Centru za brdsko planinsku poljoprivredu Sušica.</w:t>
      </w:r>
    </w:p>
    <w:p w:rsidR="003B4A70" w:rsidRDefault="00412F21">
      <w:pPr>
        <w:pStyle w:val="Tijeloteksta"/>
        <w:ind w:left="116"/>
        <w:jc w:val="both"/>
      </w:pPr>
      <w:r>
        <w:t>Cilj programa je poticanje razvoja poljoprivrede u Općini Mrkopalj.</w:t>
      </w:r>
    </w:p>
    <w:p w:rsidR="003B4A70" w:rsidRDefault="003B4A70">
      <w:pPr>
        <w:pStyle w:val="Tijeloteksta"/>
        <w:spacing w:before="8"/>
        <w:rPr>
          <w:sz w:val="21"/>
        </w:r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1005 - POTICANJE RAZVOJA</w:t>
      </w:r>
      <w:r>
        <w:rPr>
          <w:spacing w:val="-11"/>
        </w:rPr>
        <w:t xml:space="preserve"> </w:t>
      </w:r>
      <w:r>
        <w:t>TURIZMA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538"/>
      </w:pPr>
      <w:r>
        <w:t>Aktivnost za provođenje programa su:</w:t>
      </w:r>
    </w:p>
    <w:p w:rsidR="003B4A70" w:rsidRDefault="003B4A70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turističkog ureda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136,36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turističke signalizacije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T102309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 arheološkog nalazišta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190,91</w:t>
            </w:r>
          </w:p>
        </w:tc>
      </w:tr>
    </w:tbl>
    <w:p w:rsidR="003B4A70" w:rsidRDefault="003B4A70">
      <w:pPr>
        <w:pStyle w:val="Tijeloteksta"/>
        <w:spacing w:before="1"/>
      </w:pPr>
    </w:p>
    <w:p w:rsidR="003B4A70" w:rsidRDefault="00412F21">
      <w:pPr>
        <w:pStyle w:val="Tijeloteksta"/>
        <w:spacing w:before="1"/>
        <w:ind w:left="116" w:right="548" w:firstLine="422"/>
        <w:jc w:val="both"/>
      </w:pPr>
      <w:r>
        <w:t>Program se planira u iznosu od 210.000,00 kn, a cilj programa je poticanje razvoja turizma u Općini Mrkopalj.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1006 – ORGANIZIRANJE I PROVOĐENJE ZAŠTITE I</w:t>
      </w:r>
      <w:r>
        <w:rPr>
          <w:spacing w:val="-18"/>
        </w:rPr>
        <w:t xml:space="preserve"> </w:t>
      </w:r>
      <w:r>
        <w:t>SPAŠAVANJA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538"/>
      </w:pPr>
      <w:r>
        <w:t>Program se provodi u okviru sljedećih aktivnosti 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od požara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službi zaštite i spašavanja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A100613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životinja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157.000,00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96,82</w:t>
            </w:r>
          </w:p>
        </w:tc>
      </w:tr>
    </w:tbl>
    <w:p w:rsidR="003B4A70" w:rsidRDefault="003B4A70">
      <w:pPr>
        <w:pStyle w:val="Tijeloteksta"/>
        <w:spacing w:before="1"/>
      </w:pPr>
    </w:p>
    <w:p w:rsidR="003B4A70" w:rsidRDefault="00412F21">
      <w:pPr>
        <w:pStyle w:val="Tijeloteksta"/>
        <w:ind w:left="178" w:right="545" w:firstLine="360"/>
        <w:jc w:val="both"/>
      </w:pPr>
      <w:r>
        <w:t>Program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planiran</w:t>
      </w:r>
      <w:r>
        <w:rPr>
          <w:spacing w:val="-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152.000,00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kroz</w:t>
      </w:r>
      <w:r>
        <w:rPr>
          <w:spacing w:val="-10"/>
        </w:rPr>
        <w:t xml:space="preserve"> </w:t>
      </w:r>
      <w:r>
        <w:t>donacije DVD- ovima Sunger i Mrkopalj ( 140.000,00 kn ), sufinanciranje ostalih službi zaštite i spašavanja – HGSS i ostali ( 12.000,00 kn</w:t>
      </w:r>
      <w:r>
        <w:rPr>
          <w:spacing w:val="-10"/>
        </w:rPr>
        <w:t xml:space="preserve"> </w:t>
      </w:r>
      <w:r>
        <w:t>).</w:t>
      </w:r>
    </w:p>
    <w:p w:rsidR="003B4A70" w:rsidRDefault="00412F21">
      <w:pPr>
        <w:pStyle w:val="Tijeloteksta"/>
        <w:spacing w:before="1"/>
        <w:ind w:left="178" w:right="553" w:firstLine="360"/>
        <w:jc w:val="both"/>
      </w:pPr>
      <w:r>
        <w:t>Svrha programa je osiguranje uvjeta za redovito funkcioniranje vatrogasnih društava i ostalih službi zaštite i spa</w:t>
      </w:r>
      <w:r>
        <w:t>šavanja, čime se doprinosi zaštiti ljudi i imovine u Općini Mrkopalj.</w:t>
      </w:r>
    </w:p>
    <w:p w:rsidR="003B4A70" w:rsidRDefault="003B4A70">
      <w:pPr>
        <w:jc w:val="both"/>
        <w:sectPr w:rsidR="003B4A70">
          <w:pgSz w:w="11910" w:h="16840"/>
          <w:pgMar w:top="1400" w:right="860" w:bottom="1240" w:left="1300" w:header="0" w:footer="1056" w:gutter="0"/>
          <w:cols w:space="720"/>
        </w:sect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spacing w:before="88"/>
        <w:ind w:hanging="361"/>
      </w:pPr>
      <w:r>
        <w:t>PROGRAM 1007 – RAZVOJ SPORTA I</w:t>
      </w:r>
      <w:r>
        <w:rPr>
          <w:spacing w:val="-14"/>
        </w:rPr>
        <w:t xml:space="preserve"> </w:t>
      </w:r>
      <w:r>
        <w:t>REKREACIJE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116"/>
        <w:jc w:val="both"/>
      </w:pPr>
      <w:r>
        <w:t>Realizacija programa se izvršava kroz aktivnosti :</w:t>
      </w:r>
    </w:p>
    <w:p w:rsidR="003B4A70" w:rsidRDefault="003B4A70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8"/>
        <w:gridCol w:w="1557"/>
        <w:gridCol w:w="1427"/>
        <w:gridCol w:w="884"/>
      </w:tblGrid>
      <w:tr w:rsidR="003B4A70">
        <w:trPr>
          <w:trHeight w:val="537"/>
        </w:trPr>
        <w:tc>
          <w:tcPr>
            <w:tcW w:w="1412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before="1"/>
              <w:ind w:left="1742" w:right="17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line="270" w:lineRule="atLeast"/>
              <w:ind w:left="464" w:right="148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line="270" w:lineRule="atLeast"/>
              <w:ind w:left="396" w:right="86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2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line="24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rada sportskih društava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line="246" w:lineRule="exact"/>
              <w:ind w:right="1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112,00</w:t>
            </w:r>
          </w:p>
        </w:tc>
      </w:tr>
      <w:tr w:rsidR="003B4A70">
        <w:trPr>
          <w:trHeight w:val="268"/>
        </w:trPr>
        <w:tc>
          <w:tcPr>
            <w:tcW w:w="1412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SRC Čelimbaša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150,00</w:t>
            </w:r>
          </w:p>
        </w:tc>
      </w:tr>
      <w:tr w:rsidR="003B4A70">
        <w:trPr>
          <w:trHeight w:val="537"/>
        </w:trPr>
        <w:tc>
          <w:tcPr>
            <w:tcW w:w="1412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line="270" w:lineRule="atLeas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– rekreativnog centra Zagmajna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424.000,00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94,34</w:t>
            </w:r>
          </w:p>
        </w:tc>
      </w:tr>
      <w:tr w:rsidR="003B4A70">
        <w:trPr>
          <w:trHeight w:val="535"/>
        </w:trPr>
        <w:tc>
          <w:tcPr>
            <w:tcW w:w="1412" w:type="dxa"/>
          </w:tcPr>
          <w:p w:rsidR="003B4A70" w:rsidRDefault="00412F2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rekreacijskog terena –</w:t>
            </w:r>
          </w:p>
          <w:p w:rsidR="003B4A70" w:rsidRDefault="00412F21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igralište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1.640.000,00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900,000,00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line="268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54,88</w:t>
            </w:r>
          </w:p>
        </w:tc>
      </w:tr>
      <w:tr w:rsidR="003B4A70">
        <w:trPr>
          <w:trHeight w:val="537"/>
        </w:trPr>
        <w:tc>
          <w:tcPr>
            <w:tcW w:w="1412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38" w:type="dxa"/>
          </w:tcPr>
          <w:p w:rsidR="003B4A70" w:rsidRDefault="00412F21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 sportsko rekreacijskog centra Vrbovska poljana</w:t>
            </w: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300.000,00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</w:tr>
      <w:tr w:rsidR="003B4A70">
        <w:trPr>
          <w:trHeight w:val="265"/>
        </w:trPr>
        <w:tc>
          <w:tcPr>
            <w:tcW w:w="1412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2.284.000,00</w:t>
            </w:r>
          </w:p>
        </w:tc>
        <w:tc>
          <w:tcPr>
            <w:tcW w:w="1427" w:type="dxa"/>
          </w:tcPr>
          <w:p w:rsidR="003B4A70" w:rsidRDefault="00412F21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1.770.000,00</w:t>
            </w:r>
          </w:p>
        </w:tc>
        <w:tc>
          <w:tcPr>
            <w:tcW w:w="884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77,50%</w:t>
            </w:r>
          </w:p>
        </w:tc>
      </w:tr>
    </w:tbl>
    <w:p w:rsidR="003B4A70" w:rsidRDefault="003B4A70">
      <w:pPr>
        <w:pStyle w:val="Tijeloteksta"/>
        <w:spacing w:before="2"/>
      </w:pPr>
    </w:p>
    <w:p w:rsidR="003B4A70" w:rsidRDefault="00412F21">
      <w:pPr>
        <w:pStyle w:val="Tijeloteksta"/>
        <w:ind w:left="116" w:right="559"/>
        <w:jc w:val="both"/>
      </w:pPr>
      <w:r>
        <w:t>Program se u 2021. godini planira izvršiti u okiru sredstava od 1.770.000,00 kn , a cilj mu je poticanje bavljenja sportom i rekreacijom 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1008 – RAZVOJ CIVILNOG</w:t>
      </w:r>
      <w:r>
        <w:rPr>
          <w:spacing w:val="-8"/>
        </w:rPr>
        <w:t xml:space="preserve"> </w:t>
      </w:r>
      <w:r>
        <w:t>DRUŠTVA</w:t>
      </w:r>
    </w:p>
    <w:p w:rsidR="003B4A70" w:rsidRDefault="003B4A70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426"/>
        <w:gridCol w:w="1129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before="2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line="270" w:lineRule="atLeast"/>
              <w:ind w:left="354" w:right="324" w:firstLine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1129" w:type="dxa"/>
          </w:tcPr>
          <w:p w:rsidR="003B4A70" w:rsidRDefault="00412F21">
            <w:pPr>
              <w:pStyle w:val="TableParagraph"/>
              <w:spacing w:before="2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 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Sufinanciranje rada udruga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44.000,00</w:t>
            </w:r>
          </w:p>
        </w:tc>
        <w:tc>
          <w:tcPr>
            <w:tcW w:w="1129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93,62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44.000,00</w:t>
            </w:r>
          </w:p>
        </w:tc>
        <w:tc>
          <w:tcPr>
            <w:tcW w:w="1129" w:type="dxa"/>
          </w:tcPr>
          <w:p w:rsidR="003B4A70" w:rsidRDefault="00412F21">
            <w:pPr>
              <w:pStyle w:val="TableParagraph"/>
              <w:spacing w:before="1" w:line="247" w:lineRule="exact"/>
              <w:ind w:right="10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93,62</w:t>
            </w:r>
          </w:p>
        </w:tc>
      </w:tr>
    </w:tbl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spacing w:before="1"/>
        <w:ind w:left="116" w:right="556"/>
        <w:jc w:val="both"/>
      </w:pPr>
      <w:r>
        <w:t>Program se planira realizirati unutar aktivnosti Sufinanciranje rada udruga za koju je planirano je 47.000,00 kn . Cilj programa je osiguranje redovne programske aktivnosti udruga.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1009- PREDSTAVNIČKA I IZVRŠNA</w:t>
      </w:r>
      <w:r>
        <w:rPr>
          <w:spacing w:val="-5"/>
        </w:rPr>
        <w:t xml:space="preserve"> </w:t>
      </w:r>
      <w:r>
        <w:t>TIJELA</w:t>
      </w:r>
    </w:p>
    <w:p w:rsidR="003B4A70" w:rsidRDefault="003B4A70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426"/>
        <w:gridCol w:w="1129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before="1"/>
              <w:ind w:left="1612" w:right="16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line="270" w:lineRule="atLeast"/>
              <w:ind w:left="354" w:right="324" w:firstLine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1129" w:type="dxa"/>
          </w:tcPr>
          <w:p w:rsidR="003B4A70" w:rsidRDefault="00412F21">
            <w:pPr>
              <w:pStyle w:val="TableParagraph"/>
              <w:spacing w:before="1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 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članovima vijeća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33.000,00</w:t>
            </w:r>
          </w:p>
        </w:tc>
        <w:tc>
          <w:tcPr>
            <w:tcW w:w="1129" w:type="dxa"/>
          </w:tcPr>
          <w:p w:rsidR="003B4A70" w:rsidRDefault="00412F21">
            <w:pPr>
              <w:pStyle w:val="TableParagraph"/>
              <w:spacing w:line="246" w:lineRule="exact"/>
              <w:ind w:left="522"/>
              <w:rPr>
                <w:rFonts w:ascii="Calibri"/>
              </w:rPr>
            </w:pPr>
            <w:r>
              <w:rPr>
                <w:rFonts w:ascii="Calibri"/>
              </w:rPr>
              <w:t>73,33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 političkim strankama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129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A102319</w:t>
            </w:r>
          </w:p>
        </w:tc>
        <w:tc>
          <w:tcPr>
            <w:tcW w:w="3683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 izbora</w:t>
            </w: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129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125.000,00</w:t>
            </w:r>
          </w:p>
        </w:tc>
        <w:tc>
          <w:tcPr>
            <w:tcW w:w="1129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spacing w:before="1"/>
        <w:ind w:left="116" w:right="550"/>
        <w:jc w:val="both"/>
      </w:pPr>
      <w:r>
        <w:t>U 2021. godinu program je planiran je iznosu od 125.000,00 kn, a cilj programa je omogućavanje nesmetanog rada predstavničkim i izvršnim tijelima Općine Mrkopalj te provođenje lokalnih izbora u svibnju 2021. godine.</w:t>
      </w:r>
    </w:p>
    <w:p w:rsidR="003B4A70" w:rsidRDefault="003B4A70">
      <w:pPr>
        <w:pStyle w:val="Tijeloteksta"/>
        <w:spacing w:before="8"/>
        <w:rPr>
          <w:sz w:val="21"/>
        </w:r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1010 – ODGOJ I</w:t>
      </w:r>
      <w:r>
        <w:rPr>
          <w:spacing w:val="-7"/>
        </w:rPr>
        <w:t xml:space="preserve"> </w:t>
      </w:r>
      <w:r>
        <w:t>OBRAZOVANJE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116" w:right="559"/>
        <w:jc w:val="both"/>
      </w:pPr>
      <w:r>
        <w:t>Program uključuje aktivnost Javne potrebe u prosvjeti ,a odnosi se na tekuće donacije Osnovnoj školi Mrkopalj za provođenje izvanastavnih aktivnosti, kao i za financiranje rada asistenta u nastavi, te za darove učenicima</w:t>
      </w:r>
      <w:r>
        <w:t xml:space="preserve"> i djeci povodom blagdana Sveti Nikola.</w:t>
      </w:r>
    </w:p>
    <w:p w:rsidR="003B4A70" w:rsidRDefault="00412F21">
      <w:pPr>
        <w:pStyle w:val="Tijeloteksta"/>
        <w:spacing w:before="1"/>
        <w:ind w:left="116"/>
        <w:jc w:val="both"/>
      </w:pPr>
      <w:r>
        <w:t>Za realizaciju programa u 2021. godini planirana su sredstva u iznosu od 65.000,00 kn.</w:t>
      </w:r>
    </w:p>
    <w:p w:rsidR="003B4A70" w:rsidRDefault="003B4A70">
      <w:pPr>
        <w:jc w:val="both"/>
        <w:sectPr w:rsidR="003B4A70">
          <w:pgSz w:w="11910" w:h="16840"/>
          <w:pgMar w:top="1580" w:right="860" w:bottom="1240" w:left="1300" w:header="0" w:footer="1056" w:gutter="0"/>
          <w:cols w:space="720"/>
        </w:sectPr>
      </w:pPr>
    </w:p>
    <w:p w:rsidR="003B4A70" w:rsidRDefault="00412F21">
      <w:pPr>
        <w:pStyle w:val="Tijeloteksta"/>
        <w:spacing w:before="39"/>
        <w:ind w:left="116" w:right="548"/>
        <w:jc w:val="both"/>
      </w:pPr>
      <w:r>
        <w:t xml:space="preserve">Cilj aktivnosti je razvijanje sposobnosti i potencijala, vještina i kompetencija svih učenika, te omogućavanje </w:t>
      </w:r>
      <w:r>
        <w:t>programa kvalitetnog osnovnog obrazovanja i jednak pristup svim učenicima, a posebno učenicima s teškoćama te nadarenim učenicima.</w:t>
      </w:r>
    </w:p>
    <w:p w:rsidR="003B4A70" w:rsidRDefault="003B4A70">
      <w:pPr>
        <w:pStyle w:val="Tijeloteksta"/>
        <w:spacing w:before="2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1011 – PROMICANJE</w:t>
      </w:r>
      <w:r>
        <w:rPr>
          <w:spacing w:val="-8"/>
        </w:rPr>
        <w:t xml:space="preserve"> </w:t>
      </w:r>
      <w:r>
        <w:t>KULTURE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116" w:right="552"/>
        <w:jc w:val="both"/>
      </w:pPr>
      <w:r>
        <w:t>Program se izvršava u aktivnosti Kultura koja je planirana u iznosu od 118.000,00 kn za 2</w:t>
      </w:r>
      <w:r>
        <w:t>021. godinu. Iznos se planira utrošiti za tekuće donacije udrugama iz područja kulture , a cilj programa je poticanje kulturnih događanja u Općini Mrkopalj .</w:t>
      </w:r>
    </w:p>
    <w:p w:rsidR="003B4A70" w:rsidRDefault="003B4A70">
      <w:pPr>
        <w:pStyle w:val="Tijeloteksta"/>
        <w:spacing w:before="2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1012- SUBVENCIJE TRGOVAČKIM DRUŠTVIMA U JAVNOM</w:t>
      </w:r>
      <w:r>
        <w:rPr>
          <w:spacing w:val="-19"/>
        </w:rPr>
        <w:t xml:space="preserve"> </w:t>
      </w:r>
      <w:r>
        <w:t>SEKTORU</w:t>
      </w:r>
    </w:p>
    <w:p w:rsidR="003B4A70" w:rsidRDefault="003B4A70">
      <w:pPr>
        <w:pStyle w:val="Tijeloteksta"/>
        <w:spacing w:before="2"/>
        <w:rPr>
          <w:b/>
        </w:rPr>
      </w:pPr>
    </w:p>
    <w:p w:rsidR="003B4A70" w:rsidRDefault="00412F21">
      <w:pPr>
        <w:pStyle w:val="Tijeloteksta"/>
        <w:spacing w:line="237" w:lineRule="auto"/>
        <w:ind w:left="116" w:right="550" w:firstLine="422"/>
        <w:jc w:val="both"/>
      </w:pPr>
      <w:r>
        <w:t>Program</w:t>
      </w:r>
      <w:r>
        <w:rPr>
          <w:spacing w:val="-13"/>
        </w:rPr>
        <w:t xml:space="preserve"> </w:t>
      </w:r>
      <w:r>
        <w:t>sadrži</w:t>
      </w:r>
      <w:r>
        <w:rPr>
          <w:spacing w:val="-12"/>
        </w:rPr>
        <w:t xml:space="preserve"> </w:t>
      </w:r>
      <w:r>
        <w:t>aktivnost</w:t>
      </w:r>
      <w:r>
        <w:rPr>
          <w:spacing w:val="-16"/>
        </w:rPr>
        <w:t xml:space="preserve"> </w:t>
      </w:r>
      <w:r>
        <w:t>Subvenci</w:t>
      </w:r>
      <w:r>
        <w:t>ja</w:t>
      </w:r>
      <w:r>
        <w:rPr>
          <w:spacing w:val="-14"/>
        </w:rPr>
        <w:t xml:space="preserve"> </w:t>
      </w:r>
      <w:r>
        <w:t>trgovačkim</w:t>
      </w:r>
      <w:r>
        <w:rPr>
          <w:spacing w:val="-13"/>
        </w:rPr>
        <w:t xml:space="preserve"> </w:t>
      </w:r>
      <w:r>
        <w:t>društvima</w:t>
      </w:r>
      <w:r>
        <w:rPr>
          <w:spacing w:val="-13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trgovačka</w:t>
      </w:r>
      <w:r>
        <w:rPr>
          <w:spacing w:val="-13"/>
        </w:rPr>
        <w:t xml:space="preserve"> </w:t>
      </w:r>
      <w:r>
        <w:t>društva</w:t>
      </w:r>
      <w:r>
        <w:rPr>
          <w:spacing w:val="-14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financiraju u okviru ove aktivnosti su Autotrans Ariva d.o.o. i Komunalno društvo Mrzle drage d.o.o. za što je u 2021. godini planirano 139.000,00</w:t>
      </w:r>
      <w:r>
        <w:rPr>
          <w:spacing w:val="-9"/>
        </w:rPr>
        <w:t xml:space="preserve"> </w:t>
      </w:r>
      <w:r>
        <w:t>kn.</w:t>
      </w:r>
    </w:p>
    <w:p w:rsidR="003B4A70" w:rsidRDefault="003B4A70">
      <w:pPr>
        <w:pStyle w:val="Tijeloteksta"/>
        <w:spacing w:before="3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1013 – NABAVA I IZGRADNJA</w:t>
      </w:r>
      <w:r>
        <w:rPr>
          <w:spacing w:val="42"/>
        </w:rPr>
        <w:t xml:space="preserve"> </w:t>
      </w:r>
      <w:r>
        <w:t>IMOVINE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538"/>
        <w:jc w:val="both"/>
      </w:pPr>
      <w:r>
        <w:t>Unutar programa su ove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1700"/>
        <w:gridCol w:w="1426"/>
        <w:gridCol w:w="98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before="1"/>
              <w:ind w:left="1684" w:right="168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line="270" w:lineRule="atLeast"/>
              <w:ind w:left="532" w:right="223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2019.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985" w:type="dxa"/>
          </w:tcPr>
          <w:p w:rsidR="003B4A70" w:rsidRDefault="00412F21">
            <w:pPr>
              <w:pStyle w:val="TableParagraph"/>
              <w:spacing w:before="1"/>
              <w:ind w:left="172" w:right="1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 opreme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985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K101302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before="2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 zemljišta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0.000,00</w:t>
            </w:r>
          </w:p>
        </w:tc>
        <w:tc>
          <w:tcPr>
            <w:tcW w:w="98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K101303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 traktora i opreme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1.113.500,00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1.113.500,00</w:t>
            </w:r>
          </w:p>
        </w:tc>
        <w:tc>
          <w:tcPr>
            <w:tcW w:w="985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537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K102305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line="270" w:lineRule="atLeas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 udjela u glavnici trgovačkih društava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85" w:type="dxa"/>
          </w:tcPr>
          <w:p w:rsidR="003B4A70" w:rsidRDefault="003B4A70">
            <w:pPr>
              <w:pStyle w:val="TableParagraph"/>
              <w:rPr>
                <w:rFonts w:ascii="Times New Roman"/>
              </w:rPr>
            </w:pP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K102310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Nabavka kino opreme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8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K102332</w:t>
            </w:r>
          </w:p>
        </w:tc>
        <w:tc>
          <w:tcPr>
            <w:tcW w:w="3827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Poslovna zona izgradnja ceste</w:t>
            </w: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98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27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3B4A70" w:rsidRDefault="00412F21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1.590.500,00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2" w:line="247" w:lineRule="exact"/>
              <w:ind w:right="11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1.623.500,00</w:t>
            </w:r>
          </w:p>
        </w:tc>
        <w:tc>
          <w:tcPr>
            <w:tcW w:w="985" w:type="dxa"/>
          </w:tcPr>
          <w:p w:rsidR="003B4A70" w:rsidRDefault="00412F21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105,22</w:t>
            </w:r>
          </w:p>
        </w:tc>
      </w:tr>
    </w:tbl>
    <w:p w:rsidR="003B4A70" w:rsidRDefault="003B4A70">
      <w:pPr>
        <w:pStyle w:val="Tijeloteksta"/>
      </w:pPr>
    </w:p>
    <w:p w:rsidR="003B4A70" w:rsidRDefault="00412F21">
      <w:pPr>
        <w:pStyle w:val="Tijeloteksta"/>
        <w:ind w:left="538" w:right="551"/>
        <w:jc w:val="both"/>
      </w:pPr>
      <w:r>
        <w:t>Program se u 2020. godini planira izvršiti u iznosu od 1.623.500,00 kn, u okviru kojih se planira nabaviti traktor s opremom ( 1.113.500,00 kn ) ostala oprema ( 10.000,00 kn ) i izgraditi cesta u Poslovnoj zoni ( 500.000,00 kn )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1022 - REDOVNA DJE</w:t>
      </w:r>
      <w:r>
        <w:t>LATNOST PODRUŽNICE – DJEČJI VRTIĆ</w:t>
      </w:r>
      <w:r>
        <w:rPr>
          <w:spacing w:val="-15"/>
        </w:rPr>
        <w:t xml:space="preserve"> </w:t>
      </w:r>
      <w:r>
        <w:t>PAHULJICE</w:t>
      </w:r>
    </w:p>
    <w:p w:rsidR="003B4A70" w:rsidRDefault="003B4A70">
      <w:pPr>
        <w:pStyle w:val="Tijeloteksta"/>
        <w:spacing w:before="1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 predškolskog odgoja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89,80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left="2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89,80</w:t>
            </w:r>
          </w:p>
        </w:tc>
      </w:tr>
    </w:tbl>
    <w:p w:rsidR="003B4A70" w:rsidRDefault="003B4A70">
      <w:pPr>
        <w:pStyle w:val="Tijeloteksta"/>
        <w:spacing w:before="2"/>
        <w:rPr>
          <w:b/>
        </w:rPr>
      </w:pPr>
    </w:p>
    <w:p w:rsidR="003B4A70" w:rsidRDefault="00412F21">
      <w:pPr>
        <w:pStyle w:val="Tijeloteksta"/>
        <w:ind w:left="178" w:right="545" w:firstLine="408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Podružnica</w:t>
      </w:r>
      <w:r>
        <w:rPr>
          <w:spacing w:val="-8"/>
        </w:rPr>
        <w:t xml:space="preserve"> </w:t>
      </w:r>
      <w:r>
        <w:t>predškolskog</w:t>
      </w:r>
      <w:r>
        <w:rPr>
          <w:spacing w:val="-7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naobrazbe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planiran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 220.000,00 kn, koja su namijenjena za pokriće materijalnih izdataka materijalnih izdataka i plaće djelatnika u dječjem</w:t>
      </w:r>
      <w:r>
        <w:rPr>
          <w:spacing w:val="-9"/>
        </w:rPr>
        <w:t xml:space="preserve"> </w:t>
      </w:r>
      <w:r>
        <w:t>vrtiću.</w:t>
      </w:r>
    </w:p>
    <w:p w:rsidR="003B4A70" w:rsidRDefault="00412F21">
      <w:pPr>
        <w:pStyle w:val="Tijeloteksta"/>
        <w:spacing w:before="1"/>
        <w:ind w:left="116" w:right="546" w:firstLine="422"/>
        <w:jc w:val="both"/>
      </w:pPr>
      <w:r>
        <w:t>Programom predškolskog odgoja i obrazovanja omogućuje se svakom djetetu pravo na razvoj usklađen s njegovim individualnim mogu</w:t>
      </w:r>
      <w:r>
        <w:t>ćnostima i sposobnostima. Program obuhvaća redovni program predškolskog odgoja i obrazovanja koji obuhvaća stvaranje i osiguravanje uvjeta za brigu i skrb za djecu predškolskog uzrasta i dodatni program koji obuhvaća aktivnosti i programe kojim se unaprjeđ</w:t>
      </w:r>
      <w:r>
        <w:t>uje redovni program radi provedbe aktivnosti koje povoljno utječu na razvoj te unaprjeđuje stjecanje vještina i kompetencija djece prije odlaska u školu.</w:t>
      </w:r>
    </w:p>
    <w:p w:rsidR="003B4A70" w:rsidRDefault="003B4A70">
      <w:pPr>
        <w:jc w:val="both"/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spacing w:before="39"/>
        <w:ind w:hanging="361"/>
      </w:pPr>
      <w:r>
        <w:t>PROGRAM 1024 – POTPORE U</w:t>
      </w:r>
      <w:r>
        <w:rPr>
          <w:spacing w:val="-6"/>
        </w:rPr>
        <w:t xml:space="preserve"> </w:t>
      </w:r>
      <w:r>
        <w:t>ZDRAVSTVU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116" w:right="556"/>
        <w:jc w:val="both"/>
      </w:pPr>
      <w:r>
        <w:t>U okviru programske aktivnosti Javne potrebe u z</w:t>
      </w:r>
      <w:r>
        <w:t>dravstvu je doniranje zdravstvenim neprofitnim organizacijama koje pružaju uslugu palijativne skrbi i logopeda. Ukupan iznos planiranih sredstava u 2021. godini iznosi 25.000,00 kn.</w:t>
      </w:r>
    </w:p>
    <w:p w:rsidR="003B4A70" w:rsidRDefault="00412F21">
      <w:pPr>
        <w:pStyle w:val="Tijeloteksta"/>
        <w:spacing w:before="1"/>
        <w:ind w:left="538"/>
        <w:jc w:val="both"/>
      </w:pPr>
      <w:r>
        <w:t>Cilj programa je poboljšati dostupnost zdravstvene skrbi na području Općin</w:t>
      </w:r>
      <w:r>
        <w:t>e Mrkopalj.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1014 – IZGRADNJA KOMUNALNE</w:t>
      </w:r>
      <w:r>
        <w:rPr>
          <w:spacing w:val="-6"/>
        </w:rPr>
        <w:t xml:space="preserve"> </w:t>
      </w:r>
      <w:r>
        <w:t>INFRASTRUKTURE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538"/>
        <w:jc w:val="both"/>
      </w:pPr>
      <w:r>
        <w:t>Program se sastoji od slijedećih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115"/>
        <w:gridCol w:w="1417"/>
        <w:gridCol w:w="1416"/>
        <w:gridCol w:w="993"/>
      </w:tblGrid>
      <w:tr w:rsidR="003B4A70">
        <w:trPr>
          <w:trHeight w:val="537"/>
        </w:trPr>
        <w:tc>
          <w:tcPr>
            <w:tcW w:w="1273" w:type="dxa"/>
          </w:tcPr>
          <w:p w:rsidR="003B4A70" w:rsidRDefault="003B4A70">
            <w:pPr>
              <w:pStyle w:val="TableParagraph"/>
              <w:spacing w:before="2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spacing w:before="2"/>
              <w:ind w:left="1833" w:right="18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line="270" w:lineRule="atLeast"/>
              <w:ind w:left="388" w:hanging="2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 godinu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line="270" w:lineRule="atLeast"/>
              <w:ind w:left="388" w:right="83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before="2"/>
              <w:ind w:left="177" w:right="16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535"/>
        </w:trPr>
        <w:tc>
          <w:tcPr>
            <w:tcW w:w="1273" w:type="dxa"/>
          </w:tcPr>
          <w:p w:rsidR="003B4A70" w:rsidRDefault="00412F2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A100401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 projekata , geodetsko – katastarske</w:t>
            </w:r>
          </w:p>
          <w:p w:rsidR="003B4A70" w:rsidRDefault="00412F21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usluge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:rsidR="003B4A70" w:rsidRDefault="003B4A70">
            <w:pPr>
              <w:pStyle w:val="TableParagraph"/>
              <w:rPr>
                <w:rFonts w:ascii="Times New Roman"/>
              </w:rPr>
            </w:pPr>
          </w:p>
        </w:tc>
      </w:tr>
      <w:tr w:rsidR="003B4A70">
        <w:trPr>
          <w:trHeight w:val="537"/>
        </w:trPr>
        <w:tc>
          <w:tcPr>
            <w:tcW w:w="1273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5"/>
              </w:tabs>
              <w:spacing w:line="270" w:lineRule="atLeast"/>
              <w:ind w:left="109" w:righ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sanacija </w:t>
            </w:r>
            <w:r>
              <w:rPr>
                <w:rFonts w:ascii="Calibri" w:hAnsi="Calibri"/>
              </w:rPr>
              <w:t>vodovodne mreže Sunger –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291.000,00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240.000,00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82,47</w:t>
            </w:r>
          </w:p>
        </w:tc>
      </w:tr>
      <w:tr w:rsidR="003B4A70">
        <w:trPr>
          <w:trHeight w:val="534"/>
        </w:trPr>
        <w:tc>
          <w:tcPr>
            <w:tcW w:w="1273" w:type="dxa"/>
          </w:tcPr>
          <w:p w:rsidR="003B4A70" w:rsidRDefault="00412F21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tabs>
                <w:tab w:val="left" w:pos="1169"/>
                <w:tab w:val="left" w:pos="2412"/>
                <w:tab w:val="left" w:pos="3898"/>
              </w:tabs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:rsidR="003B4A70" w:rsidRDefault="00412F21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nerazvrstane ceste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192.000,00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449.100,00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233,91</w:t>
            </w:r>
          </w:p>
        </w:tc>
      </w:tr>
      <w:tr w:rsidR="003B4A70">
        <w:trPr>
          <w:trHeight w:val="537"/>
        </w:trPr>
        <w:tc>
          <w:tcPr>
            <w:tcW w:w="1273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javna rasvjeta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left="201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300.000,00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187,50</w:t>
            </w:r>
          </w:p>
        </w:tc>
      </w:tr>
      <w:tr w:rsidR="003B4A70">
        <w:trPr>
          <w:trHeight w:val="534"/>
        </w:trPr>
        <w:tc>
          <w:tcPr>
            <w:tcW w:w="1273" w:type="dxa"/>
          </w:tcPr>
          <w:p w:rsidR="003B4A70" w:rsidRDefault="00412F21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spacing w:line="26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pretovarne stanice Sović Laz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:rsidR="003B4A70" w:rsidRDefault="003B4A70">
            <w:pPr>
              <w:pStyle w:val="TableParagraph"/>
              <w:rPr>
                <w:rFonts w:ascii="Times New Roman"/>
              </w:rPr>
            </w:pPr>
          </w:p>
        </w:tc>
      </w:tr>
      <w:tr w:rsidR="003B4A70">
        <w:trPr>
          <w:trHeight w:val="537"/>
        </w:trPr>
        <w:tc>
          <w:tcPr>
            <w:tcW w:w="1273" w:type="dxa"/>
          </w:tcPr>
          <w:p w:rsidR="003B4A70" w:rsidRDefault="00412F21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3B4A70" w:rsidRDefault="00412F21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javne površine</w:t>
            </w: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256.000,00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877.000,00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before="2"/>
              <w:ind w:left="191"/>
              <w:rPr>
                <w:rFonts w:ascii="Calibri"/>
              </w:rPr>
            </w:pPr>
            <w:r>
              <w:rPr>
                <w:rFonts w:ascii="Calibri"/>
              </w:rPr>
              <w:t>342,58</w:t>
            </w:r>
          </w:p>
        </w:tc>
      </w:tr>
      <w:tr w:rsidR="003B4A70">
        <w:trPr>
          <w:trHeight w:val="266"/>
        </w:trPr>
        <w:tc>
          <w:tcPr>
            <w:tcW w:w="1273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1.207.000,00</w:t>
            </w:r>
          </w:p>
        </w:tc>
        <w:tc>
          <w:tcPr>
            <w:tcW w:w="1416" w:type="dxa"/>
          </w:tcPr>
          <w:p w:rsidR="003B4A70" w:rsidRDefault="00412F21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1.866.100,00</w:t>
            </w:r>
          </w:p>
        </w:tc>
        <w:tc>
          <w:tcPr>
            <w:tcW w:w="993" w:type="dxa"/>
          </w:tcPr>
          <w:p w:rsidR="003B4A70" w:rsidRDefault="00412F21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154,61</w:t>
            </w:r>
          </w:p>
        </w:tc>
      </w:tr>
    </w:tbl>
    <w:p w:rsidR="003B4A70" w:rsidRDefault="003B4A70">
      <w:pPr>
        <w:pStyle w:val="Tijeloteksta"/>
        <w:spacing w:before="1"/>
      </w:pPr>
    </w:p>
    <w:p w:rsidR="003B4A70" w:rsidRDefault="00412F21">
      <w:pPr>
        <w:pStyle w:val="Tijeloteksta"/>
        <w:ind w:left="538"/>
      </w:pPr>
      <w:r>
        <w:t>Program se planira u iznosu od 1.866.100,00 kn, a njegovi ciljevi su unaprijeđenje komunalne infrastrukture i povećanje životnog standarda građana Općine</w:t>
      </w:r>
      <w:r>
        <w:rPr>
          <w:spacing w:val="-11"/>
        </w:rPr>
        <w:t xml:space="preserve"> </w:t>
      </w:r>
      <w:r>
        <w:t>Mrkopalj.</w:t>
      </w:r>
    </w:p>
    <w:p w:rsidR="003B4A70" w:rsidRDefault="003B4A70">
      <w:pPr>
        <w:pStyle w:val="Tijeloteksta"/>
        <w:spacing w:before="8"/>
        <w:rPr>
          <w:sz w:val="21"/>
        </w:rPr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1016 – ODRŽAVANJE KOMUNALNE</w:t>
      </w:r>
      <w:r>
        <w:rPr>
          <w:spacing w:val="-15"/>
        </w:rPr>
        <w:t xml:space="preserve"> </w:t>
      </w:r>
      <w:r>
        <w:t>INFRASTRUKTURE</w:t>
      </w:r>
    </w:p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ind w:left="538"/>
      </w:pPr>
      <w:r>
        <w:t>U program spadaju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1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A1101602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groblja i javnih površina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left="278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1426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javnih površina</w:t>
            </w:r>
          </w:p>
        </w:tc>
        <w:tc>
          <w:tcPr>
            <w:tcW w:w="1556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groblja</w:t>
            </w:r>
          </w:p>
        </w:tc>
        <w:tc>
          <w:tcPr>
            <w:tcW w:w="1556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nerazvrstanih cesta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288.000,00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330.000,00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114.58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javne rasvjete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3B4A70">
        <w:trPr>
          <w:trHeight w:val="273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52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659.000,00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52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715.000,00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 w:line="252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108,50</w:t>
            </w:r>
          </w:p>
        </w:tc>
      </w:tr>
    </w:tbl>
    <w:p w:rsidR="003B4A70" w:rsidRDefault="003B4A70">
      <w:pPr>
        <w:pStyle w:val="Tijeloteksta"/>
        <w:spacing w:before="8"/>
        <w:rPr>
          <w:sz w:val="21"/>
        </w:rPr>
      </w:pPr>
    </w:p>
    <w:p w:rsidR="003B4A70" w:rsidRDefault="00412F21">
      <w:pPr>
        <w:pStyle w:val="Tijeloteksta"/>
        <w:ind w:left="538" w:right="570"/>
      </w:pPr>
      <w:r>
        <w:t>Cilj programa je poboljšanje komunalnog standarda u Općini Mrkopalj. Planirani iznos programa u 2020. godini iznosi 715.000,00 kn.</w:t>
      </w:r>
    </w:p>
    <w:p w:rsidR="003B4A70" w:rsidRDefault="003B4A70">
      <w:pPr>
        <w:pStyle w:val="Tijeloteksta"/>
        <w:spacing w:before="1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1017 – UPRAVLJANJE</w:t>
      </w:r>
      <w:r>
        <w:rPr>
          <w:spacing w:val="-8"/>
        </w:rPr>
        <w:t xml:space="preserve"> </w:t>
      </w:r>
      <w:r>
        <w:t>IMOVINOM</w:t>
      </w:r>
    </w:p>
    <w:p w:rsidR="003B4A70" w:rsidRDefault="003B4A70">
      <w:pPr>
        <w:pStyle w:val="Tijeloteksta"/>
        <w:rPr>
          <w:b/>
        </w:rPr>
      </w:pPr>
    </w:p>
    <w:p w:rsidR="003B4A70" w:rsidRDefault="00412F21">
      <w:pPr>
        <w:pStyle w:val="Tijeloteksta"/>
        <w:ind w:left="538"/>
      </w:pPr>
      <w:r>
        <w:t>Program će biti realiziran u okviru slijedećih 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2"/>
              <w:rPr>
                <w:rFonts w:ascii="Calibri"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2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 i održavanje općinske imovine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183.300,00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106,38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WIFI4U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13.400,00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rPr>
          <w:rFonts w:ascii="Times New Roman"/>
          <w:sz w:val="18"/>
        </w:rPr>
        <w:sectPr w:rsidR="003B4A70">
          <w:pgSz w:w="11910" w:h="16840"/>
          <w:pgMar w:top="1360" w:right="860" w:bottom="1240" w:left="1300" w:header="0" w:footer="10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K101701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70" w:lineRule="atLeast"/>
              <w:ind w:left="104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građevinskih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objekata i ostale nefinancijske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/>
              <w:ind w:left="335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35,71</w:t>
            </w:r>
          </w:p>
        </w:tc>
      </w:tr>
      <w:tr w:rsidR="003B4A70">
        <w:trPr>
          <w:trHeight w:val="265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253.300,00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left="3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228.400,00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90,17</w:t>
            </w:r>
          </w:p>
        </w:tc>
      </w:tr>
    </w:tbl>
    <w:p w:rsidR="003B4A70" w:rsidRDefault="003B4A70">
      <w:pPr>
        <w:pStyle w:val="Tijeloteksta"/>
        <w:spacing w:before="5"/>
        <w:rPr>
          <w:sz w:val="17"/>
        </w:rPr>
      </w:pPr>
    </w:p>
    <w:p w:rsidR="003B4A70" w:rsidRDefault="00412F21">
      <w:pPr>
        <w:pStyle w:val="Tijeloteksta"/>
        <w:spacing w:before="56"/>
        <w:ind w:left="116" w:right="570"/>
      </w:pPr>
      <w:r>
        <w:t>Cilj programa je učinkovito upravljanje općinskom imovinom koja služi za zadovoljavanje sportskih, kulturnih i ostalih sadržaja u Općini Mrkopalj.</w:t>
      </w:r>
    </w:p>
    <w:p w:rsidR="003B4A70" w:rsidRDefault="00412F21">
      <w:pPr>
        <w:pStyle w:val="Tijeloteksta"/>
        <w:spacing w:before="1"/>
        <w:ind w:left="116"/>
      </w:pPr>
      <w:r>
        <w:t>Za 2021. godinu planiran je u iznosu od 228.400,00 kn .</w:t>
      </w:r>
    </w:p>
    <w:p w:rsidR="003B4A70" w:rsidRDefault="003B4A70">
      <w:pPr>
        <w:pStyle w:val="Tijeloteksta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1018 – ZAŠTITA</w:t>
      </w:r>
      <w:r>
        <w:rPr>
          <w:spacing w:val="-7"/>
        </w:rPr>
        <w:t xml:space="preserve"> </w:t>
      </w:r>
      <w:r>
        <w:t>OKOLIŠA</w:t>
      </w:r>
    </w:p>
    <w:p w:rsidR="003B4A70" w:rsidRDefault="003B4A70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2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Komunalne usluge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74.000,00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54,01</w:t>
            </w: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 kućnih ljubimaca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Gospodarenje otpadom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pretovarne stanice Sović laz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9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152.000,00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254.000,00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167,11</w:t>
            </w:r>
          </w:p>
        </w:tc>
      </w:tr>
    </w:tbl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spacing w:before="1"/>
        <w:ind w:left="116"/>
      </w:pPr>
      <w:r>
        <w:t>Program se planira u iznosu od 254.000,00 kn a cilj mu je očuvanje okoliša i ekologija.</w:t>
      </w:r>
    </w:p>
    <w:p w:rsidR="003B4A70" w:rsidRDefault="003B4A70">
      <w:pPr>
        <w:pStyle w:val="Tijeloteksta"/>
      </w:pPr>
    </w:p>
    <w:p w:rsidR="003B4A70" w:rsidRDefault="00412F21">
      <w:pPr>
        <w:pStyle w:val="Naslov1"/>
        <w:numPr>
          <w:ilvl w:val="0"/>
          <w:numId w:val="2"/>
        </w:numPr>
        <w:tabs>
          <w:tab w:val="left" w:pos="539"/>
        </w:tabs>
        <w:ind w:hanging="361"/>
      </w:pPr>
      <w:r>
        <w:t>PROGRAM 1025 – PROSTORNO PLANIRANJE I UREĐENJE</w:t>
      </w:r>
      <w:r>
        <w:rPr>
          <w:spacing w:val="-15"/>
        </w:rPr>
        <w:t xml:space="preserve"> </w:t>
      </w:r>
      <w:r>
        <w:t>OPĆINE</w:t>
      </w:r>
    </w:p>
    <w:p w:rsidR="003B4A70" w:rsidRDefault="003B4A70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3B4A70">
        <w:trPr>
          <w:trHeight w:val="537"/>
        </w:trPr>
        <w:tc>
          <w:tcPr>
            <w:tcW w:w="1417" w:type="dxa"/>
          </w:tcPr>
          <w:p w:rsidR="003B4A70" w:rsidRDefault="003B4A70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3B4A70" w:rsidRDefault="00412F21">
            <w:pPr>
              <w:pStyle w:val="TableParagraph"/>
              <w:spacing w:line="247" w:lineRule="exact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70" w:lineRule="atLeast"/>
              <w:ind w:left="460" w:right="151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2020. godinu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2021. godinu</w:t>
            </w:r>
          </w:p>
        </w:tc>
        <w:tc>
          <w:tcPr>
            <w:tcW w:w="845" w:type="dxa"/>
          </w:tcPr>
          <w:p w:rsidR="003B4A70" w:rsidRDefault="00412F21">
            <w:pPr>
              <w:pStyle w:val="TableParagraph"/>
              <w:spacing w:before="2"/>
              <w:ind w:left="105"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3B4A70" w:rsidRDefault="00412F21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%</w:t>
            </w:r>
          </w:p>
        </w:tc>
      </w:tr>
      <w:tr w:rsidR="003B4A70">
        <w:trPr>
          <w:trHeight w:val="266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4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 i provođenje projekata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537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tabs>
                <w:tab w:val="left" w:pos="877"/>
                <w:tab w:val="left" w:pos="2335"/>
                <w:tab w:val="left" w:pos="3050"/>
              </w:tabs>
              <w:spacing w:line="270" w:lineRule="atLeast"/>
              <w:ind w:left="104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 xml:space="preserve">uređenja </w:t>
            </w:r>
            <w:r>
              <w:rPr>
                <w:rFonts w:ascii="Calibri" w:hAnsi="Calibri"/>
              </w:rPr>
              <w:t>središnjeg naselja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</w:rPr>
            </w:pPr>
          </w:p>
        </w:tc>
      </w:tr>
      <w:tr w:rsidR="003B4A70">
        <w:trPr>
          <w:trHeight w:val="534"/>
        </w:trPr>
        <w:tc>
          <w:tcPr>
            <w:tcW w:w="1417" w:type="dxa"/>
          </w:tcPr>
          <w:p w:rsidR="003B4A70" w:rsidRDefault="00412F21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K102329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line="26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 Urbanističkog plana proširenja</w:t>
            </w:r>
          </w:p>
          <w:p w:rsidR="003B4A70" w:rsidRDefault="00412F21">
            <w:pPr>
              <w:pStyle w:val="TableParagraph"/>
              <w:spacing w:line="247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groblja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K102330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 izvješća o stanju u prostoru</w:t>
            </w: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971" w:type="dxa"/>
          </w:tcPr>
          <w:p w:rsidR="003B4A70" w:rsidRDefault="00412F21">
            <w:pPr>
              <w:pStyle w:val="TableParagraph"/>
              <w:spacing w:before="1" w:line="247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 zemljišta</w:t>
            </w:r>
          </w:p>
        </w:tc>
        <w:tc>
          <w:tcPr>
            <w:tcW w:w="1556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A70">
        <w:trPr>
          <w:trHeight w:val="268"/>
        </w:trPr>
        <w:tc>
          <w:tcPr>
            <w:tcW w:w="1417" w:type="dxa"/>
          </w:tcPr>
          <w:p w:rsidR="003B4A70" w:rsidRDefault="00412F21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3B4A70" w:rsidRDefault="00412F21">
            <w:pPr>
              <w:pStyle w:val="TableParagraph"/>
              <w:spacing w:before="1" w:line="247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426" w:type="dxa"/>
          </w:tcPr>
          <w:p w:rsidR="003B4A70" w:rsidRDefault="00412F21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300.000,00</w:t>
            </w:r>
          </w:p>
        </w:tc>
        <w:tc>
          <w:tcPr>
            <w:tcW w:w="845" w:type="dxa"/>
          </w:tcPr>
          <w:p w:rsidR="003B4A70" w:rsidRDefault="003B4A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4A70" w:rsidRDefault="003B4A70">
      <w:pPr>
        <w:pStyle w:val="Tijeloteksta"/>
        <w:spacing w:before="1"/>
        <w:rPr>
          <w:b/>
        </w:rPr>
      </w:pPr>
    </w:p>
    <w:p w:rsidR="003B4A70" w:rsidRDefault="00412F21">
      <w:pPr>
        <w:pStyle w:val="Tijeloteksta"/>
        <w:spacing w:before="1"/>
        <w:ind w:left="116" w:right="570"/>
      </w:pPr>
      <w:r>
        <w:t>Program je planiran u iznosu od 300.000,00 kn, a odnosi se na troškove pripreme i provođenje projekata , kao i izradu dokumentacije bitne za prostorno planiranje Općine Mrkopalj.</w:t>
      </w:r>
    </w:p>
    <w:sectPr w:rsidR="003B4A70">
      <w:pgSz w:w="11910" w:h="16840"/>
      <w:pgMar w:top="1400" w:right="86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F21" w:rsidRDefault="00412F21">
      <w:r>
        <w:separator/>
      </w:r>
    </w:p>
  </w:endnote>
  <w:endnote w:type="continuationSeparator" w:id="0">
    <w:p w:rsidR="00412F21" w:rsidRDefault="0041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17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2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74FCD" id="Rectangle 19" o:spid="_x0000_s1026" style="position:absolute;margin-left:42.5pt;margin-top:539.85pt;width:769.1pt;height:1pt;z-index:-258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222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42.35pt;margin-top:540.35pt;width:21.55pt;height:11.7pt;z-index:-258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" filled="f" stroked="f">
              <v:textbox inset="0,0,0,0">
                <w:txbxContent>
                  <w:p w:rsidR="003B4A70" w:rsidRDefault="00412F21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2736" behindDoc="1" locked="0" layoutInCell="1" allowOverlap="1">
              <wp:simplePos x="0" y="0"/>
              <wp:positionH relativeFrom="page">
                <wp:posOffset>8862060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7" type="#_x0000_t202" style="position:absolute;margin-left:697.8pt;margin-top:551.7pt;width:24.25pt;height:8.65pt;z-index:-258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32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8" type="#_x0000_t202" style="position:absolute;margin-left:42.5pt;margin-top:540.35pt;width:23.3pt;height:11.65pt;z-index:-258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3760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9" type="#_x0000_t202" style="position:absolute;margin-left:680.6pt;margin-top:554.8pt;width:23.6pt;height:8.65pt;z-index:-258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427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61550" cy="12700"/>
              <wp:effectExtent l="0" t="0" r="0" b="0"/>
              <wp:wrapNone/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15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5A4A6" id="Rectangle 14" o:spid="_x0000_s1026" style="position:absolute;margin-left:42.5pt;margin-top:539.8pt;width:776.5pt;height:1pt;z-index:-258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47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42.5pt;margin-top:540.35pt;width:21.3pt;height:11.65pt;z-index:-258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5296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1" type="#_x0000_t202" style="position:absolute;margin-left:680.6pt;margin-top:554.8pt;width:23.6pt;height:8.65pt;z-index:-258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58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42.5pt;margin-top:540.35pt;width:23.3pt;height:11.65pt;z-index:-258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6320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3" type="#_x0000_t202" style="position:absolute;margin-left:680.6pt;margin-top:554.8pt;width:23.6pt;height:8.65pt;z-index:-258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68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61550" cy="12700"/>
              <wp:effectExtent l="0" t="0" r="0" b="0"/>
              <wp:wrapNone/>
              <wp:docPr id="1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15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45D16" id="Rectangle 9" o:spid="_x0000_s1026" style="position:absolute;margin-left:42.5pt;margin-top:539.8pt;width:776.5pt;height:1pt;z-index:-25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73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42.5pt;margin-top:540.35pt;width:23.3pt;height:11.65pt;z-index:-258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7856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5" type="#_x0000_t202" style="position:absolute;margin-left:680.6pt;margin-top:554.8pt;width:23.6pt;height:8.65pt;z-index:-258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83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margin-left:42.5pt;margin-top:540.35pt;width:28.35pt;height:11.65pt;z-index:-258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8880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7" type="#_x0000_t202" style="position:absolute;margin-left:680.6pt;margin-top:554.8pt;width:23.6pt;height:8.65pt;z-index:-258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993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61550" cy="127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15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FF79E" id="Rectangle 4" o:spid="_x0000_s1026" style="position:absolute;margin-left:42.5pt;margin-top:539.8pt;width:776.5pt;height:1pt;z-index:-258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999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42.5pt;margin-top:540.35pt;width:28.35pt;height:11.65pt;z-index:-258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" filled="f" stroked="f">
              <v:textbox inset="0,0,0,0">
                <w:txbxContent>
                  <w:p w:rsidR="003B4A70" w:rsidRDefault="00412F2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500416" behindDoc="1" locked="0" layoutInCell="1" allowOverlap="1">
              <wp:simplePos x="0" y="0"/>
              <wp:positionH relativeFrom="page">
                <wp:posOffset>8643620</wp:posOffset>
              </wp:positionH>
              <wp:positionV relativeFrom="page">
                <wp:posOffset>7045960</wp:posOffset>
              </wp:positionV>
              <wp:extent cx="29972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9" type="#_x0000_t202" style="position:absolute;margin-left:680.6pt;margin-top:554.8pt;width:23.6pt;height:8.65pt;z-index:-258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" filled="f" stroked="f">
              <v:textbox inset="0,0,0,0">
                <w:txbxContent>
                  <w:p w:rsidR="003B4A70" w:rsidRDefault="00412F2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A70" w:rsidRDefault="00230F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500928" behindDoc="1" locked="0" layoutInCell="1" allowOverlap="1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70" w:rsidRDefault="00412F2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09.6pt;margin-top:778.1pt;width:18pt;height:15.3pt;z-index:-258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" filled="f" stroked="f">
              <v:textbox inset="0,0,0,0">
                <w:txbxContent>
                  <w:p w:rsidR="003B4A70" w:rsidRDefault="00412F2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F21" w:rsidRDefault="00412F21">
      <w:r>
        <w:separator/>
      </w:r>
    </w:p>
  </w:footnote>
  <w:footnote w:type="continuationSeparator" w:id="0">
    <w:p w:rsidR="00412F21" w:rsidRDefault="0041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519"/>
    <w:multiLevelType w:val="hybridMultilevel"/>
    <w:tmpl w:val="F4981378"/>
    <w:lvl w:ilvl="0" w:tplc="281899E6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9C30530E">
      <w:numFmt w:val="bullet"/>
      <w:lvlText w:val="•"/>
      <w:lvlJc w:val="left"/>
      <w:pPr>
        <w:ind w:left="4020" w:hanging="360"/>
      </w:pPr>
      <w:rPr>
        <w:rFonts w:hint="default"/>
        <w:lang w:val="bs" w:eastAsia="en-US" w:bidi="ar-SA"/>
      </w:rPr>
    </w:lvl>
    <w:lvl w:ilvl="2" w:tplc="C506F034">
      <w:numFmt w:val="bullet"/>
      <w:lvlText w:val="•"/>
      <w:lvlJc w:val="left"/>
      <w:pPr>
        <w:ind w:left="4656" w:hanging="360"/>
      </w:pPr>
      <w:rPr>
        <w:rFonts w:hint="default"/>
        <w:lang w:val="bs" w:eastAsia="en-US" w:bidi="ar-SA"/>
      </w:rPr>
    </w:lvl>
    <w:lvl w:ilvl="3" w:tplc="AADC45FA">
      <w:numFmt w:val="bullet"/>
      <w:lvlText w:val="•"/>
      <w:lvlJc w:val="left"/>
      <w:pPr>
        <w:ind w:left="5292" w:hanging="360"/>
      </w:pPr>
      <w:rPr>
        <w:rFonts w:hint="default"/>
        <w:lang w:val="bs" w:eastAsia="en-US" w:bidi="ar-SA"/>
      </w:rPr>
    </w:lvl>
    <w:lvl w:ilvl="4" w:tplc="1480F670">
      <w:numFmt w:val="bullet"/>
      <w:lvlText w:val="•"/>
      <w:lvlJc w:val="left"/>
      <w:pPr>
        <w:ind w:left="5928" w:hanging="360"/>
      </w:pPr>
      <w:rPr>
        <w:rFonts w:hint="default"/>
        <w:lang w:val="bs" w:eastAsia="en-US" w:bidi="ar-SA"/>
      </w:rPr>
    </w:lvl>
    <w:lvl w:ilvl="5" w:tplc="E38E40A0">
      <w:numFmt w:val="bullet"/>
      <w:lvlText w:val="•"/>
      <w:lvlJc w:val="left"/>
      <w:pPr>
        <w:ind w:left="6564" w:hanging="360"/>
      </w:pPr>
      <w:rPr>
        <w:rFonts w:hint="default"/>
        <w:lang w:val="bs" w:eastAsia="en-US" w:bidi="ar-SA"/>
      </w:rPr>
    </w:lvl>
    <w:lvl w:ilvl="6" w:tplc="9F18D5A8">
      <w:numFmt w:val="bullet"/>
      <w:lvlText w:val="•"/>
      <w:lvlJc w:val="left"/>
      <w:pPr>
        <w:ind w:left="7200" w:hanging="360"/>
      </w:pPr>
      <w:rPr>
        <w:rFonts w:hint="default"/>
        <w:lang w:val="bs" w:eastAsia="en-US" w:bidi="ar-SA"/>
      </w:rPr>
    </w:lvl>
    <w:lvl w:ilvl="7" w:tplc="2B0003A0"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  <w:lvl w:ilvl="8" w:tplc="78084ADE">
      <w:numFmt w:val="bullet"/>
      <w:lvlText w:val="•"/>
      <w:lvlJc w:val="left"/>
      <w:pPr>
        <w:ind w:left="8472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32CF6EC4"/>
    <w:multiLevelType w:val="multilevel"/>
    <w:tmpl w:val="773CAAFC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139" w:hanging="389"/>
        <w:jc w:val="right"/>
      </w:pPr>
      <w:rPr>
        <w:rFonts w:hint="default"/>
        <w:b/>
        <w:bCs/>
        <w:spacing w:val="-2"/>
        <w:w w:val="100"/>
        <w:u w:val="single" w:color="000000"/>
        <w:lang w:val="bs" w:eastAsia="en-US" w:bidi="ar-SA"/>
      </w:rPr>
    </w:lvl>
    <w:lvl w:ilvl="2">
      <w:numFmt w:val="bullet"/>
      <w:lvlText w:val="•"/>
      <w:lvlJc w:val="left"/>
      <w:pPr>
        <w:ind w:left="1540" w:hanging="38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565" w:hanging="38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591" w:hanging="38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642" w:hanging="38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667" w:hanging="38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693" w:hanging="389"/>
      </w:pPr>
      <w:rPr>
        <w:rFonts w:hint="default"/>
        <w:lang w:val="bs" w:eastAsia="en-US" w:bidi="ar-SA"/>
      </w:rPr>
    </w:lvl>
  </w:abstractNum>
  <w:abstractNum w:abstractNumId="2" w15:restartNumberingAfterBreak="0">
    <w:nsid w:val="560539D4"/>
    <w:multiLevelType w:val="hybridMultilevel"/>
    <w:tmpl w:val="63EE1044"/>
    <w:lvl w:ilvl="0" w:tplc="7DAEF502">
      <w:start w:val="1"/>
      <w:numFmt w:val="decimal"/>
      <w:lvlText w:val="%1."/>
      <w:lvlJc w:val="left"/>
      <w:pPr>
        <w:ind w:left="538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DABC17A4">
      <w:numFmt w:val="bullet"/>
      <w:lvlText w:val="•"/>
      <w:lvlJc w:val="left"/>
      <w:pPr>
        <w:ind w:left="1460" w:hanging="360"/>
      </w:pPr>
      <w:rPr>
        <w:rFonts w:hint="default"/>
        <w:lang w:val="bs" w:eastAsia="en-US" w:bidi="ar-SA"/>
      </w:rPr>
    </w:lvl>
    <w:lvl w:ilvl="2" w:tplc="5986E70C">
      <w:numFmt w:val="bullet"/>
      <w:lvlText w:val="•"/>
      <w:lvlJc w:val="left"/>
      <w:pPr>
        <w:ind w:left="2380" w:hanging="360"/>
      </w:pPr>
      <w:rPr>
        <w:rFonts w:hint="default"/>
        <w:lang w:val="bs" w:eastAsia="en-US" w:bidi="ar-SA"/>
      </w:rPr>
    </w:lvl>
    <w:lvl w:ilvl="3" w:tplc="571EB628">
      <w:numFmt w:val="bullet"/>
      <w:lvlText w:val="•"/>
      <w:lvlJc w:val="left"/>
      <w:pPr>
        <w:ind w:left="3301" w:hanging="360"/>
      </w:pPr>
      <w:rPr>
        <w:rFonts w:hint="default"/>
        <w:lang w:val="bs" w:eastAsia="en-US" w:bidi="ar-SA"/>
      </w:rPr>
    </w:lvl>
    <w:lvl w:ilvl="4" w:tplc="D5608498">
      <w:numFmt w:val="bullet"/>
      <w:lvlText w:val="•"/>
      <w:lvlJc w:val="left"/>
      <w:pPr>
        <w:ind w:left="4221" w:hanging="360"/>
      </w:pPr>
      <w:rPr>
        <w:rFonts w:hint="default"/>
        <w:lang w:val="bs" w:eastAsia="en-US" w:bidi="ar-SA"/>
      </w:rPr>
    </w:lvl>
    <w:lvl w:ilvl="5" w:tplc="319A56DC">
      <w:numFmt w:val="bullet"/>
      <w:lvlText w:val="•"/>
      <w:lvlJc w:val="left"/>
      <w:pPr>
        <w:ind w:left="5142" w:hanging="360"/>
      </w:pPr>
      <w:rPr>
        <w:rFonts w:hint="default"/>
        <w:lang w:val="bs" w:eastAsia="en-US" w:bidi="ar-SA"/>
      </w:rPr>
    </w:lvl>
    <w:lvl w:ilvl="6" w:tplc="D0BC4BF6">
      <w:numFmt w:val="bullet"/>
      <w:lvlText w:val="•"/>
      <w:lvlJc w:val="left"/>
      <w:pPr>
        <w:ind w:left="6062" w:hanging="360"/>
      </w:pPr>
      <w:rPr>
        <w:rFonts w:hint="default"/>
        <w:lang w:val="bs" w:eastAsia="en-US" w:bidi="ar-SA"/>
      </w:rPr>
    </w:lvl>
    <w:lvl w:ilvl="7" w:tplc="AC06FB14">
      <w:numFmt w:val="bullet"/>
      <w:lvlText w:val="•"/>
      <w:lvlJc w:val="left"/>
      <w:pPr>
        <w:ind w:left="6982" w:hanging="360"/>
      </w:pPr>
      <w:rPr>
        <w:rFonts w:hint="default"/>
        <w:lang w:val="bs" w:eastAsia="en-US" w:bidi="ar-SA"/>
      </w:rPr>
    </w:lvl>
    <w:lvl w:ilvl="8" w:tplc="D22454EC">
      <w:numFmt w:val="bullet"/>
      <w:lvlText w:val="•"/>
      <w:lvlJc w:val="left"/>
      <w:pPr>
        <w:ind w:left="7903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70"/>
    <w:rsid w:val="00230F70"/>
    <w:rsid w:val="003B4A70"/>
    <w:rsid w:val="004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D1175-F314-4F02-97AB-45D348A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538" w:hanging="36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39"/>
      <w:ind w:left="1806" w:hanging="735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538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9744</Words>
  <Characters>55547</Characters>
  <Application>Microsoft Office Word</Application>
  <DocSecurity>0</DocSecurity>
  <Lines>462</Lines>
  <Paragraphs>130</Paragraphs>
  <ScaleCrop>false</ScaleCrop>
  <Company/>
  <LinksUpToDate>false</LinksUpToDate>
  <CharactersWithSpaces>65161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Jakovac</cp:lastModifiedBy>
  <cp:revision>2</cp:revision>
  <dcterms:created xsi:type="dcterms:W3CDTF">2020-12-22T12:51:00Z</dcterms:created>
  <dcterms:modified xsi:type="dcterms:W3CDTF">2020-12-22T12:51:00Z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