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8AD98" w14:textId="77777777" w:rsidR="00647623" w:rsidRDefault="008540EF" w:rsidP="00DB06B5">
      <w:pPr>
        <w:jc w:val="both"/>
      </w:pPr>
      <w:r>
        <w:t xml:space="preserve"> </w:t>
      </w:r>
      <w:r w:rsidR="00647623">
        <w:t xml:space="preserve"> </w:t>
      </w:r>
    </w:p>
    <w:p w14:paraId="3778647B" w14:textId="77777777" w:rsidR="00647623" w:rsidRDefault="00F626A0" w:rsidP="00DB06B5">
      <w:pPr>
        <w:jc w:val="both"/>
      </w:pPr>
      <w:r>
        <w:t xml:space="preserve">     Na temelju članka 67. stavak 1</w:t>
      </w:r>
      <w:r w:rsidR="00647623">
        <w:t>. Zakona o komunalnom gospodarstvu ("Narodne novine" br</w:t>
      </w:r>
      <w:r>
        <w:t>. 68/18, 110/18</w:t>
      </w:r>
      <w:r w:rsidR="002C4FC5">
        <w:t>,32/20</w:t>
      </w:r>
      <w:r w:rsidR="00B96E65">
        <w:t>) i članka 29</w:t>
      </w:r>
      <w:r w:rsidR="00647623">
        <w:t>. Statuta Općine Mrkopalj</w:t>
      </w:r>
      <w:r w:rsidR="00B96E65">
        <w:t xml:space="preserve"> </w:t>
      </w:r>
      <w:r w:rsidR="002744DE">
        <w:t>("Službene novine" PGŽ</w:t>
      </w:r>
      <w:r w:rsidR="002C4FC5">
        <w:t xml:space="preserve">-e </w:t>
      </w:r>
      <w:r w:rsidR="002744DE">
        <w:t xml:space="preserve"> br. 24/09</w:t>
      </w:r>
      <w:r w:rsidR="00D05751">
        <w:t>, 34/09</w:t>
      </w:r>
      <w:r w:rsidR="00F834AE">
        <w:t>-</w:t>
      </w:r>
      <w:r w:rsidR="00D05751">
        <w:t>ispr.,</w:t>
      </w:r>
      <w:r w:rsidR="00F834AE">
        <w:t xml:space="preserve"> </w:t>
      </w:r>
      <w:r w:rsidR="00D05751">
        <w:t>13/13, 19/13, 8/18</w:t>
      </w:r>
      <w:r w:rsidR="00E54201">
        <w:t>, 18/20</w:t>
      </w:r>
      <w:r w:rsidR="00647623">
        <w:t xml:space="preserve">), Općinsko vijeće </w:t>
      </w:r>
      <w:r w:rsidR="00F5238C">
        <w:t xml:space="preserve">Općine </w:t>
      </w:r>
      <w:r w:rsidR="00647623">
        <w:t>Mrkopalj, na sjednici održanoj</w:t>
      </w:r>
      <w:r w:rsidR="00F834AE">
        <w:t xml:space="preserve"> 18. prosinca</w:t>
      </w:r>
      <w:r w:rsidR="00CE3E6C">
        <w:t xml:space="preserve"> 2020</w:t>
      </w:r>
      <w:r w:rsidR="00647623">
        <w:t>. godine, donijelo je</w:t>
      </w:r>
    </w:p>
    <w:p w14:paraId="20B3885F" w14:textId="77777777" w:rsidR="00647623" w:rsidRDefault="00647623" w:rsidP="00DB06B5">
      <w:pPr>
        <w:jc w:val="both"/>
      </w:pPr>
    </w:p>
    <w:p w14:paraId="22835524" w14:textId="77777777" w:rsidR="00497A28" w:rsidRPr="00497A28" w:rsidRDefault="00497A28" w:rsidP="00497A28"/>
    <w:p w14:paraId="23661B80" w14:textId="77777777" w:rsidR="00647623" w:rsidRDefault="00647623" w:rsidP="0039391A">
      <w:pPr>
        <w:jc w:val="center"/>
        <w:rPr>
          <w:sz w:val="40"/>
        </w:rPr>
      </w:pPr>
      <w:r>
        <w:rPr>
          <w:b/>
          <w:sz w:val="40"/>
        </w:rPr>
        <w:t>P R O G R A M</w:t>
      </w:r>
    </w:p>
    <w:p w14:paraId="1F39B3AD" w14:textId="77777777" w:rsidR="00647623" w:rsidRDefault="002C4FC5" w:rsidP="0039391A">
      <w:pPr>
        <w:jc w:val="center"/>
        <w:rPr>
          <w:b/>
        </w:rPr>
      </w:pPr>
      <w:r>
        <w:rPr>
          <w:b/>
        </w:rPr>
        <w:t xml:space="preserve"> građenja </w:t>
      </w:r>
      <w:r w:rsidR="00647623">
        <w:rPr>
          <w:b/>
        </w:rPr>
        <w:t>komunalne infrastrukture</w:t>
      </w:r>
    </w:p>
    <w:p w14:paraId="03AEB3D7" w14:textId="77777777" w:rsidR="00647623" w:rsidRDefault="00DB06B5" w:rsidP="0039391A">
      <w:pPr>
        <w:jc w:val="center"/>
        <w:rPr>
          <w:b/>
        </w:rPr>
      </w:pPr>
      <w:r>
        <w:rPr>
          <w:b/>
        </w:rPr>
        <w:t>za</w:t>
      </w:r>
      <w:r w:rsidR="00CE3E6C">
        <w:rPr>
          <w:b/>
        </w:rPr>
        <w:t xml:space="preserve"> 2021</w:t>
      </w:r>
      <w:r w:rsidR="00647623">
        <w:rPr>
          <w:b/>
        </w:rPr>
        <w:t>. godinu</w:t>
      </w:r>
    </w:p>
    <w:p w14:paraId="6035F73A" w14:textId="77777777" w:rsidR="00647623" w:rsidRDefault="00647623" w:rsidP="00DB06B5">
      <w:pPr>
        <w:jc w:val="both"/>
        <w:rPr>
          <w:b/>
        </w:rPr>
      </w:pPr>
    </w:p>
    <w:p w14:paraId="115A47C9" w14:textId="77777777" w:rsidR="009F6D1A" w:rsidRPr="009F6D1A" w:rsidRDefault="009F6D1A" w:rsidP="009F6D1A"/>
    <w:p w14:paraId="4F80AA15" w14:textId="77777777" w:rsidR="00647623" w:rsidRDefault="00647623" w:rsidP="0039391A">
      <w:pPr>
        <w:jc w:val="center"/>
        <w:rPr>
          <w:b/>
        </w:rPr>
      </w:pPr>
      <w:r>
        <w:rPr>
          <w:b/>
        </w:rPr>
        <w:t>Članak 1.</w:t>
      </w:r>
    </w:p>
    <w:p w14:paraId="1609CD16" w14:textId="77777777" w:rsidR="00647623" w:rsidRDefault="00647623" w:rsidP="00DB06B5">
      <w:pPr>
        <w:jc w:val="both"/>
      </w:pPr>
      <w:r>
        <w:t xml:space="preserve">  Ovim Programom </w:t>
      </w:r>
      <w:r w:rsidR="002C4FC5">
        <w:t xml:space="preserve">građenja komunalne infrastrukture </w:t>
      </w:r>
      <w:r>
        <w:t>(u daljem tekstu Program) utvrđuje se plan izgradnje komunalne infrast</w:t>
      </w:r>
      <w:r w:rsidR="00950A5B">
        <w:t>r</w:t>
      </w:r>
      <w:r w:rsidR="00CE3E6C">
        <w:t>ukture u Općini Mrkopalj za 2021</w:t>
      </w:r>
      <w:r>
        <w:t>. godinu,</w:t>
      </w:r>
      <w:r w:rsidR="002C4FC5">
        <w:t xml:space="preserve"> </w:t>
      </w:r>
      <w:r>
        <w:t>kao i iskaz financijskih sredstava potrebnih za realizaciju Programa.</w:t>
      </w:r>
    </w:p>
    <w:p w14:paraId="110D7639" w14:textId="77777777" w:rsidR="009F6D1A" w:rsidRPr="009F6D1A" w:rsidRDefault="009F6D1A" w:rsidP="009F6D1A"/>
    <w:p w14:paraId="4C7D2925" w14:textId="77777777" w:rsidR="00647623" w:rsidRDefault="00647623" w:rsidP="0039391A">
      <w:pPr>
        <w:jc w:val="center"/>
        <w:rPr>
          <w:b/>
        </w:rPr>
      </w:pPr>
      <w:r>
        <w:rPr>
          <w:b/>
        </w:rPr>
        <w:t>Članak 2.</w:t>
      </w:r>
    </w:p>
    <w:p w14:paraId="78A0525F" w14:textId="77777777" w:rsidR="00647623" w:rsidRDefault="00647623" w:rsidP="00DB06B5">
      <w:pPr>
        <w:jc w:val="both"/>
      </w:pPr>
      <w:r>
        <w:rPr>
          <w:b/>
        </w:rPr>
        <w:t xml:space="preserve">  </w:t>
      </w:r>
      <w:r>
        <w:t>Programom iz prethodnog članka planira se izgradnja objekata i uređaja</w:t>
      </w:r>
      <w:r w:rsidR="00895FED">
        <w:t xml:space="preserve"> te</w:t>
      </w:r>
      <w:r w:rsidR="00901097">
        <w:t xml:space="preserve"> izrada temeljnih planova</w:t>
      </w:r>
      <w:r w:rsidR="00895FED">
        <w:t xml:space="preserve"> - projekata</w:t>
      </w:r>
      <w:r w:rsidR="00901097">
        <w:t xml:space="preserve"> za izgradnju</w:t>
      </w:r>
      <w:r w:rsidR="00895FED">
        <w:t xml:space="preserve"> </w:t>
      </w:r>
      <w:r w:rsidR="00901097">
        <w:t xml:space="preserve"> komunalne infrastrukture</w:t>
      </w:r>
      <w:r>
        <w:t>.</w:t>
      </w:r>
    </w:p>
    <w:p w14:paraId="3984EFDD" w14:textId="77777777" w:rsidR="009F6D1A" w:rsidRPr="009F6D1A" w:rsidRDefault="009F6D1A" w:rsidP="009F6D1A"/>
    <w:p w14:paraId="3BF2B3BF" w14:textId="77777777" w:rsidR="00647623" w:rsidRDefault="00647623" w:rsidP="0039391A">
      <w:pPr>
        <w:jc w:val="center"/>
        <w:rPr>
          <w:b/>
        </w:rPr>
      </w:pPr>
      <w:r>
        <w:rPr>
          <w:b/>
        </w:rPr>
        <w:t>Članak 3.</w:t>
      </w:r>
    </w:p>
    <w:p w14:paraId="68E684A5" w14:textId="77777777" w:rsidR="00647623" w:rsidRDefault="00647623" w:rsidP="00DB06B5">
      <w:pPr>
        <w:jc w:val="both"/>
      </w:pPr>
      <w:r>
        <w:rPr>
          <w:b/>
        </w:rPr>
        <w:t xml:space="preserve">   </w:t>
      </w:r>
      <w:r>
        <w:t>Programom se planiraju slijedeće aktivnosti:</w:t>
      </w:r>
    </w:p>
    <w:p w14:paraId="6E7B9B1C" w14:textId="77777777" w:rsidR="002D0050" w:rsidRPr="002D0050" w:rsidRDefault="002D0050" w:rsidP="00DB06B5">
      <w:pPr>
        <w:jc w:val="both"/>
      </w:pPr>
    </w:p>
    <w:p w14:paraId="16FA73F7" w14:textId="77777777" w:rsidR="00647623" w:rsidRDefault="0007442D" w:rsidP="00DB06B5">
      <w:pPr>
        <w:jc w:val="both"/>
      </w:pPr>
      <w:r>
        <w:t>A</w:t>
      </w:r>
      <w:r w:rsidR="00647623">
        <w:t>/  IZGRADNJA NERAZVRSTANIH CESTA</w:t>
      </w:r>
    </w:p>
    <w:p w14:paraId="213F88B3" w14:textId="77777777" w:rsidR="00210E04" w:rsidRDefault="0007442D" w:rsidP="00210E04">
      <w:pPr>
        <w:jc w:val="both"/>
      </w:pPr>
      <w:r>
        <w:t xml:space="preserve">     A</w:t>
      </w:r>
      <w:r w:rsidR="00084EFA">
        <w:t>1</w:t>
      </w:r>
      <w:r w:rsidR="00CE3E6C">
        <w:t xml:space="preserve"> Izgradnja</w:t>
      </w:r>
      <w:r w:rsidR="00F626A0">
        <w:t xml:space="preserve"> ceste poslo</w:t>
      </w:r>
      <w:r w:rsidR="00CF14D0">
        <w:t>vna zona Poljice</w:t>
      </w:r>
      <w:r w:rsidR="00CF14D0">
        <w:tab/>
      </w:r>
      <w:r w:rsidR="00CF14D0">
        <w:tab/>
      </w:r>
      <w:r w:rsidR="00CF14D0">
        <w:tab/>
      </w:r>
      <w:r w:rsidR="00CF14D0">
        <w:tab/>
        <w:t xml:space="preserve">        418</w:t>
      </w:r>
      <w:r w:rsidR="00CE3E6C">
        <w:t>.900</w:t>
      </w:r>
      <w:r w:rsidR="00F626A0">
        <w:t>,00kn</w:t>
      </w:r>
    </w:p>
    <w:p w14:paraId="1D6BF6D3" w14:textId="77777777" w:rsidR="00B10DAB" w:rsidRPr="00210E04" w:rsidRDefault="00B10DAB" w:rsidP="00210E04">
      <w:pPr>
        <w:jc w:val="both"/>
      </w:pPr>
      <w:r w:rsidRPr="00B10DAB">
        <w:rPr>
          <w:sz w:val="20"/>
          <w:szCs w:val="20"/>
        </w:rPr>
        <w:t xml:space="preserve"> /ukupno planirano 500.000,00kn/</w:t>
      </w:r>
    </w:p>
    <w:p w14:paraId="51E8AE2E" w14:textId="77777777" w:rsidR="00F626A0" w:rsidRDefault="00B10DAB" w:rsidP="00F626A0">
      <w:r>
        <w:t xml:space="preserve">     A2 Izgradnja ceste – Lugarska ulica</w:t>
      </w:r>
      <w:r>
        <w:tab/>
      </w:r>
      <w:r>
        <w:tab/>
      </w:r>
      <w:r>
        <w:tab/>
      </w:r>
      <w:r>
        <w:tab/>
        <w:t xml:space="preserve">          95</w:t>
      </w:r>
      <w:r w:rsidR="00F626A0">
        <w:t>.000,00kn</w:t>
      </w:r>
    </w:p>
    <w:p w14:paraId="666EF705" w14:textId="77777777" w:rsidR="00F626A0" w:rsidRDefault="00F626A0" w:rsidP="00F626A0">
      <w:r>
        <w:t xml:space="preserve">     </w:t>
      </w:r>
      <w:r w:rsidR="00B10DAB">
        <w:t>A3 Izgradnja ceste -  Kolarska ulica</w:t>
      </w:r>
      <w:r w:rsidR="00B10DAB">
        <w:tab/>
      </w:r>
      <w:r w:rsidR="00B10DAB">
        <w:tab/>
      </w:r>
      <w:r w:rsidR="00B10DAB">
        <w:tab/>
        <w:t xml:space="preserve">                    24</w:t>
      </w:r>
      <w:r>
        <w:t>0.000,00kn</w:t>
      </w:r>
    </w:p>
    <w:p w14:paraId="4A0772A0" w14:textId="77777777" w:rsidR="00B10DAB" w:rsidRPr="00F626A0" w:rsidRDefault="00B10DAB" w:rsidP="00F626A0">
      <w:r>
        <w:t xml:space="preserve">     A4 Izgradnja ostalih nerazvrstanih cesta</w:t>
      </w:r>
      <w:r>
        <w:tab/>
      </w:r>
      <w:r>
        <w:tab/>
      </w:r>
      <w:r>
        <w:tab/>
      </w:r>
      <w:r>
        <w:tab/>
        <w:t xml:space="preserve">        112.100,00kn</w:t>
      </w:r>
    </w:p>
    <w:p w14:paraId="1AC54EFA" w14:textId="77777777" w:rsidR="00E43E82" w:rsidRDefault="0073339A" w:rsidP="00DB06B5">
      <w:pPr>
        <w:jc w:val="both"/>
      </w:pPr>
      <w:r>
        <w:t xml:space="preserve">  - izgradnja će se financirati iz sredstava</w:t>
      </w:r>
      <w:r w:rsidR="00AC0EDD">
        <w:t>:</w:t>
      </w:r>
    </w:p>
    <w:p w14:paraId="1E73810C" w14:textId="77777777" w:rsidR="00895FED" w:rsidRDefault="00AC0EDD" w:rsidP="00DB06B5">
      <w:pPr>
        <w:jc w:val="both"/>
      </w:pPr>
      <w:r>
        <w:t>šumskog doprinosa</w:t>
      </w:r>
      <w:r w:rsidR="00210E04">
        <w:t xml:space="preserve"> </w:t>
      </w:r>
      <w:r w:rsidR="00E92735">
        <w:t xml:space="preserve">      </w:t>
      </w:r>
      <w:r>
        <w:t xml:space="preserve"> </w:t>
      </w:r>
      <w:r w:rsidR="00895FED">
        <w:t xml:space="preserve"> </w:t>
      </w:r>
      <w:r w:rsidR="00CF14D0">
        <w:t xml:space="preserve"> 86</w:t>
      </w:r>
      <w:r w:rsidR="00210E04">
        <w:t>2.000,00kn</w:t>
      </w:r>
    </w:p>
    <w:p w14:paraId="502A73FD" w14:textId="77777777" w:rsidR="00210E04" w:rsidRDefault="00210E04" w:rsidP="00DB06B5">
      <w:pPr>
        <w:jc w:val="both"/>
      </w:pPr>
      <w:r>
        <w:t xml:space="preserve">koncesije        </w:t>
      </w:r>
      <w:r>
        <w:tab/>
      </w:r>
      <w:r>
        <w:tab/>
        <w:t xml:space="preserve">         2.000,00kn</w:t>
      </w:r>
    </w:p>
    <w:p w14:paraId="07B08775" w14:textId="77777777" w:rsidR="00210E04" w:rsidRDefault="00210E04" w:rsidP="00DB06B5">
      <w:pPr>
        <w:jc w:val="both"/>
      </w:pPr>
      <w:r>
        <w:t>legalizacije</w:t>
      </w:r>
      <w:r>
        <w:tab/>
        <w:t xml:space="preserve"> </w:t>
      </w:r>
      <w:r>
        <w:tab/>
        <w:t xml:space="preserve">         2.000,00</w:t>
      </w:r>
      <w:r w:rsidR="00B84EEF">
        <w:t>kn</w:t>
      </w:r>
    </w:p>
    <w:p w14:paraId="1A493F1D" w14:textId="77777777" w:rsidR="00B10DAB" w:rsidRPr="00E43E82" w:rsidRDefault="00B10DAB" w:rsidP="00DB06B5">
      <w:pPr>
        <w:jc w:val="both"/>
      </w:pPr>
    </w:p>
    <w:p w14:paraId="07070A70" w14:textId="77777777" w:rsidR="00647623" w:rsidRDefault="00647623" w:rsidP="00DB06B5">
      <w:pPr>
        <w:jc w:val="both"/>
      </w:pPr>
      <w:r>
        <w:t>____________________________________________________________________</w:t>
      </w:r>
    </w:p>
    <w:p w14:paraId="3428286E" w14:textId="77777777" w:rsidR="00647623" w:rsidRPr="00BB2DDD" w:rsidRDefault="00647623" w:rsidP="00DB06B5">
      <w:pPr>
        <w:jc w:val="both"/>
        <w:rPr>
          <w:b/>
        </w:rPr>
      </w:pPr>
      <w:r>
        <w:t xml:space="preserve">     </w:t>
      </w:r>
      <w:r w:rsidRPr="00BB2DDD">
        <w:rPr>
          <w:b/>
        </w:rPr>
        <w:t xml:space="preserve">Ukupno:                                                                                         </w:t>
      </w:r>
      <w:r w:rsidR="0007442D" w:rsidRPr="00BB2DDD">
        <w:rPr>
          <w:b/>
        </w:rPr>
        <w:t xml:space="preserve">        </w:t>
      </w:r>
      <w:r w:rsidR="00CF14D0">
        <w:rPr>
          <w:b/>
        </w:rPr>
        <w:t>86</w:t>
      </w:r>
      <w:r w:rsidR="00210E04" w:rsidRPr="00BB2DDD">
        <w:rPr>
          <w:b/>
        </w:rPr>
        <w:t>6</w:t>
      </w:r>
      <w:r w:rsidR="00AC0EDD" w:rsidRPr="00BB2DDD">
        <w:rPr>
          <w:b/>
        </w:rPr>
        <w:t>.000</w:t>
      </w:r>
      <w:r w:rsidR="0007442D" w:rsidRPr="00BB2DDD">
        <w:rPr>
          <w:b/>
        </w:rPr>
        <w:t>,00</w:t>
      </w:r>
      <w:r w:rsidRPr="00BB2DDD">
        <w:rPr>
          <w:b/>
        </w:rPr>
        <w:t>kn</w:t>
      </w:r>
    </w:p>
    <w:p w14:paraId="03A3D137" w14:textId="77777777" w:rsidR="007B551F" w:rsidRDefault="007B551F" w:rsidP="00DB06B5">
      <w:pPr>
        <w:jc w:val="both"/>
      </w:pPr>
    </w:p>
    <w:p w14:paraId="3E9DE8DF" w14:textId="77777777" w:rsidR="00210E04" w:rsidRDefault="00210E04" w:rsidP="00DB06B5">
      <w:pPr>
        <w:jc w:val="both"/>
      </w:pPr>
    </w:p>
    <w:p w14:paraId="4AFB8E33" w14:textId="77777777" w:rsidR="007B551F" w:rsidRDefault="0007442D" w:rsidP="00DB06B5">
      <w:pPr>
        <w:jc w:val="both"/>
      </w:pPr>
      <w:r>
        <w:t>B</w:t>
      </w:r>
      <w:r w:rsidR="007B551F">
        <w:t>/ IZGRADNJA JAVNE RASVJETE</w:t>
      </w:r>
    </w:p>
    <w:p w14:paraId="2F8B168A" w14:textId="77777777" w:rsidR="007B551F" w:rsidRDefault="0007442D" w:rsidP="00DB06B5">
      <w:pPr>
        <w:jc w:val="both"/>
      </w:pPr>
      <w:r>
        <w:t xml:space="preserve">      B</w:t>
      </w:r>
      <w:r w:rsidR="00B84EEF">
        <w:t xml:space="preserve">1 </w:t>
      </w:r>
      <w:r w:rsidR="00AC0EDD">
        <w:t>Izgradnja</w:t>
      </w:r>
      <w:r w:rsidR="00B84EEF">
        <w:t xml:space="preserve"> </w:t>
      </w:r>
      <w:r w:rsidR="007B551F">
        <w:t>javne</w:t>
      </w:r>
      <w:r w:rsidR="00B84EEF">
        <w:t xml:space="preserve"> </w:t>
      </w:r>
      <w:r w:rsidR="00AC0EDD">
        <w:t>r</w:t>
      </w:r>
      <w:r w:rsidR="001E4597">
        <w:t>asvjete</w:t>
      </w:r>
      <w:r w:rsidR="00B84EEF">
        <w:t xml:space="preserve"> Brestova Draga</w:t>
      </w:r>
      <w:r w:rsidR="001E4597">
        <w:t xml:space="preserve"> </w:t>
      </w:r>
      <w:r w:rsidR="00AC0EDD">
        <w:t xml:space="preserve">                 </w:t>
      </w:r>
      <w:r>
        <w:t xml:space="preserve">         </w:t>
      </w:r>
      <w:r w:rsidR="00CD148D">
        <w:t xml:space="preserve"> </w:t>
      </w:r>
      <w:r w:rsidR="00B84EEF">
        <w:t xml:space="preserve">              50.400,00kn</w:t>
      </w:r>
    </w:p>
    <w:p w14:paraId="05EC8813" w14:textId="77777777" w:rsidR="001E4597" w:rsidRDefault="00895FED" w:rsidP="00DB06B5">
      <w:pPr>
        <w:jc w:val="both"/>
      </w:pPr>
      <w:r>
        <w:t>- nastavak obnove javne rasvjete</w:t>
      </w:r>
      <w:r w:rsidR="00210E04">
        <w:t>, naselje Brestova Draga</w:t>
      </w:r>
    </w:p>
    <w:p w14:paraId="5E2CEF82" w14:textId="77777777" w:rsidR="00B84EEF" w:rsidRDefault="00CD5479" w:rsidP="00DB06B5">
      <w:pPr>
        <w:jc w:val="both"/>
      </w:pPr>
      <w:r>
        <w:t>nova rasvjetna mjesta</w:t>
      </w:r>
      <w:r w:rsidR="00B84EEF">
        <w:tab/>
      </w:r>
      <w:r w:rsidR="00B84EEF">
        <w:tab/>
        <w:t>20x1.500,00kn</w:t>
      </w:r>
    </w:p>
    <w:p w14:paraId="7CED2750" w14:textId="77777777" w:rsidR="00B84EEF" w:rsidRDefault="00CD5479" w:rsidP="00DB06B5">
      <w:pPr>
        <w:jc w:val="both"/>
      </w:pPr>
      <w:r>
        <w:t>postojeća rasvjetna mjesta</w:t>
      </w:r>
      <w:r w:rsidR="00B84EEF">
        <w:tab/>
        <w:t>15x1.360,00kn</w:t>
      </w:r>
    </w:p>
    <w:p w14:paraId="310A2724" w14:textId="77777777" w:rsidR="00B84EEF" w:rsidRDefault="00B84EEF" w:rsidP="00DB06B5">
      <w:pPr>
        <w:jc w:val="both"/>
      </w:pPr>
    </w:p>
    <w:p w14:paraId="6D8C6C50" w14:textId="77777777" w:rsidR="00B84EEF" w:rsidRDefault="00CD5479" w:rsidP="00DB06B5">
      <w:pPr>
        <w:jc w:val="both"/>
      </w:pPr>
      <w:r>
        <w:t xml:space="preserve">     </w:t>
      </w:r>
      <w:r w:rsidR="00B84EEF">
        <w:t xml:space="preserve"> B2 Izgradnja javne rasvjete Sunger</w:t>
      </w:r>
      <w:r w:rsidR="00B84EEF">
        <w:tab/>
      </w:r>
      <w:r w:rsidR="00B84EEF">
        <w:tab/>
      </w:r>
      <w:r w:rsidR="00B84EEF">
        <w:tab/>
      </w:r>
      <w:r w:rsidR="00B84EEF">
        <w:tab/>
        <w:t xml:space="preserve">        </w:t>
      </w:r>
      <w:r>
        <w:t xml:space="preserve">   65.4</w:t>
      </w:r>
      <w:r w:rsidR="00B84EEF">
        <w:t>00,00kn</w:t>
      </w:r>
    </w:p>
    <w:p w14:paraId="3F2429E8" w14:textId="77777777" w:rsidR="00B84EEF" w:rsidRDefault="00B84EEF" w:rsidP="00DB06B5">
      <w:pPr>
        <w:jc w:val="both"/>
      </w:pPr>
      <w:r>
        <w:t>- nastavak obnove javne rasvjete, naselje Sunger</w:t>
      </w:r>
    </w:p>
    <w:p w14:paraId="69687209" w14:textId="77777777" w:rsidR="00B84EEF" w:rsidRDefault="00CD5479" w:rsidP="00DB06B5">
      <w:pPr>
        <w:jc w:val="both"/>
      </w:pPr>
      <w:r>
        <w:t>nova rasvjetna mjesta</w:t>
      </w:r>
      <w:r w:rsidR="00B84EEF">
        <w:tab/>
      </w:r>
      <w:r w:rsidR="00B84EEF">
        <w:tab/>
        <w:t>30x1.500,00kn</w:t>
      </w:r>
    </w:p>
    <w:p w14:paraId="66EBAB6B" w14:textId="77777777" w:rsidR="00B84EEF" w:rsidRDefault="00CD5479" w:rsidP="00DB06B5">
      <w:pPr>
        <w:jc w:val="both"/>
      </w:pPr>
      <w:r>
        <w:t>postojeća rasvjetna mjesta      15x1.360,00kn</w:t>
      </w:r>
    </w:p>
    <w:p w14:paraId="7A1C1424" w14:textId="77777777" w:rsidR="00CD5479" w:rsidRDefault="00CD5479" w:rsidP="00DB06B5">
      <w:pPr>
        <w:jc w:val="both"/>
      </w:pPr>
    </w:p>
    <w:p w14:paraId="223D94FA" w14:textId="77777777" w:rsidR="00CD5479" w:rsidRDefault="00CD5479" w:rsidP="00DB06B5">
      <w:pPr>
        <w:jc w:val="both"/>
      </w:pPr>
      <w:r>
        <w:t xml:space="preserve">        B3 Izgradnja javne rasvjete Mrkopalj</w:t>
      </w:r>
      <w:r w:rsidR="000E03BC">
        <w:tab/>
      </w:r>
      <w:r w:rsidR="000E03BC">
        <w:tab/>
      </w:r>
      <w:r w:rsidR="000E03BC">
        <w:tab/>
      </w:r>
      <w:r w:rsidR="000E03BC">
        <w:tab/>
      </w:r>
      <w:r w:rsidR="000E03BC">
        <w:tab/>
        <w:t>68.000,00kn</w:t>
      </w:r>
    </w:p>
    <w:p w14:paraId="2F8903E0" w14:textId="77777777" w:rsidR="00CD5479" w:rsidRDefault="00CD5479" w:rsidP="00DB06B5">
      <w:pPr>
        <w:jc w:val="both"/>
      </w:pPr>
      <w:r>
        <w:t>- obnova javne rasvjete, ulica Novi varoš, Pilanska, Školska, Jezero</w:t>
      </w:r>
    </w:p>
    <w:p w14:paraId="36668609" w14:textId="77777777" w:rsidR="00CD5479" w:rsidRDefault="00CD5479" w:rsidP="00DB06B5">
      <w:pPr>
        <w:jc w:val="both"/>
      </w:pPr>
      <w:r>
        <w:t>postojeća rasvjetna mjesta</w:t>
      </w:r>
      <w:r>
        <w:tab/>
        <w:t>50x1.360,00kn</w:t>
      </w:r>
    </w:p>
    <w:p w14:paraId="1630E30F" w14:textId="77777777" w:rsidR="000E03BC" w:rsidRDefault="000E03BC" w:rsidP="00DB06B5">
      <w:pPr>
        <w:jc w:val="both"/>
      </w:pPr>
    </w:p>
    <w:p w14:paraId="6C837D7B" w14:textId="77777777" w:rsidR="000E03BC" w:rsidRDefault="000E03BC" w:rsidP="00DB06B5">
      <w:pPr>
        <w:jc w:val="both"/>
      </w:pPr>
      <w:r>
        <w:t xml:space="preserve">        B4 Postavljanje novih rasvjetnih mjesta</w:t>
      </w:r>
      <w:r>
        <w:tab/>
      </w:r>
      <w:r>
        <w:tab/>
      </w:r>
      <w:r>
        <w:tab/>
      </w:r>
      <w:r>
        <w:tab/>
      </w:r>
      <w:r>
        <w:tab/>
        <w:t>84.000,00kn</w:t>
      </w:r>
    </w:p>
    <w:p w14:paraId="0B71B905" w14:textId="77777777" w:rsidR="000E03BC" w:rsidRDefault="000E03BC" w:rsidP="00DB06B5">
      <w:pPr>
        <w:jc w:val="both"/>
      </w:pPr>
      <w:r>
        <w:t>- nabava i postavljanje novih stupova, te montaža rasvjetnih tijela</w:t>
      </w:r>
    </w:p>
    <w:p w14:paraId="24D3A67F" w14:textId="77777777" w:rsidR="000E03BC" w:rsidRDefault="000E03BC" w:rsidP="00DB06B5">
      <w:pPr>
        <w:jc w:val="both"/>
      </w:pPr>
      <w:r>
        <w:t>Brestova Draga</w:t>
      </w:r>
      <w:r>
        <w:tab/>
        <w:t>3x7.000,00kn</w:t>
      </w:r>
    </w:p>
    <w:p w14:paraId="66A71A05" w14:textId="77777777" w:rsidR="000E03BC" w:rsidRDefault="000E03BC" w:rsidP="00DB06B5">
      <w:pPr>
        <w:jc w:val="both"/>
      </w:pPr>
      <w:r>
        <w:t>Zona Poljice</w:t>
      </w:r>
      <w:r>
        <w:tab/>
      </w:r>
      <w:r>
        <w:tab/>
        <w:t>5x7.000,00kn</w:t>
      </w:r>
    </w:p>
    <w:p w14:paraId="339E2163" w14:textId="77777777" w:rsidR="000E03BC" w:rsidRDefault="000E03BC" w:rsidP="00DB06B5">
      <w:pPr>
        <w:jc w:val="both"/>
      </w:pPr>
      <w:r>
        <w:t>Zagmajna</w:t>
      </w:r>
      <w:r>
        <w:tab/>
      </w:r>
      <w:r>
        <w:tab/>
        <w:t>4x7.000,00kn</w:t>
      </w:r>
    </w:p>
    <w:p w14:paraId="54739833" w14:textId="77777777" w:rsidR="000E03BC" w:rsidRDefault="000E03BC" w:rsidP="00DB06B5">
      <w:pPr>
        <w:jc w:val="both"/>
      </w:pPr>
    </w:p>
    <w:p w14:paraId="71A2B012" w14:textId="77777777" w:rsidR="000E03BC" w:rsidRDefault="000E03BC" w:rsidP="00DB06B5">
      <w:pPr>
        <w:jc w:val="both"/>
      </w:pPr>
      <w:r>
        <w:t xml:space="preserve">         B5 Izgradnja novih rasvjetnih mjesta po potrebi</w:t>
      </w:r>
      <w:r>
        <w:tab/>
      </w:r>
      <w:r>
        <w:tab/>
      </w:r>
      <w:r>
        <w:tab/>
        <w:t xml:space="preserve">32.200,00kn </w:t>
      </w:r>
    </w:p>
    <w:p w14:paraId="094990B0" w14:textId="77777777" w:rsidR="000A060C" w:rsidRDefault="000A060C" w:rsidP="00DB06B5">
      <w:pPr>
        <w:jc w:val="both"/>
      </w:pPr>
    </w:p>
    <w:p w14:paraId="66406403" w14:textId="77777777" w:rsidR="00E92735" w:rsidRDefault="0073339A" w:rsidP="00DB06B5">
      <w:pPr>
        <w:jc w:val="both"/>
      </w:pPr>
      <w:r>
        <w:t xml:space="preserve">- izgradnja će </w:t>
      </w:r>
      <w:r w:rsidR="00E92735">
        <w:t>se financirati iz sredstava:</w:t>
      </w:r>
    </w:p>
    <w:p w14:paraId="4F49AA25" w14:textId="77777777" w:rsidR="008540EF" w:rsidRDefault="000E03BC" w:rsidP="00DB06B5">
      <w:pPr>
        <w:jc w:val="both"/>
      </w:pPr>
      <w:r>
        <w:t>komunalnog doprinosa</w:t>
      </w:r>
      <w:r w:rsidR="004279BB">
        <w:tab/>
        <w:t>200.000,00kn</w:t>
      </w:r>
    </w:p>
    <w:p w14:paraId="58112C39" w14:textId="77777777" w:rsidR="0073339A" w:rsidRDefault="004279BB" w:rsidP="00DB06B5">
      <w:pPr>
        <w:jc w:val="both"/>
      </w:pPr>
      <w:r>
        <w:t>šumskog doprinosa</w:t>
      </w:r>
      <w:r>
        <w:tab/>
      </w:r>
      <w:r>
        <w:tab/>
      </w:r>
      <w:r w:rsidR="000A060C">
        <w:t>10</w:t>
      </w:r>
      <w:r>
        <w:t>0.000,00kn</w:t>
      </w:r>
    </w:p>
    <w:p w14:paraId="25DA7E4B" w14:textId="77777777" w:rsidR="007B551F" w:rsidRDefault="007B551F" w:rsidP="00DB06B5">
      <w:pPr>
        <w:jc w:val="both"/>
      </w:pPr>
      <w:r>
        <w:t>____________________________________________________________________</w:t>
      </w:r>
    </w:p>
    <w:p w14:paraId="4A2BD930" w14:textId="77777777" w:rsidR="00D26C1C" w:rsidRPr="00BB2DDD" w:rsidRDefault="007B551F" w:rsidP="00DB06B5">
      <w:pPr>
        <w:jc w:val="both"/>
        <w:rPr>
          <w:b/>
        </w:rPr>
      </w:pPr>
      <w:r>
        <w:t xml:space="preserve">  </w:t>
      </w:r>
      <w:r w:rsidR="0073339A">
        <w:t xml:space="preserve">    </w:t>
      </w:r>
      <w:r w:rsidR="0073339A" w:rsidRPr="00BB2DDD">
        <w:rPr>
          <w:b/>
        </w:rPr>
        <w:t>Ukupno:</w:t>
      </w:r>
      <w:r w:rsidR="0073339A" w:rsidRPr="00BB2DDD">
        <w:rPr>
          <w:b/>
        </w:rPr>
        <w:tab/>
      </w:r>
      <w:r w:rsidR="0073339A" w:rsidRPr="00BB2DDD">
        <w:rPr>
          <w:b/>
        </w:rPr>
        <w:tab/>
      </w:r>
      <w:r w:rsidR="0073339A" w:rsidRPr="00BB2DDD">
        <w:rPr>
          <w:b/>
        </w:rPr>
        <w:tab/>
      </w:r>
      <w:r w:rsidR="0073339A" w:rsidRPr="00BB2DDD">
        <w:rPr>
          <w:b/>
        </w:rPr>
        <w:tab/>
      </w:r>
      <w:r w:rsidR="0073339A" w:rsidRPr="00BB2DDD">
        <w:rPr>
          <w:b/>
        </w:rPr>
        <w:tab/>
      </w:r>
      <w:r w:rsidR="0073339A" w:rsidRPr="00BB2DDD">
        <w:rPr>
          <w:b/>
        </w:rPr>
        <w:tab/>
      </w:r>
      <w:r w:rsidR="0073339A" w:rsidRPr="00BB2DDD">
        <w:rPr>
          <w:b/>
        </w:rPr>
        <w:tab/>
      </w:r>
      <w:r w:rsidR="0073339A" w:rsidRPr="00BB2DDD">
        <w:rPr>
          <w:b/>
        </w:rPr>
        <w:tab/>
        <w:t xml:space="preserve">  </w:t>
      </w:r>
      <w:r w:rsidR="00497A28" w:rsidRPr="00BB2DDD">
        <w:rPr>
          <w:b/>
        </w:rPr>
        <w:t xml:space="preserve">  </w:t>
      </w:r>
      <w:r w:rsidR="004279BB" w:rsidRPr="00BB2DDD">
        <w:rPr>
          <w:b/>
        </w:rPr>
        <w:t xml:space="preserve">      300</w:t>
      </w:r>
      <w:r w:rsidR="0007442D" w:rsidRPr="00BB2DDD">
        <w:rPr>
          <w:b/>
        </w:rPr>
        <w:t>.0</w:t>
      </w:r>
      <w:r w:rsidRPr="00BB2DDD">
        <w:rPr>
          <w:b/>
        </w:rPr>
        <w:t>00,00kn</w:t>
      </w:r>
    </w:p>
    <w:p w14:paraId="0F37ED64" w14:textId="77777777" w:rsidR="007B551F" w:rsidRPr="007B551F" w:rsidRDefault="007B551F" w:rsidP="00DB06B5">
      <w:pPr>
        <w:jc w:val="both"/>
      </w:pPr>
      <w:r>
        <w:tab/>
        <w:t xml:space="preserve"> </w:t>
      </w:r>
    </w:p>
    <w:p w14:paraId="6F9ADED5" w14:textId="77777777" w:rsidR="00176EA9" w:rsidRDefault="00176EA9" w:rsidP="00DB06B5">
      <w:pPr>
        <w:jc w:val="both"/>
      </w:pPr>
    </w:p>
    <w:p w14:paraId="2363727D" w14:textId="77777777" w:rsidR="00323DD8" w:rsidRDefault="00323DD8" w:rsidP="00DB06B5">
      <w:pPr>
        <w:jc w:val="both"/>
      </w:pPr>
    </w:p>
    <w:p w14:paraId="392BE879" w14:textId="77777777" w:rsidR="00176EA9" w:rsidRDefault="00176EA9" w:rsidP="00DB06B5">
      <w:pPr>
        <w:jc w:val="both"/>
      </w:pPr>
      <w:r>
        <w:t xml:space="preserve">      </w:t>
      </w:r>
    </w:p>
    <w:p w14:paraId="6482333C" w14:textId="77777777" w:rsidR="001E25F7" w:rsidRDefault="00901097" w:rsidP="00CD148D">
      <w:pPr>
        <w:jc w:val="both"/>
      </w:pPr>
      <w:r>
        <w:t>C</w:t>
      </w:r>
      <w:r w:rsidR="0073339A">
        <w:t>/ IZGRADNJA JAVNIH POVRŠINA</w:t>
      </w:r>
    </w:p>
    <w:p w14:paraId="71F4775C" w14:textId="77777777" w:rsidR="008475B4" w:rsidRDefault="008475B4" w:rsidP="008475B4">
      <w:r>
        <w:t>-jav</w:t>
      </w:r>
      <w:r w:rsidR="000602F8">
        <w:t>na parkirališta</w:t>
      </w:r>
    </w:p>
    <w:p w14:paraId="4A93FA35" w14:textId="77777777" w:rsidR="004279BB" w:rsidRDefault="004279BB" w:rsidP="008475B4">
      <w:r>
        <w:t>-javni prostori za sport i rekreaciju</w:t>
      </w:r>
    </w:p>
    <w:p w14:paraId="29F2B1C6" w14:textId="77777777" w:rsidR="000602F8" w:rsidRPr="008475B4" w:rsidRDefault="000602F8" w:rsidP="008475B4">
      <w:r>
        <w:t>-građevine i uređaji javne namjene</w:t>
      </w:r>
    </w:p>
    <w:p w14:paraId="5E9ACFB2" w14:textId="77777777" w:rsidR="00261BBA" w:rsidRDefault="0007442D" w:rsidP="001E25F7">
      <w:r>
        <w:t xml:space="preserve">     </w:t>
      </w:r>
      <w:r w:rsidR="00901097">
        <w:t>C</w:t>
      </w:r>
      <w:r w:rsidR="00176EA9">
        <w:t>1</w:t>
      </w:r>
      <w:r w:rsidR="001E25F7">
        <w:t xml:space="preserve"> </w:t>
      </w:r>
      <w:r w:rsidR="005D4CE8">
        <w:t>Izg</w:t>
      </w:r>
      <w:r w:rsidR="004279BB">
        <w:t>radnja  parka</w:t>
      </w:r>
      <w:r w:rsidR="008475B4">
        <w:t xml:space="preserve"> – Pučki vrt</w:t>
      </w:r>
      <w:r w:rsidR="004279BB">
        <w:tab/>
      </w:r>
      <w:r w:rsidR="004279BB">
        <w:tab/>
      </w:r>
      <w:r>
        <w:t xml:space="preserve">                                  </w:t>
      </w:r>
      <w:r w:rsidR="004279BB">
        <w:t xml:space="preserve">            135</w:t>
      </w:r>
      <w:r w:rsidR="005D4CE8">
        <w:t>.000,00</w:t>
      </w:r>
      <w:r w:rsidR="009F6D1A">
        <w:t>kn</w:t>
      </w:r>
    </w:p>
    <w:p w14:paraId="741EC68A" w14:textId="77777777" w:rsidR="001A0C7C" w:rsidRDefault="001A0C7C" w:rsidP="001E25F7">
      <w:r>
        <w:t xml:space="preserve">/ukupno planirano </w:t>
      </w:r>
      <w:r w:rsidR="00C97914">
        <w:t>335.000,00kn</w:t>
      </w:r>
      <w:r w:rsidR="001433AE">
        <w:t>/</w:t>
      </w:r>
    </w:p>
    <w:p w14:paraId="5BB38508" w14:textId="77777777" w:rsidR="001433AE" w:rsidRDefault="00901097" w:rsidP="001E25F7">
      <w:r>
        <w:t xml:space="preserve">     C</w:t>
      </w:r>
      <w:r w:rsidR="004279BB">
        <w:t>2 Izgradnja javnog prostora između trgovina Krk i Konzum</w:t>
      </w:r>
      <w:r w:rsidR="008475B4">
        <w:t xml:space="preserve">         </w:t>
      </w:r>
      <w:r w:rsidR="004279BB">
        <w:t xml:space="preserve">      170.000,00kn</w:t>
      </w:r>
    </w:p>
    <w:p w14:paraId="11036923" w14:textId="77777777" w:rsidR="004279BB" w:rsidRDefault="001433AE" w:rsidP="001E25F7">
      <w:r>
        <w:t>/ukupno planirano 542.000,00kn/</w:t>
      </w:r>
      <w:r w:rsidR="004279BB">
        <w:t xml:space="preserve">            </w:t>
      </w:r>
    </w:p>
    <w:p w14:paraId="4AE52667" w14:textId="77777777" w:rsidR="008475B4" w:rsidRDefault="004279BB" w:rsidP="001E25F7">
      <w:r>
        <w:t xml:space="preserve">     </w:t>
      </w:r>
      <w:r w:rsidR="008475B4">
        <w:t>C3 Izgradnja sportske građevine javne namjene – iza škole</w:t>
      </w:r>
      <w:r w:rsidR="008475B4">
        <w:tab/>
        <w:t xml:space="preserve">          100.000,00kn</w:t>
      </w:r>
      <w:r w:rsidR="008475B4">
        <w:tab/>
      </w:r>
    </w:p>
    <w:p w14:paraId="53FF0A38" w14:textId="77777777" w:rsidR="001A0C7C" w:rsidRDefault="008475B4" w:rsidP="001E25F7">
      <w:r>
        <w:t xml:space="preserve"> </w:t>
      </w:r>
      <w:r w:rsidR="001A0C7C">
        <w:t xml:space="preserve">    C4 Izgradnja rekereacijsko poučne staze - Zagmajna          </w:t>
      </w:r>
      <w:r w:rsidR="001A0C7C">
        <w:tab/>
        <w:t xml:space="preserve">          200</w:t>
      </w:r>
      <w:r w:rsidR="001D68B0">
        <w:t>.000,00kn</w:t>
      </w:r>
    </w:p>
    <w:p w14:paraId="7A37E726" w14:textId="77777777" w:rsidR="00323DD8" w:rsidRDefault="001A0C7C" w:rsidP="001E25F7">
      <w:r>
        <w:t xml:space="preserve">     C5 Izrada UPU</w:t>
      </w:r>
      <w:r w:rsidR="00323DD8">
        <w:t>-a</w:t>
      </w:r>
      <w:r>
        <w:t xml:space="preserve"> središnjeg naselja Mrkopalj</w:t>
      </w:r>
      <w:r>
        <w:tab/>
      </w:r>
      <w:r>
        <w:tab/>
      </w:r>
      <w:r>
        <w:tab/>
      </w:r>
      <w:r>
        <w:tab/>
        <w:t>80.000,00kn</w:t>
      </w:r>
    </w:p>
    <w:p w14:paraId="4DAB90B8" w14:textId="77777777" w:rsidR="001D68B0" w:rsidRDefault="00323DD8" w:rsidP="001E25F7">
      <w:r>
        <w:t xml:space="preserve">     C6 Izrada UPU-a groblja Mrkopalj</w:t>
      </w:r>
      <w:r>
        <w:tab/>
      </w:r>
      <w:r w:rsidR="001D68B0">
        <w:tab/>
      </w:r>
      <w:r>
        <w:tab/>
      </w:r>
      <w:r>
        <w:tab/>
      </w:r>
      <w:r>
        <w:tab/>
        <w:t>50.000,00kn</w:t>
      </w:r>
    </w:p>
    <w:p w14:paraId="49DBBCAF" w14:textId="77777777" w:rsidR="001D68B0" w:rsidRDefault="001D68B0" w:rsidP="001E25F7">
      <w:r>
        <w:t>- k.o. Sunger (naselje do šume) k.o. Mrkopalj – prostor</w:t>
      </w:r>
    </w:p>
    <w:p w14:paraId="0DE25740" w14:textId="77777777" w:rsidR="001D68B0" w:rsidRDefault="001D68B0" w:rsidP="001E25F7">
      <w:r>
        <w:t xml:space="preserve">  između k.o. Mrkopalj – nova i buduće k.o. Sunger – nova      </w:t>
      </w:r>
    </w:p>
    <w:p w14:paraId="3F39E547" w14:textId="77777777" w:rsidR="0014153C" w:rsidRDefault="009F6D1A" w:rsidP="001E25F7">
      <w:r>
        <w:t xml:space="preserve"> - financiranje iz sredstava</w:t>
      </w:r>
      <w:r w:rsidR="001D68B0">
        <w:t>:</w:t>
      </w:r>
    </w:p>
    <w:p w14:paraId="2B1DA305" w14:textId="77777777" w:rsidR="00F077EB" w:rsidRDefault="009F6D1A" w:rsidP="001E25F7">
      <w:r>
        <w:t>šumskog doprinosa</w:t>
      </w:r>
      <w:r w:rsidR="00F077EB">
        <w:tab/>
        <w:t xml:space="preserve">            </w:t>
      </w:r>
      <w:r w:rsidR="00F264FF">
        <w:t>73</w:t>
      </w:r>
      <w:r w:rsidR="001433AE">
        <w:t>5.000,00kn</w:t>
      </w:r>
    </w:p>
    <w:p w14:paraId="2B03C292" w14:textId="77777777" w:rsidR="001E25F7" w:rsidRDefault="001E25F7" w:rsidP="001E25F7">
      <w:r>
        <w:t>______________________________________________________________________</w:t>
      </w:r>
    </w:p>
    <w:p w14:paraId="4A4C2704" w14:textId="77777777" w:rsidR="00261BBA" w:rsidRPr="001433AE" w:rsidRDefault="001E25F7" w:rsidP="001E25F7">
      <w:pPr>
        <w:rPr>
          <w:b/>
        </w:rPr>
      </w:pPr>
      <w:r>
        <w:t xml:space="preserve">   </w:t>
      </w:r>
      <w:r w:rsidR="008540EF">
        <w:t xml:space="preserve">    </w:t>
      </w:r>
      <w:r w:rsidR="008540EF" w:rsidRPr="001433AE">
        <w:rPr>
          <w:b/>
        </w:rPr>
        <w:t>Ukupno:</w:t>
      </w:r>
      <w:r w:rsidR="008540EF" w:rsidRPr="001433AE">
        <w:rPr>
          <w:b/>
        </w:rPr>
        <w:tab/>
      </w:r>
      <w:r w:rsidR="008540EF" w:rsidRPr="001433AE">
        <w:rPr>
          <w:b/>
        </w:rPr>
        <w:tab/>
      </w:r>
      <w:r w:rsidR="008540EF" w:rsidRPr="001433AE">
        <w:rPr>
          <w:b/>
        </w:rPr>
        <w:tab/>
      </w:r>
      <w:r w:rsidR="008540EF" w:rsidRPr="001433AE">
        <w:rPr>
          <w:b/>
        </w:rPr>
        <w:tab/>
      </w:r>
      <w:r w:rsidR="008540EF" w:rsidRPr="001433AE">
        <w:rPr>
          <w:b/>
        </w:rPr>
        <w:tab/>
      </w:r>
      <w:r w:rsidR="008540EF" w:rsidRPr="001433AE">
        <w:rPr>
          <w:b/>
        </w:rPr>
        <w:tab/>
      </w:r>
      <w:r w:rsidR="008540EF" w:rsidRPr="001433AE">
        <w:rPr>
          <w:b/>
        </w:rPr>
        <w:tab/>
      </w:r>
      <w:r w:rsidR="008540EF" w:rsidRPr="001433AE">
        <w:rPr>
          <w:b/>
        </w:rPr>
        <w:tab/>
        <w:t xml:space="preserve">  </w:t>
      </w:r>
      <w:r w:rsidR="001433AE" w:rsidRPr="001433AE">
        <w:rPr>
          <w:b/>
        </w:rPr>
        <w:t xml:space="preserve">        735</w:t>
      </w:r>
      <w:r w:rsidR="005D4CE8" w:rsidRPr="001433AE">
        <w:rPr>
          <w:b/>
        </w:rPr>
        <w:t>.000,00</w:t>
      </w:r>
      <w:r w:rsidRPr="001433AE">
        <w:rPr>
          <w:b/>
        </w:rPr>
        <w:t>kn</w:t>
      </w:r>
    </w:p>
    <w:p w14:paraId="6681A555" w14:textId="77777777" w:rsidR="0073339A" w:rsidRDefault="0073339A" w:rsidP="008540EF"/>
    <w:p w14:paraId="16B0A8C4" w14:textId="77777777" w:rsidR="000602F8" w:rsidRDefault="000602F8" w:rsidP="008540EF"/>
    <w:p w14:paraId="1247167C" w14:textId="77777777" w:rsidR="00323DD8" w:rsidRDefault="00323DD8" w:rsidP="008540EF"/>
    <w:p w14:paraId="4C365E20" w14:textId="77777777" w:rsidR="00647623" w:rsidRDefault="00647623" w:rsidP="00DB06B5">
      <w:pPr>
        <w:jc w:val="both"/>
      </w:pPr>
      <w:r>
        <w:t>___________________________________________________________________________</w:t>
      </w:r>
    </w:p>
    <w:p w14:paraId="5CC5CB9D" w14:textId="77777777" w:rsidR="00647623" w:rsidRPr="001433AE" w:rsidRDefault="00647623" w:rsidP="00DB06B5">
      <w:pPr>
        <w:jc w:val="both"/>
        <w:rPr>
          <w:b/>
        </w:rPr>
      </w:pPr>
      <w:r w:rsidRPr="001433AE">
        <w:rPr>
          <w:b/>
        </w:rPr>
        <w:t xml:space="preserve">SVEUKUPNO:                                                                               </w:t>
      </w:r>
      <w:r w:rsidR="00702AE4" w:rsidRPr="001433AE">
        <w:rPr>
          <w:b/>
        </w:rPr>
        <w:t xml:space="preserve">        </w:t>
      </w:r>
      <w:r w:rsidR="00850A5F" w:rsidRPr="001433AE">
        <w:rPr>
          <w:b/>
        </w:rPr>
        <w:t xml:space="preserve">   </w:t>
      </w:r>
      <w:r w:rsidR="00CF14D0">
        <w:rPr>
          <w:b/>
        </w:rPr>
        <w:t>1.90</w:t>
      </w:r>
      <w:r w:rsidR="001433AE" w:rsidRPr="001433AE">
        <w:rPr>
          <w:b/>
        </w:rPr>
        <w:t>1</w:t>
      </w:r>
      <w:r w:rsidR="008540EF" w:rsidRPr="001433AE">
        <w:rPr>
          <w:b/>
        </w:rPr>
        <w:t>.000,00</w:t>
      </w:r>
      <w:r w:rsidRPr="001433AE">
        <w:rPr>
          <w:b/>
        </w:rPr>
        <w:t>kn</w:t>
      </w:r>
    </w:p>
    <w:p w14:paraId="2B2125A5" w14:textId="77777777" w:rsidR="00647623" w:rsidRDefault="00647623" w:rsidP="00DB06B5">
      <w:pPr>
        <w:jc w:val="both"/>
      </w:pPr>
      <w:r>
        <w:t>___________________________________________________________________________</w:t>
      </w:r>
    </w:p>
    <w:p w14:paraId="31ADFC17" w14:textId="77777777" w:rsidR="00647623" w:rsidRDefault="00647623" w:rsidP="00DB06B5">
      <w:pPr>
        <w:jc w:val="both"/>
      </w:pPr>
    </w:p>
    <w:p w14:paraId="7AACCD54" w14:textId="77777777" w:rsidR="008540EF" w:rsidRDefault="008540EF" w:rsidP="008540EF"/>
    <w:p w14:paraId="524DFA96" w14:textId="77777777" w:rsidR="00323DD8" w:rsidRDefault="00323DD8" w:rsidP="008540EF"/>
    <w:p w14:paraId="14933C10" w14:textId="77777777" w:rsidR="00323DD8" w:rsidRDefault="00323DD8" w:rsidP="008540EF"/>
    <w:p w14:paraId="6F73F70B" w14:textId="77777777" w:rsidR="00323DD8" w:rsidRPr="008540EF" w:rsidRDefault="00323DD8" w:rsidP="008540EF"/>
    <w:p w14:paraId="4ED95AE7" w14:textId="77777777" w:rsidR="00647623" w:rsidRDefault="00647623" w:rsidP="0039391A">
      <w:pPr>
        <w:jc w:val="center"/>
        <w:rPr>
          <w:b/>
        </w:rPr>
      </w:pPr>
      <w:r>
        <w:rPr>
          <w:b/>
        </w:rPr>
        <w:t>Članak 4.</w:t>
      </w:r>
    </w:p>
    <w:p w14:paraId="03813E24" w14:textId="77777777" w:rsidR="00647623" w:rsidRDefault="00647623" w:rsidP="00DB06B5">
      <w:pPr>
        <w:jc w:val="both"/>
        <w:rPr>
          <w:b/>
        </w:rPr>
      </w:pPr>
    </w:p>
    <w:p w14:paraId="1039A5FA" w14:textId="77777777" w:rsidR="00647623" w:rsidRDefault="00647623" w:rsidP="00DB06B5">
      <w:pPr>
        <w:jc w:val="both"/>
      </w:pPr>
      <w:r>
        <w:rPr>
          <w:b/>
        </w:rPr>
        <w:t xml:space="preserve">   </w:t>
      </w:r>
      <w:r>
        <w:t>Sredstva za realizaciju Programa čine;</w:t>
      </w:r>
    </w:p>
    <w:p w14:paraId="0EA11275" w14:textId="77777777" w:rsidR="00647623" w:rsidRDefault="00647623" w:rsidP="00DB06B5">
      <w:pPr>
        <w:jc w:val="both"/>
      </w:pPr>
      <w:r>
        <w:t>- komunalni doprinos.........</w:t>
      </w:r>
      <w:r w:rsidR="00E95598">
        <w:t>....</w:t>
      </w:r>
      <w:r w:rsidR="00323DD8">
        <w:t>.....................     20</w:t>
      </w:r>
      <w:r w:rsidR="000602F8">
        <w:t>0</w:t>
      </w:r>
      <w:r w:rsidR="0007442D">
        <w:t>.000</w:t>
      </w:r>
      <w:r>
        <w:t>,00kn</w:t>
      </w:r>
    </w:p>
    <w:p w14:paraId="544DD38A" w14:textId="77777777" w:rsidR="00C7687E" w:rsidRDefault="00647623" w:rsidP="000602F8">
      <w:pPr>
        <w:jc w:val="both"/>
      </w:pPr>
      <w:r>
        <w:t xml:space="preserve">- prihodi od koncesija.................................   </w:t>
      </w:r>
      <w:r w:rsidR="000602F8">
        <w:t xml:space="preserve"> </w:t>
      </w:r>
      <w:r>
        <w:t xml:space="preserve">     </w:t>
      </w:r>
      <w:r w:rsidR="00323DD8">
        <w:t xml:space="preserve"> 2</w:t>
      </w:r>
      <w:r>
        <w:t>.000,00kn</w:t>
      </w:r>
      <w:r w:rsidR="00C7687E">
        <w:t xml:space="preserve"> </w:t>
      </w:r>
    </w:p>
    <w:p w14:paraId="48B94872" w14:textId="77777777" w:rsidR="00323DD8" w:rsidRPr="00323DD8" w:rsidRDefault="00323DD8" w:rsidP="00323DD8">
      <w:r>
        <w:t>- prihodi od legalizacije..............................</w:t>
      </w:r>
      <w:r>
        <w:tab/>
        <w:t xml:space="preserve">      2.000,00kn</w:t>
      </w:r>
      <w:r>
        <w:tab/>
      </w:r>
    </w:p>
    <w:p w14:paraId="071D2C29" w14:textId="77777777" w:rsidR="00323DD8" w:rsidRPr="00323DD8" w:rsidRDefault="00AD0466" w:rsidP="00323DD8">
      <w:pPr>
        <w:jc w:val="both"/>
      </w:pPr>
      <w:r>
        <w:t>- šumski doprinos..............</w:t>
      </w:r>
      <w:r w:rsidR="000602F8">
        <w:t>.......</w:t>
      </w:r>
      <w:r w:rsidR="00F264FF">
        <w:t>..................   1.69</w:t>
      </w:r>
      <w:r w:rsidR="001433AE">
        <w:t>7</w:t>
      </w:r>
      <w:r>
        <w:t>.000,00kn</w:t>
      </w:r>
    </w:p>
    <w:p w14:paraId="0533E635" w14:textId="77777777" w:rsidR="00647623" w:rsidRDefault="00647623" w:rsidP="00DB06B5">
      <w:pPr>
        <w:jc w:val="both"/>
      </w:pPr>
      <w:r>
        <w:t>________________________________________________</w:t>
      </w:r>
    </w:p>
    <w:p w14:paraId="33133368" w14:textId="77777777" w:rsidR="00647623" w:rsidRPr="00F077EB" w:rsidRDefault="00647623" w:rsidP="00DB06B5">
      <w:pPr>
        <w:jc w:val="both"/>
        <w:rPr>
          <w:b/>
        </w:rPr>
      </w:pPr>
      <w:r w:rsidRPr="00F077EB">
        <w:rPr>
          <w:b/>
        </w:rPr>
        <w:t xml:space="preserve">Ukupno:                            </w:t>
      </w:r>
      <w:r w:rsidR="00323DD8" w:rsidRPr="00F077EB">
        <w:rPr>
          <w:b/>
        </w:rPr>
        <w:t xml:space="preserve">                            </w:t>
      </w:r>
      <w:r w:rsidR="00CF14D0">
        <w:rPr>
          <w:b/>
        </w:rPr>
        <w:t>1.90</w:t>
      </w:r>
      <w:r w:rsidR="00323DD8" w:rsidRPr="00F077EB">
        <w:rPr>
          <w:b/>
        </w:rPr>
        <w:t>1.000</w:t>
      </w:r>
      <w:r w:rsidR="008540EF" w:rsidRPr="00F077EB">
        <w:rPr>
          <w:b/>
        </w:rPr>
        <w:t>,00</w:t>
      </w:r>
      <w:r w:rsidRPr="00F077EB">
        <w:rPr>
          <w:b/>
        </w:rPr>
        <w:t>kn</w:t>
      </w:r>
    </w:p>
    <w:p w14:paraId="02A7E072" w14:textId="77777777" w:rsidR="008540EF" w:rsidRPr="008540EF" w:rsidRDefault="008540EF" w:rsidP="008540EF"/>
    <w:p w14:paraId="7D5A29B6" w14:textId="77777777" w:rsidR="00647623" w:rsidRDefault="00647623" w:rsidP="00DB06B5">
      <w:pPr>
        <w:jc w:val="both"/>
      </w:pPr>
    </w:p>
    <w:p w14:paraId="06FF2315" w14:textId="77777777" w:rsidR="00CF14D0" w:rsidRPr="00CF14D0" w:rsidRDefault="00CF14D0" w:rsidP="00CF14D0"/>
    <w:p w14:paraId="04F19FB2" w14:textId="77777777" w:rsidR="00647623" w:rsidRDefault="00647623" w:rsidP="0039391A">
      <w:pPr>
        <w:jc w:val="center"/>
        <w:rPr>
          <w:b/>
        </w:rPr>
      </w:pPr>
      <w:r>
        <w:rPr>
          <w:b/>
        </w:rPr>
        <w:t>Članak 5.</w:t>
      </w:r>
    </w:p>
    <w:p w14:paraId="44881295" w14:textId="77777777" w:rsidR="00CF14D0" w:rsidRPr="00CF14D0" w:rsidRDefault="00CF14D0" w:rsidP="00CF14D0"/>
    <w:p w14:paraId="333DAA55" w14:textId="77777777" w:rsidR="00647623" w:rsidRDefault="00647623" w:rsidP="00DB06B5">
      <w:pPr>
        <w:jc w:val="both"/>
      </w:pPr>
      <w:r>
        <w:rPr>
          <w:b/>
        </w:rPr>
        <w:t xml:space="preserve">   </w:t>
      </w:r>
      <w:r>
        <w:t xml:space="preserve">Ovaj Program stupa na snagu </w:t>
      </w:r>
      <w:r w:rsidR="00F626A0">
        <w:t>1. sije</w:t>
      </w:r>
      <w:r w:rsidR="00323DD8">
        <w:t>čnja 2021</w:t>
      </w:r>
      <w:r w:rsidR="0039391A">
        <w:t>. godine</w:t>
      </w:r>
      <w:r w:rsidR="002C4FC5">
        <w:t xml:space="preserve"> i objavit će se u Službenim novinama Primorsko-goranske županije. </w:t>
      </w:r>
    </w:p>
    <w:p w14:paraId="5FBC4E4D" w14:textId="77777777" w:rsidR="00647623" w:rsidRDefault="00647623" w:rsidP="00DB06B5">
      <w:pPr>
        <w:jc w:val="both"/>
      </w:pPr>
    </w:p>
    <w:p w14:paraId="5614CE7E" w14:textId="77777777" w:rsidR="00647623" w:rsidRDefault="00F5238C" w:rsidP="00DB06B5">
      <w:pPr>
        <w:jc w:val="both"/>
      </w:pPr>
      <w:r>
        <w:t>KLASA</w:t>
      </w:r>
      <w:r w:rsidR="00647623">
        <w:t>:</w:t>
      </w:r>
      <w:r>
        <w:t xml:space="preserve"> 021-05/20-01/01</w:t>
      </w:r>
      <w:r>
        <w:tab/>
      </w:r>
      <w:r>
        <w:tab/>
      </w:r>
      <w:r>
        <w:tab/>
      </w:r>
      <w:r>
        <w:tab/>
      </w:r>
      <w:r>
        <w:tab/>
      </w:r>
      <w:r>
        <w:tab/>
        <w:t>OPĆINSKO VIJEĆE</w:t>
      </w:r>
    </w:p>
    <w:p w14:paraId="77428E8A" w14:textId="77777777" w:rsidR="00647623" w:rsidRDefault="00F5238C" w:rsidP="00DB06B5">
      <w:pPr>
        <w:jc w:val="both"/>
      </w:pPr>
      <w:r>
        <w:t>URBROJ</w:t>
      </w:r>
      <w:r w:rsidR="00647623">
        <w:t>:</w:t>
      </w:r>
      <w:r>
        <w:t xml:space="preserve"> 2112-05-01-20-34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Predsjednik</w:t>
      </w:r>
    </w:p>
    <w:p w14:paraId="4F632B02" w14:textId="77777777" w:rsidR="00647623" w:rsidRDefault="00F5238C" w:rsidP="00DB06B5">
      <w:pPr>
        <w:jc w:val="both"/>
      </w:pPr>
      <w:r>
        <w:t>Mrkopalj, 18. prosinca 2020. godine</w:t>
      </w:r>
      <w:r>
        <w:tab/>
      </w:r>
      <w:r>
        <w:tab/>
      </w:r>
      <w:r>
        <w:tab/>
      </w:r>
      <w:r>
        <w:tab/>
      </w:r>
      <w:r>
        <w:tab/>
        <w:t xml:space="preserve"> Zvonko Matković</w:t>
      </w:r>
    </w:p>
    <w:p w14:paraId="2A75D4B4" w14:textId="77777777" w:rsidR="00647623" w:rsidRDefault="00647623" w:rsidP="00DB06B5">
      <w:pPr>
        <w:jc w:val="both"/>
      </w:pPr>
    </w:p>
    <w:p w14:paraId="056DC33A" w14:textId="77777777" w:rsidR="001034B2" w:rsidRDefault="001034B2" w:rsidP="001034B2"/>
    <w:p w14:paraId="5EE746A2" w14:textId="77777777" w:rsidR="001034B2" w:rsidRPr="001034B2" w:rsidRDefault="001034B2" w:rsidP="001034B2"/>
    <w:p w14:paraId="698DA864" w14:textId="77777777" w:rsidR="00647623" w:rsidRDefault="002D0050" w:rsidP="00F5238C">
      <w:pPr>
        <w:jc w:val="both"/>
      </w:pPr>
      <w:r>
        <w:t xml:space="preserve">             </w:t>
      </w:r>
      <w:r w:rsidR="00647623">
        <w:tab/>
      </w:r>
    </w:p>
    <w:sectPr w:rsidR="00647623">
      <w:endnotePr>
        <w:numFmt w:val="decimal"/>
        <w:numStart w:val="0"/>
      </w:endnotePr>
      <w:pgSz w:w="11906" w:h="16838"/>
      <w:pgMar w:top="1417" w:right="1417" w:bottom="1417" w:left="1417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E9C3B" w14:textId="77777777" w:rsidR="00FF0811" w:rsidRDefault="00FF0811" w:rsidP="00CD148D">
      <w:r>
        <w:separator/>
      </w:r>
    </w:p>
  </w:endnote>
  <w:endnote w:type="continuationSeparator" w:id="0">
    <w:p w14:paraId="0E160261" w14:textId="77777777" w:rsidR="00FF0811" w:rsidRDefault="00FF0811" w:rsidP="00CD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BA882" w14:textId="77777777" w:rsidR="00FF0811" w:rsidRDefault="00FF0811" w:rsidP="00CD148D">
      <w:r>
        <w:separator/>
      </w:r>
    </w:p>
  </w:footnote>
  <w:footnote w:type="continuationSeparator" w:id="0">
    <w:p w14:paraId="45C2A231" w14:textId="77777777" w:rsidR="00FF0811" w:rsidRDefault="00FF0811" w:rsidP="00CD1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598"/>
    <w:rsid w:val="00025EFC"/>
    <w:rsid w:val="00034064"/>
    <w:rsid w:val="000602F8"/>
    <w:rsid w:val="00066211"/>
    <w:rsid w:val="0007442D"/>
    <w:rsid w:val="00084EFA"/>
    <w:rsid w:val="000A060C"/>
    <w:rsid w:val="000C583D"/>
    <w:rsid w:val="000E03BC"/>
    <w:rsid w:val="001034B2"/>
    <w:rsid w:val="0010394C"/>
    <w:rsid w:val="0013422B"/>
    <w:rsid w:val="0014153C"/>
    <w:rsid w:val="001433AE"/>
    <w:rsid w:val="00176EA9"/>
    <w:rsid w:val="001A0C7C"/>
    <w:rsid w:val="001D68B0"/>
    <w:rsid w:val="001E25F7"/>
    <w:rsid w:val="001E4597"/>
    <w:rsid w:val="001F5411"/>
    <w:rsid w:val="00210E04"/>
    <w:rsid w:val="00261BBA"/>
    <w:rsid w:val="002744DE"/>
    <w:rsid w:val="002C4FC5"/>
    <w:rsid w:val="002D0050"/>
    <w:rsid w:val="00317C11"/>
    <w:rsid w:val="00323DD8"/>
    <w:rsid w:val="0039391A"/>
    <w:rsid w:val="003E3912"/>
    <w:rsid w:val="004075BB"/>
    <w:rsid w:val="00414EC2"/>
    <w:rsid w:val="004279BB"/>
    <w:rsid w:val="00497A28"/>
    <w:rsid w:val="004A760E"/>
    <w:rsid w:val="004B5727"/>
    <w:rsid w:val="004D760E"/>
    <w:rsid w:val="005D4CE8"/>
    <w:rsid w:val="006316EC"/>
    <w:rsid w:val="00640ADA"/>
    <w:rsid w:val="00642597"/>
    <w:rsid w:val="00647623"/>
    <w:rsid w:val="00650165"/>
    <w:rsid w:val="00653AFD"/>
    <w:rsid w:val="00702AE4"/>
    <w:rsid w:val="0073339A"/>
    <w:rsid w:val="007B551F"/>
    <w:rsid w:val="007D39D2"/>
    <w:rsid w:val="007E7BBE"/>
    <w:rsid w:val="007F4E1E"/>
    <w:rsid w:val="008475B4"/>
    <w:rsid w:val="00850A5F"/>
    <w:rsid w:val="00852847"/>
    <w:rsid w:val="008540EF"/>
    <w:rsid w:val="00855F5C"/>
    <w:rsid w:val="0088097E"/>
    <w:rsid w:val="00895FED"/>
    <w:rsid w:val="00901097"/>
    <w:rsid w:val="00950A5B"/>
    <w:rsid w:val="0096789D"/>
    <w:rsid w:val="00975E86"/>
    <w:rsid w:val="00976CAC"/>
    <w:rsid w:val="009C37A4"/>
    <w:rsid w:val="009F6D1A"/>
    <w:rsid w:val="00A70F80"/>
    <w:rsid w:val="00AC0EDD"/>
    <w:rsid w:val="00AC59FB"/>
    <w:rsid w:val="00AD0466"/>
    <w:rsid w:val="00B10872"/>
    <w:rsid w:val="00B10DAB"/>
    <w:rsid w:val="00B25133"/>
    <w:rsid w:val="00B84EEF"/>
    <w:rsid w:val="00B96E65"/>
    <w:rsid w:val="00BB2DDD"/>
    <w:rsid w:val="00BC28A9"/>
    <w:rsid w:val="00C1271A"/>
    <w:rsid w:val="00C239E3"/>
    <w:rsid w:val="00C41F5E"/>
    <w:rsid w:val="00C7687E"/>
    <w:rsid w:val="00C77745"/>
    <w:rsid w:val="00C81C3B"/>
    <w:rsid w:val="00C97914"/>
    <w:rsid w:val="00CD148D"/>
    <w:rsid w:val="00CD5479"/>
    <w:rsid w:val="00CE3E6C"/>
    <w:rsid w:val="00CF14D0"/>
    <w:rsid w:val="00CF7883"/>
    <w:rsid w:val="00D05751"/>
    <w:rsid w:val="00D26C1C"/>
    <w:rsid w:val="00D55218"/>
    <w:rsid w:val="00DB06B5"/>
    <w:rsid w:val="00DB155B"/>
    <w:rsid w:val="00DE6F4A"/>
    <w:rsid w:val="00DE78D3"/>
    <w:rsid w:val="00DF3C39"/>
    <w:rsid w:val="00E1413B"/>
    <w:rsid w:val="00E30182"/>
    <w:rsid w:val="00E40B14"/>
    <w:rsid w:val="00E43E82"/>
    <w:rsid w:val="00E50805"/>
    <w:rsid w:val="00E54201"/>
    <w:rsid w:val="00E81DBA"/>
    <w:rsid w:val="00E92735"/>
    <w:rsid w:val="00E95598"/>
    <w:rsid w:val="00EA563A"/>
    <w:rsid w:val="00F077EB"/>
    <w:rsid w:val="00F264FF"/>
    <w:rsid w:val="00F44640"/>
    <w:rsid w:val="00F5238C"/>
    <w:rsid w:val="00F626A0"/>
    <w:rsid w:val="00F834AE"/>
    <w:rsid w:val="00F95783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BED68"/>
  <w15:chartTrackingRefBased/>
  <w15:docId w15:val="{64ECC29B-B8CD-44DF-8D37-E9F28645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9C37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D14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D148D"/>
    <w:rPr>
      <w:sz w:val="24"/>
      <w:szCs w:val="24"/>
    </w:rPr>
  </w:style>
  <w:style w:type="paragraph" w:styleId="Podnoje">
    <w:name w:val="footer"/>
    <w:basedOn w:val="Normal"/>
    <w:link w:val="PodnojeChar"/>
    <w:rsid w:val="00CD14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D14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Snježana Toplak</dc:creator>
  <cp:keywords/>
  <dc:description/>
  <cp:lastModifiedBy>Ana Jakovac</cp:lastModifiedBy>
  <cp:revision>2</cp:revision>
  <cp:lastPrinted>2020-12-15T07:44:00Z</cp:lastPrinted>
  <dcterms:created xsi:type="dcterms:W3CDTF">2020-12-22T08:17:00Z</dcterms:created>
  <dcterms:modified xsi:type="dcterms:W3CDTF">2020-12-22T08:17:00Z</dcterms:modified>
</cp:coreProperties>
</file>