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CC8" w:rsidRDefault="00D962FF">
      <w:pPr>
        <w:spacing w:before="84"/>
        <w:ind w:left="3665" w:right="4016" w:firstLine="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 xml:space="preserve">REPUBLIKA HRVATSKA PRIMORSKO-GORANSKA ŽUPANIJA </w:t>
      </w:r>
      <w:r>
        <w:rPr>
          <w:rFonts w:ascii="Arial" w:hAnsi="Arial"/>
          <w:b/>
        </w:rPr>
        <w:t>OPĆINA MRKOPALJ</w:t>
      </w:r>
    </w:p>
    <w:p w:rsidR="00006CC8" w:rsidRDefault="00006CC8">
      <w:pPr>
        <w:pStyle w:val="Tijeloteksta"/>
        <w:rPr>
          <w:rFonts w:ascii="Arial"/>
          <w:b/>
          <w:sz w:val="19"/>
        </w:rPr>
      </w:pPr>
    </w:p>
    <w:p w:rsidR="00006CC8" w:rsidRDefault="00D962FF">
      <w:pPr>
        <w:spacing w:line="242" w:lineRule="auto"/>
        <w:ind w:left="150" w:right="30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Temeljem članka 110. stavak 2. Zakona o proračuna ( Narodne novine br. 87/08, 136/12 i 15/15) i članka 29. Statuta Općine Mrkopalj ( Službene novine Primorsko goranske županije br. 24/09, 34/09 -ispr. 13/13, 19/13, 8/18 ), Općinsko vijeće Općine Mrkopalj n</w:t>
      </w:r>
      <w:r>
        <w:rPr>
          <w:rFonts w:ascii="Tahoma" w:hAnsi="Tahoma"/>
          <w:sz w:val="20"/>
        </w:rPr>
        <w:t>a sjednici održanoj dana 21. svibnja 2020. godine donosi:</w:t>
      </w:r>
    </w:p>
    <w:p w:rsidR="00006CC8" w:rsidRDefault="00D962FF">
      <w:pPr>
        <w:spacing w:before="126" w:line="237" w:lineRule="auto"/>
        <w:ind w:left="2723" w:hanging="2574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GODIŠNJI IZVJEŠTAJ O IZVRŠENJU PRORAČUNA OPĆINE MRKOPALJ ZA 2019. GODINU</w:t>
      </w:r>
    </w:p>
    <w:p w:rsidR="00006CC8" w:rsidRDefault="00006CC8">
      <w:pPr>
        <w:pStyle w:val="Tijeloteksta"/>
        <w:spacing w:before="2"/>
        <w:rPr>
          <w:rFonts w:ascii="Tahoma"/>
          <w:b/>
          <w:sz w:val="49"/>
        </w:rPr>
      </w:pPr>
    </w:p>
    <w:p w:rsidR="00006CC8" w:rsidRDefault="00D962FF">
      <w:pPr>
        <w:pStyle w:val="Naslov1"/>
        <w:ind w:left="4500"/>
        <w:jc w:val="left"/>
        <w:rPr>
          <w:rFonts w:ascii="Tahoma" w:hAnsi="Tahoma"/>
          <w:u w:val="none"/>
        </w:rPr>
      </w:pPr>
      <w:r>
        <w:rPr>
          <w:rFonts w:ascii="Tahoma" w:hAnsi="Tahoma"/>
          <w:u w:val="none"/>
        </w:rPr>
        <w:t>I. OPĆI DIO</w:t>
      </w:r>
    </w:p>
    <w:p w:rsidR="00006CC8" w:rsidRDefault="00D962FF">
      <w:pPr>
        <w:spacing w:before="274"/>
        <w:ind w:left="4841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Članak 1.</w:t>
      </w:r>
    </w:p>
    <w:p w:rsidR="00006CC8" w:rsidRDefault="00D962FF">
      <w:pPr>
        <w:spacing w:before="4"/>
        <w:ind w:left="15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Godišnji izvještaj o izvršenju proračuna Općine Mrkopalj za 2019. godinu sadrži:</w:t>
      </w:r>
    </w:p>
    <w:p w:rsidR="00006CC8" w:rsidRDefault="00006CC8">
      <w:pPr>
        <w:pStyle w:val="Tijeloteksta"/>
        <w:spacing w:before="3"/>
        <w:rPr>
          <w:rFonts w:ascii="Tahoma"/>
          <w:sz w:val="32"/>
        </w:rPr>
      </w:pPr>
    </w:p>
    <w:p w:rsidR="00006CC8" w:rsidRDefault="00D962FF">
      <w:pPr>
        <w:tabs>
          <w:tab w:val="left" w:pos="7141"/>
          <w:tab w:val="left" w:pos="8879"/>
        </w:tabs>
        <w:ind w:left="529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Izvršenje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za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2018.</w:t>
      </w:r>
      <w:r>
        <w:rPr>
          <w:rFonts w:ascii="Tahoma" w:hAnsi="Tahoma"/>
          <w:sz w:val="18"/>
        </w:rPr>
        <w:tab/>
        <w:t>P</w:t>
      </w:r>
      <w:r>
        <w:rPr>
          <w:rFonts w:ascii="Tahoma" w:hAnsi="Tahoma"/>
          <w:sz w:val="18"/>
        </w:rPr>
        <w:t>lan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proračuna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za</w:t>
      </w:r>
      <w:r>
        <w:rPr>
          <w:rFonts w:ascii="Tahoma" w:hAnsi="Tahoma"/>
          <w:sz w:val="18"/>
        </w:rPr>
        <w:tab/>
        <w:t>Izvršenje za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2019.</w:t>
      </w:r>
    </w:p>
    <w:p w:rsidR="00006CC8" w:rsidRDefault="00D962FF">
      <w:pPr>
        <w:tabs>
          <w:tab w:val="left" w:pos="5758"/>
          <w:tab w:val="left" w:pos="7300"/>
          <w:tab w:val="left" w:pos="9341"/>
        </w:tabs>
        <w:spacing w:before="1" w:line="289" w:lineRule="exact"/>
        <w:ind w:left="150"/>
        <w:rPr>
          <w:rFonts w:ascii="Tahoma" w:hAnsi="Tahoma"/>
          <w:sz w:val="18"/>
        </w:rPr>
      </w:pPr>
      <w:r>
        <w:rPr>
          <w:rFonts w:ascii="Tahoma" w:hAnsi="Tahoma"/>
          <w:b/>
          <w:sz w:val="24"/>
        </w:rPr>
        <w:t>RAČUN PRIHODA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I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RASHODA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18"/>
        </w:rPr>
        <w:t>godinu</w:t>
      </w:r>
      <w:r>
        <w:rPr>
          <w:rFonts w:ascii="Tahoma" w:hAnsi="Tahoma"/>
          <w:sz w:val="18"/>
        </w:rPr>
        <w:tab/>
        <w:t>2019.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z w:val="18"/>
        </w:rPr>
        <w:t>godinu</w:t>
      </w:r>
      <w:r>
        <w:rPr>
          <w:rFonts w:ascii="Tahoma" w:hAnsi="Tahoma"/>
          <w:sz w:val="18"/>
        </w:rPr>
        <w:tab/>
        <w:t>godinu</w:t>
      </w:r>
    </w:p>
    <w:p w:rsidR="00006CC8" w:rsidRDefault="00D962FF">
      <w:pPr>
        <w:tabs>
          <w:tab w:val="left" w:pos="5628"/>
          <w:tab w:val="left" w:pos="7420"/>
          <w:tab w:val="left" w:pos="9206"/>
        </w:tabs>
        <w:spacing w:line="265" w:lineRule="exact"/>
        <w:ind w:left="150"/>
        <w:rPr>
          <w:rFonts w:ascii="Tahoma"/>
          <w:sz w:val="18"/>
        </w:rPr>
      </w:pPr>
      <w:r>
        <w:rPr>
          <w:rFonts w:ascii="Tahoma"/>
        </w:rPr>
        <w:t>Prihodi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poslovanja</w:t>
      </w:r>
      <w:r>
        <w:rPr>
          <w:rFonts w:ascii="Tahoma"/>
        </w:rPr>
        <w:tab/>
      </w:r>
      <w:r>
        <w:rPr>
          <w:rFonts w:ascii="Tahoma"/>
          <w:sz w:val="18"/>
        </w:rPr>
        <w:t>5.701.943,82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kn</w:t>
      </w:r>
      <w:r>
        <w:rPr>
          <w:rFonts w:ascii="Tahoma"/>
          <w:sz w:val="18"/>
        </w:rPr>
        <w:tab/>
        <w:t>7.810.400,00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kn</w:t>
      </w:r>
      <w:r>
        <w:rPr>
          <w:rFonts w:ascii="Tahoma"/>
          <w:sz w:val="18"/>
        </w:rPr>
        <w:tab/>
        <w:t>7.645.593,60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kn</w:t>
      </w:r>
    </w:p>
    <w:p w:rsidR="00006CC8" w:rsidRDefault="00D962FF">
      <w:pPr>
        <w:tabs>
          <w:tab w:val="left" w:pos="5883"/>
          <w:tab w:val="left" w:pos="7674"/>
          <w:tab w:val="left" w:pos="9907"/>
        </w:tabs>
        <w:spacing w:before="94"/>
        <w:ind w:left="150"/>
        <w:rPr>
          <w:rFonts w:ascii="Tahoma"/>
          <w:sz w:val="18"/>
        </w:rPr>
      </w:pPr>
      <w:r>
        <w:rPr>
          <w:rFonts w:ascii="Tahoma"/>
        </w:rPr>
        <w:t>Prihodi od prodaje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nefinancijske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imovine</w:t>
      </w:r>
      <w:r>
        <w:rPr>
          <w:rFonts w:ascii="Tahoma"/>
        </w:rPr>
        <w:tab/>
      </w:r>
      <w:r>
        <w:rPr>
          <w:rFonts w:ascii="Tahoma"/>
          <w:sz w:val="18"/>
        </w:rPr>
        <w:t>35.702,92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kn</w:t>
      </w:r>
      <w:r>
        <w:rPr>
          <w:rFonts w:ascii="Tahoma"/>
          <w:sz w:val="18"/>
        </w:rPr>
        <w:tab/>
        <w:t>86.000,00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kn</w:t>
      </w:r>
      <w:r>
        <w:rPr>
          <w:rFonts w:ascii="Tahoma"/>
          <w:sz w:val="18"/>
        </w:rPr>
        <w:tab/>
        <w:t>0,00</w:t>
      </w:r>
      <w:r>
        <w:rPr>
          <w:rFonts w:ascii="Tahoma"/>
          <w:spacing w:val="3"/>
          <w:sz w:val="18"/>
        </w:rPr>
        <w:t xml:space="preserve"> </w:t>
      </w:r>
      <w:r>
        <w:rPr>
          <w:rFonts w:ascii="Tahoma"/>
          <w:sz w:val="18"/>
        </w:rPr>
        <w:t>kn</w:t>
      </w:r>
    </w:p>
    <w:p w:rsidR="00006CC8" w:rsidRDefault="00D962FF">
      <w:pPr>
        <w:tabs>
          <w:tab w:val="left" w:pos="5614"/>
          <w:tab w:val="left" w:pos="7405"/>
          <w:tab w:val="left" w:pos="9191"/>
        </w:tabs>
        <w:spacing w:before="97"/>
        <w:ind w:left="3425"/>
        <w:rPr>
          <w:rFonts w:ascii="Tahoma"/>
          <w:b/>
          <w:sz w:val="16"/>
        </w:rPr>
      </w:pPr>
      <w:r>
        <w:rPr>
          <w:rFonts w:ascii="Tahoma"/>
          <w:b/>
          <w:sz w:val="18"/>
        </w:rPr>
        <w:t>UKUPNO</w:t>
      </w:r>
      <w:r>
        <w:rPr>
          <w:rFonts w:ascii="Tahoma"/>
          <w:b/>
          <w:spacing w:val="4"/>
          <w:sz w:val="18"/>
        </w:rPr>
        <w:t xml:space="preserve"> </w:t>
      </w:r>
      <w:r>
        <w:rPr>
          <w:rFonts w:ascii="Tahoma"/>
          <w:b/>
          <w:spacing w:val="-3"/>
          <w:sz w:val="18"/>
        </w:rPr>
        <w:t>PRIHODA</w:t>
      </w:r>
      <w:r>
        <w:rPr>
          <w:rFonts w:ascii="Tahoma"/>
          <w:b/>
          <w:spacing w:val="-3"/>
          <w:sz w:val="18"/>
        </w:rPr>
        <w:tab/>
      </w:r>
      <w:r>
        <w:rPr>
          <w:rFonts w:ascii="Tahoma"/>
          <w:b/>
          <w:sz w:val="16"/>
        </w:rPr>
        <w:t>5.737.646,74</w:t>
      </w:r>
      <w:r>
        <w:rPr>
          <w:rFonts w:ascii="Tahoma"/>
          <w:b/>
          <w:spacing w:val="-3"/>
          <w:sz w:val="16"/>
        </w:rPr>
        <w:t xml:space="preserve"> </w:t>
      </w:r>
      <w:r>
        <w:rPr>
          <w:rFonts w:ascii="Tahoma"/>
          <w:b/>
          <w:sz w:val="16"/>
        </w:rPr>
        <w:t>kn</w:t>
      </w:r>
      <w:r>
        <w:rPr>
          <w:rFonts w:ascii="Tahoma"/>
          <w:b/>
          <w:sz w:val="16"/>
        </w:rPr>
        <w:tab/>
        <w:t>7.896.400,00</w:t>
      </w:r>
      <w:r>
        <w:rPr>
          <w:rFonts w:ascii="Tahoma"/>
          <w:b/>
          <w:spacing w:val="-3"/>
          <w:sz w:val="16"/>
        </w:rPr>
        <w:t xml:space="preserve"> </w:t>
      </w:r>
      <w:r>
        <w:rPr>
          <w:rFonts w:ascii="Tahoma"/>
          <w:b/>
          <w:sz w:val="16"/>
        </w:rPr>
        <w:t>kn</w:t>
      </w:r>
      <w:r>
        <w:rPr>
          <w:rFonts w:ascii="Tahoma"/>
          <w:b/>
          <w:sz w:val="16"/>
        </w:rPr>
        <w:tab/>
        <w:t>7.645.593,60</w:t>
      </w:r>
      <w:r>
        <w:rPr>
          <w:rFonts w:ascii="Tahoma"/>
          <w:b/>
          <w:spacing w:val="-11"/>
          <w:sz w:val="16"/>
        </w:rPr>
        <w:t xml:space="preserve"> </w:t>
      </w:r>
      <w:r>
        <w:rPr>
          <w:rFonts w:ascii="Tahoma"/>
          <w:b/>
          <w:sz w:val="16"/>
        </w:rPr>
        <w:t>kn</w:t>
      </w:r>
    </w:p>
    <w:p w:rsidR="00006CC8" w:rsidRDefault="00D962FF">
      <w:pPr>
        <w:tabs>
          <w:tab w:val="left" w:pos="5628"/>
          <w:tab w:val="left" w:pos="7420"/>
          <w:tab w:val="left" w:pos="9206"/>
        </w:tabs>
        <w:spacing w:before="141"/>
        <w:ind w:left="150"/>
        <w:rPr>
          <w:rFonts w:ascii="Tahoma"/>
          <w:sz w:val="18"/>
        </w:rPr>
      </w:pPr>
      <w:r>
        <w:rPr>
          <w:rFonts w:ascii="Tahoma"/>
        </w:rPr>
        <w:t>Rashodi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poslovanja</w:t>
      </w:r>
      <w:r>
        <w:rPr>
          <w:rFonts w:ascii="Tahoma"/>
        </w:rPr>
        <w:tab/>
      </w:r>
      <w:r>
        <w:rPr>
          <w:rFonts w:ascii="Tahoma"/>
          <w:sz w:val="18"/>
        </w:rPr>
        <w:t>3.942.738,97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kn</w:t>
      </w:r>
      <w:r>
        <w:rPr>
          <w:rFonts w:ascii="Tahoma"/>
          <w:sz w:val="18"/>
        </w:rPr>
        <w:tab/>
        <w:t>4.608.900,00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kn</w:t>
      </w:r>
      <w:r>
        <w:rPr>
          <w:rFonts w:ascii="Tahoma"/>
          <w:sz w:val="18"/>
        </w:rPr>
        <w:tab/>
        <w:t>4.233.246,66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kn</w:t>
      </w:r>
    </w:p>
    <w:p w:rsidR="00006CC8" w:rsidRDefault="00D962FF">
      <w:pPr>
        <w:tabs>
          <w:tab w:val="left" w:pos="5628"/>
          <w:tab w:val="left" w:pos="7420"/>
          <w:tab w:val="left" w:pos="9206"/>
        </w:tabs>
        <w:spacing w:before="95"/>
        <w:ind w:left="150"/>
        <w:rPr>
          <w:rFonts w:ascii="Tahoma"/>
          <w:sz w:val="18"/>
        </w:rPr>
      </w:pPr>
      <w:r>
        <w:rPr>
          <w:rFonts w:ascii="Tahoma"/>
        </w:rPr>
        <w:t>Rashodi za nabavu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nefinancijske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imovine</w:t>
      </w:r>
      <w:r>
        <w:rPr>
          <w:rFonts w:ascii="Tahoma"/>
        </w:rPr>
        <w:tab/>
      </w:r>
      <w:r>
        <w:rPr>
          <w:rFonts w:ascii="Tahoma"/>
          <w:sz w:val="18"/>
        </w:rPr>
        <w:t>1.893.484,06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kn</w:t>
      </w:r>
      <w:r>
        <w:rPr>
          <w:rFonts w:ascii="Tahoma"/>
          <w:sz w:val="18"/>
        </w:rPr>
        <w:tab/>
        <w:t>3.162.187,50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kn</w:t>
      </w:r>
      <w:r>
        <w:rPr>
          <w:rFonts w:ascii="Tahoma"/>
          <w:sz w:val="18"/>
        </w:rPr>
        <w:tab/>
        <w:t>3.150.045,44</w:t>
      </w:r>
      <w:r>
        <w:rPr>
          <w:rFonts w:ascii="Tahoma"/>
          <w:spacing w:val="2"/>
          <w:sz w:val="18"/>
        </w:rPr>
        <w:t xml:space="preserve"> </w:t>
      </w:r>
      <w:r>
        <w:rPr>
          <w:rFonts w:ascii="Tahoma"/>
          <w:sz w:val="18"/>
        </w:rPr>
        <w:t>kn</w:t>
      </w:r>
    </w:p>
    <w:p w:rsidR="00006CC8" w:rsidRDefault="00D962FF">
      <w:pPr>
        <w:tabs>
          <w:tab w:val="left" w:pos="5614"/>
          <w:tab w:val="left" w:pos="7405"/>
          <w:tab w:val="left" w:pos="9191"/>
        </w:tabs>
        <w:spacing w:before="96"/>
        <w:ind w:left="3391"/>
        <w:rPr>
          <w:rFonts w:ascii="Tahoma"/>
          <w:b/>
          <w:sz w:val="16"/>
        </w:rPr>
      </w:pPr>
      <w:r>
        <w:rPr>
          <w:rFonts w:ascii="Tahoma"/>
          <w:b/>
          <w:sz w:val="18"/>
        </w:rPr>
        <w:t>UKUPNO</w:t>
      </w:r>
      <w:r>
        <w:rPr>
          <w:rFonts w:ascii="Tahoma"/>
          <w:b/>
          <w:spacing w:val="-6"/>
          <w:sz w:val="18"/>
        </w:rPr>
        <w:t xml:space="preserve"> </w:t>
      </w:r>
      <w:r>
        <w:rPr>
          <w:rFonts w:ascii="Tahoma"/>
          <w:b/>
          <w:sz w:val="18"/>
        </w:rPr>
        <w:t>RASHODA</w:t>
      </w:r>
      <w:r>
        <w:rPr>
          <w:rFonts w:ascii="Tahoma"/>
          <w:b/>
          <w:sz w:val="18"/>
        </w:rPr>
        <w:tab/>
      </w:r>
      <w:r>
        <w:rPr>
          <w:rFonts w:ascii="Tahoma"/>
          <w:b/>
          <w:sz w:val="16"/>
        </w:rPr>
        <w:t>5.836.223,03</w:t>
      </w:r>
      <w:r>
        <w:rPr>
          <w:rFonts w:ascii="Tahoma"/>
          <w:b/>
          <w:spacing w:val="-3"/>
          <w:sz w:val="16"/>
        </w:rPr>
        <w:t xml:space="preserve"> </w:t>
      </w:r>
      <w:r>
        <w:rPr>
          <w:rFonts w:ascii="Tahoma"/>
          <w:b/>
          <w:sz w:val="16"/>
        </w:rPr>
        <w:t>kn</w:t>
      </w:r>
      <w:r>
        <w:rPr>
          <w:rFonts w:ascii="Tahoma"/>
          <w:b/>
          <w:sz w:val="16"/>
        </w:rPr>
        <w:tab/>
      </w:r>
      <w:r>
        <w:rPr>
          <w:rFonts w:ascii="Tahoma"/>
          <w:b/>
          <w:sz w:val="16"/>
        </w:rPr>
        <w:t>7.771.087,50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kn</w:t>
      </w:r>
      <w:r>
        <w:rPr>
          <w:rFonts w:ascii="Tahoma"/>
          <w:b/>
          <w:sz w:val="16"/>
        </w:rPr>
        <w:tab/>
        <w:t>7.383.292,10</w:t>
      </w:r>
      <w:r>
        <w:rPr>
          <w:rFonts w:ascii="Tahoma"/>
          <w:b/>
          <w:spacing w:val="-10"/>
          <w:sz w:val="16"/>
        </w:rPr>
        <w:t xml:space="preserve"> </w:t>
      </w:r>
      <w:r>
        <w:rPr>
          <w:rFonts w:ascii="Tahoma"/>
          <w:b/>
          <w:sz w:val="16"/>
        </w:rPr>
        <w:t>kn</w:t>
      </w:r>
    </w:p>
    <w:p w:rsidR="00006CC8" w:rsidRDefault="00D962FF">
      <w:pPr>
        <w:tabs>
          <w:tab w:val="left" w:pos="5797"/>
          <w:tab w:val="left" w:pos="7554"/>
          <w:tab w:val="left" w:pos="9345"/>
        </w:tabs>
        <w:spacing w:before="143"/>
        <w:ind w:left="2839"/>
        <w:rPr>
          <w:rFonts w:ascii="Tahoma" w:hAnsi="Tahoma"/>
          <w:b/>
          <w:sz w:val="16"/>
        </w:rPr>
      </w:pPr>
      <w:r>
        <w:rPr>
          <w:rFonts w:ascii="Tahoma" w:hAnsi="Tahoma"/>
          <w:b/>
          <w:sz w:val="18"/>
        </w:rPr>
        <w:t>RAZLIKA</w:t>
      </w:r>
      <w:r>
        <w:rPr>
          <w:rFonts w:ascii="Tahoma" w:hAnsi="Tahoma"/>
          <w:b/>
          <w:spacing w:val="-5"/>
          <w:sz w:val="18"/>
        </w:rPr>
        <w:t xml:space="preserve"> </w:t>
      </w:r>
      <w:r>
        <w:rPr>
          <w:rFonts w:ascii="Tahoma" w:hAnsi="Tahoma"/>
          <w:b/>
          <w:sz w:val="18"/>
        </w:rPr>
        <w:t>VIŠAK/MANJAK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6"/>
        </w:rPr>
        <w:t>-98.576,29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kn</w:t>
      </w:r>
      <w:r>
        <w:rPr>
          <w:rFonts w:ascii="Tahoma" w:hAnsi="Tahoma"/>
          <w:b/>
          <w:sz w:val="16"/>
        </w:rPr>
        <w:tab/>
        <w:t>125.312,50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kn</w:t>
      </w:r>
      <w:r>
        <w:rPr>
          <w:rFonts w:ascii="Tahoma" w:hAnsi="Tahoma"/>
          <w:b/>
          <w:sz w:val="16"/>
        </w:rPr>
        <w:tab/>
        <w:t>262.301,49</w:t>
      </w:r>
      <w:r>
        <w:rPr>
          <w:rFonts w:ascii="Tahoma" w:hAnsi="Tahoma"/>
          <w:b/>
          <w:spacing w:val="-8"/>
          <w:sz w:val="16"/>
        </w:rPr>
        <w:t xml:space="preserve"> </w:t>
      </w:r>
      <w:r>
        <w:rPr>
          <w:rFonts w:ascii="Tahoma" w:hAnsi="Tahoma"/>
          <w:b/>
          <w:sz w:val="16"/>
        </w:rPr>
        <w:t>kn</w:t>
      </w:r>
    </w:p>
    <w:p w:rsidR="00006CC8" w:rsidRDefault="00006CC8">
      <w:pPr>
        <w:pStyle w:val="Tijeloteksta"/>
        <w:rPr>
          <w:rFonts w:ascii="Tahoma"/>
          <w:b/>
          <w:sz w:val="22"/>
        </w:rPr>
      </w:pPr>
    </w:p>
    <w:p w:rsidR="00006CC8" w:rsidRDefault="00006CC8">
      <w:pPr>
        <w:pStyle w:val="Tijeloteksta"/>
        <w:spacing w:before="6"/>
        <w:rPr>
          <w:rFonts w:ascii="Tahoma"/>
          <w:b/>
          <w:sz w:val="32"/>
        </w:rPr>
      </w:pPr>
    </w:p>
    <w:p w:rsidR="00006CC8" w:rsidRDefault="00D962FF">
      <w:pPr>
        <w:pStyle w:val="Naslov2"/>
        <w:spacing w:before="1"/>
        <w:ind w:left="150" w:firstLine="0"/>
        <w:rPr>
          <w:rFonts w:ascii="Tahoma" w:hAnsi="Tahoma"/>
        </w:rPr>
      </w:pPr>
      <w:r>
        <w:rPr>
          <w:rFonts w:ascii="Tahoma" w:hAnsi="Tahoma"/>
        </w:rPr>
        <w:t>RASPOLOŽIVA SREDSTVA IZ PRETHODNIH GODINA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57"/>
        <w:gridCol w:w="1652"/>
        <w:gridCol w:w="1791"/>
        <w:gridCol w:w="1562"/>
      </w:tblGrid>
      <w:tr w:rsidR="00006CC8">
        <w:trPr>
          <w:trHeight w:val="837"/>
        </w:trPr>
        <w:tc>
          <w:tcPr>
            <w:tcW w:w="5457" w:type="dxa"/>
          </w:tcPr>
          <w:p w:rsidR="00006CC8" w:rsidRDefault="00D962FF">
            <w:pPr>
              <w:pStyle w:val="TableParagraph"/>
              <w:spacing w:line="331" w:lineRule="auto"/>
              <w:ind w:left="50" w:right="599"/>
            </w:pPr>
            <w:r>
              <w:t>Ukupan donos viška/manjka iz prethodnih godina Dio koji će se rasporediti/pokriti u razdoblju</w:t>
            </w:r>
          </w:p>
        </w:tc>
        <w:tc>
          <w:tcPr>
            <w:tcW w:w="1652" w:type="dxa"/>
          </w:tcPr>
          <w:p w:rsidR="00006CC8" w:rsidRDefault="00D962FF">
            <w:pPr>
              <w:pStyle w:val="TableParagraph"/>
              <w:spacing w:before="54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31.798,40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2"/>
                <w:sz w:val="16"/>
              </w:rPr>
              <w:t>kn</w:t>
            </w:r>
          </w:p>
          <w:p w:rsidR="00006CC8" w:rsidRDefault="00006CC8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06CC8" w:rsidRDefault="00D962FF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31.798,40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kn</w:t>
            </w:r>
          </w:p>
        </w:tc>
        <w:tc>
          <w:tcPr>
            <w:tcW w:w="1791" w:type="dxa"/>
          </w:tcPr>
          <w:p w:rsidR="00006CC8" w:rsidRDefault="00D962FF">
            <w:pPr>
              <w:pStyle w:val="TableParagraph"/>
              <w:spacing w:before="54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49.670,55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2"/>
                <w:sz w:val="16"/>
              </w:rPr>
              <w:t>kn</w:t>
            </w:r>
          </w:p>
          <w:p w:rsidR="00006CC8" w:rsidRDefault="00006CC8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06CC8" w:rsidRDefault="00D962FF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46.687,50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kn</w:t>
            </w:r>
          </w:p>
        </w:tc>
        <w:tc>
          <w:tcPr>
            <w:tcW w:w="1562" w:type="dxa"/>
          </w:tcPr>
          <w:p w:rsidR="00006CC8" w:rsidRDefault="00D962FF">
            <w:pPr>
              <w:pStyle w:val="TableParagraph"/>
              <w:spacing w:before="5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49.670,55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5"/>
                <w:sz w:val="16"/>
              </w:rPr>
              <w:t>kn</w:t>
            </w:r>
          </w:p>
          <w:p w:rsidR="00006CC8" w:rsidRDefault="00006CC8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06CC8" w:rsidRDefault="00D962FF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49.670,55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kn</w:t>
            </w:r>
          </w:p>
        </w:tc>
      </w:tr>
      <w:tr w:rsidR="00006CC8">
        <w:trPr>
          <w:trHeight w:val="801"/>
        </w:trPr>
        <w:tc>
          <w:tcPr>
            <w:tcW w:w="5457" w:type="dxa"/>
          </w:tcPr>
          <w:p w:rsidR="00006CC8" w:rsidRDefault="00D962FF">
            <w:pPr>
              <w:pStyle w:val="TableParagraph"/>
              <w:spacing w:before="198" w:line="287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 FINANCIRANJA</w:t>
            </w:r>
          </w:p>
          <w:p w:rsidR="00006CC8" w:rsidRDefault="00D962FF">
            <w:pPr>
              <w:pStyle w:val="TableParagraph"/>
              <w:spacing w:line="263" w:lineRule="exact"/>
              <w:ind w:left="50"/>
            </w:pPr>
            <w:r>
              <w:t>Primici od financijske imovine i zaduživanja</w:t>
            </w:r>
          </w:p>
        </w:tc>
        <w:tc>
          <w:tcPr>
            <w:tcW w:w="1652" w:type="dxa"/>
          </w:tcPr>
          <w:p w:rsidR="00006CC8" w:rsidRDefault="00006CC8">
            <w:pPr>
              <w:pStyle w:val="TableParagraph"/>
              <w:rPr>
                <w:b/>
              </w:rPr>
            </w:pPr>
          </w:p>
          <w:p w:rsidR="00006CC8" w:rsidRDefault="00006CC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06CC8" w:rsidRDefault="00D962F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145.560,55 kn</w:t>
            </w:r>
          </w:p>
        </w:tc>
        <w:tc>
          <w:tcPr>
            <w:tcW w:w="1791" w:type="dxa"/>
          </w:tcPr>
          <w:p w:rsidR="00006CC8" w:rsidRDefault="00006CC8">
            <w:pPr>
              <w:pStyle w:val="TableParagraph"/>
              <w:rPr>
                <w:b/>
              </w:rPr>
            </w:pPr>
          </w:p>
          <w:p w:rsidR="00006CC8" w:rsidRDefault="00006CC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06CC8" w:rsidRDefault="00D962FF">
            <w:pPr>
              <w:pStyle w:val="TableParagraph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62" w:type="dxa"/>
          </w:tcPr>
          <w:p w:rsidR="00006CC8" w:rsidRDefault="00006CC8">
            <w:pPr>
              <w:pStyle w:val="TableParagraph"/>
              <w:rPr>
                <w:b/>
              </w:rPr>
            </w:pPr>
          </w:p>
          <w:p w:rsidR="00006CC8" w:rsidRDefault="00006CC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06CC8" w:rsidRDefault="00D962FF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006CC8">
        <w:trPr>
          <w:trHeight w:val="360"/>
        </w:trPr>
        <w:tc>
          <w:tcPr>
            <w:tcW w:w="5457" w:type="dxa"/>
          </w:tcPr>
          <w:p w:rsidR="00006CC8" w:rsidRDefault="00D962FF">
            <w:pPr>
              <w:pStyle w:val="TableParagraph"/>
              <w:spacing w:before="41"/>
              <w:ind w:left="50"/>
            </w:pPr>
            <w:r>
              <w:t>Izdaci za financijsku imovinu i otplate zajmova</w:t>
            </w:r>
          </w:p>
        </w:tc>
        <w:tc>
          <w:tcPr>
            <w:tcW w:w="1652" w:type="dxa"/>
          </w:tcPr>
          <w:p w:rsidR="00006CC8" w:rsidRDefault="00D962FF">
            <w:pPr>
              <w:pStyle w:val="TableParagraph"/>
              <w:spacing w:before="8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29.112,11 kn</w:t>
            </w:r>
          </w:p>
        </w:tc>
        <w:tc>
          <w:tcPr>
            <w:tcW w:w="1791" w:type="dxa"/>
          </w:tcPr>
          <w:p w:rsidR="00006CC8" w:rsidRDefault="00D962FF">
            <w:pPr>
              <w:pStyle w:val="TableParagraph"/>
              <w:spacing w:before="8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172.000,00 kn</w:t>
            </w:r>
          </w:p>
        </w:tc>
        <w:tc>
          <w:tcPr>
            <w:tcW w:w="1562" w:type="dxa"/>
          </w:tcPr>
          <w:p w:rsidR="00006CC8" w:rsidRDefault="00D962FF">
            <w:pPr>
              <w:pStyle w:val="TableParagraph"/>
              <w:spacing w:before="8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166.775,35 kn</w:t>
            </w:r>
          </w:p>
        </w:tc>
      </w:tr>
      <w:tr w:rsidR="00006CC8">
        <w:trPr>
          <w:trHeight w:val="617"/>
        </w:trPr>
        <w:tc>
          <w:tcPr>
            <w:tcW w:w="5457" w:type="dxa"/>
          </w:tcPr>
          <w:p w:rsidR="00006CC8" w:rsidRDefault="00D962FF">
            <w:pPr>
              <w:pStyle w:val="TableParagraph"/>
              <w:spacing w:before="43"/>
              <w:ind w:left="3089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652" w:type="dxa"/>
          </w:tcPr>
          <w:p w:rsidR="00006CC8" w:rsidRDefault="00D962FF">
            <w:pPr>
              <w:pStyle w:val="TableParagraph"/>
              <w:spacing w:before="63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116.448,44 kn</w:t>
            </w:r>
          </w:p>
        </w:tc>
        <w:tc>
          <w:tcPr>
            <w:tcW w:w="1791" w:type="dxa"/>
          </w:tcPr>
          <w:p w:rsidR="00006CC8" w:rsidRDefault="00D962FF">
            <w:pPr>
              <w:pStyle w:val="TableParagraph"/>
              <w:spacing w:before="63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-172.000,00 kn</w:t>
            </w:r>
          </w:p>
        </w:tc>
        <w:tc>
          <w:tcPr>
            <w:tcW w:w="1562" w:type="dxa"/>
          </w:tcPr>
          <w:p w:rsidR="00006CC8" w:rsidRDefault="00D962FF">
            <w:pPr>
              <w:pStyle w:val="TableParagraph"/>
              <w:spacing w:before="6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-166.775,35 kn</w:t>
            </w:r>
          </w:p>
        </w:tc>
      </w:tr>
      <w:tr w:rsidR="00006CC8">
        <w:trPr>
          <w:trHeight w:val="834"/>
        </w:trPr>
        <w:tc>
          <w:tcPr>
            <w:tcW w:w="5457" w:type="dxa"/>
          </w:tcPr>
          <w:p w:rsidR="00006CC8" w:rsidRDefault="00006CC8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06CC8" w:rsidRDefault="00D962FF">
            <w:pPr>
              <w:pStyle w:val="TableParagraph"/>
              <w:spacing w:before="1" w:line="24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 RASPOLOŽIVA SREDSTVA IZ PRETHODNIH GODINA</w:t>
            </w:r>
          </w:p>
        </w:tc>
        <w:tc>
          <w:tcPr>
            <w:tcW w:w="1652" w:type="dxa"/>
          </w:tcPr>
          <w:p w:rsidR="00006CC8" w:rsidRDefault="00006CC8">
            <w:pPr>
              <w:pStyle w:val="TableParagraph"/>
              <w:rPr>
                <w:b/>
                <w:sz w:val="18"/>
              </w:rPr>
            </w:pPr>
          </w:p>
          <w:p w:rsidR="00006CC8" w:rsidRDefault="00006CC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006CC8" w:rsidRDefault="00D962FF">
            <w:pPr>
              <w:pStyle w:val="TableParagraph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49.670,55 kn</w:t>
            </w:r>
          </w:p>
        </w:tc>
        <w:tc>
          <w:tcPr>
            <w:tcW w:w="1791" w:type="dxa"/>
          </w:tcPr>
          <w:p w:rsidR="00006CC8" w:rsidRDefault="00006CC8">
            <w:pPr>
              <w:pStyle w:val="TableParagraph"/>
              <w:rPr>
                <w:b/>
                <w:sz w:val="18"/>
              </w:rPr>
            </w:pPr>
          </w:p>
          <w:p w:rsidR="00006CC8" w:rsidRDefault="00006CC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006CC8" w:rsidRDefault="00D962FF">
            <w:pPr>
              <w:pStyle w:val="TableParagraph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562" w:type="dxa"/>
          </w:tcPr>
          <w:p w:rsidR="00006CC8" w:rsidRDefault="00006CC8">
            <w:pPr>
              <w:pStyle w:val="TableParagraph"/>
              <w:rPr>
                <w:b/>
                <w:sz w:val="18"/>
              </w:rPr>
            </w:pPr>
          </w:p>
          <w:p w:rsidR="00006CC8" w:rsidRDefault="00006CC8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006CC8" w:rsidRDefault="00D962FF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145.196,69 kn</w:t>
            </w:r>
          </w:p>
        </w:tc>
      </w:tr>
    </w:tbl>
    <w:p w:rsidR="00006CC8" w:rsidRDefault="00006CC8">
      <w:pPr>
        <w:pStyle w:val="Tijeloteksta"/>
        <w:spacing w:before="5"/>
        <w:rPr>
          <w:rFonts w:ascii="Tahoma"/>
          <w:b/>
          <w:sz w:val="41"/>
        </w:rPr>
      </w:pPr>
    </w:p>
    <w:p w:rsidR="00006CC8" w:rsidRDefault="00D962FF">
      <w:pPr>
        <w:ind w:left="4904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Članak 2.</w:t>
      </w:r>
    </w:p>
    <w:p w:rsidR="00006CC8" w:rsidRDefault="00D962FF">
      <w:pPr>
        <w:spacing w:before="14"/>
        <w:ind w:left="150" w:right="107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Opći dio Proračuna sastoji se od Računa prihoda i rashoda i Računa financiranja. Račun prihoda i rashoda sadrži prikaz ostvarenih prihoda i izvršenih rashoda prema ekonomskoj klasifikaciji, izvorima financiranja i funkcijskoj klasifikaciji. Račun financira</w:t>
      </w:r>
      <w:r>
        <w:rPr>
          <w:rFonts w:ascii="Tahoma" w:hAnsi="Tahoma"/>
          <w:sz w:val="20"/>
        </w:rPr>
        <w:t>nja sadrži prikaz primitaka i izdataka prema ekonomskoj klasifikaciji i izvorima financiranja.</w:t>
      </w:r>
    </w:p>
    <w:p w:rsidR="00006CC8" w:rsidRDefault="00006CC8">
      <w:pPr>
        <w:jc w:val="both"/>
        <w:rPr>
          <w:rFonts w:ascii="Tahoma" w:hAnsi="Tahoma"/>
          <w:sz w:val="20"/>
        </w:rPr>
        <w:sectPr w:rsidR="00006CC8">
          <w:type w:val="continuous"/>
          <w:pgSz w:w="11900" w:h="16850"/>
          <w:pgMar w:top="1160" w:right="340" w:bottom="280" w:left="700" w:header="720" w:footer="720" w:gutter="0"/>
          <w:cols w:space="720"/>
        </w:sectPr>
      </w:pPr>
    </w:p>
    <w:p w:rsidR="00006CC8" w:rsidRDefault="00D962FF">
      <w:pPr>
        <w:spacing w:before="78"/>
        <w:ind w:left="4880" w:right="4915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Članak 3.</w:t>
      </w:r>
    </w:p>
    <w:p w:rsidR="00006CC8" w:rsidRDefault="00D962FF">
      <w:pPr>
        <w:spacing w:before="14"/>
        <w:ind w:left="15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Posebni dio Proračuna sadrži izvršenje po organizacijskoj i programskoj klasifikaciji.</w:t>
      </w:r>
    </w:p>
    <w:p w:rsidR="00006CC8" w:rsidRDefault="00006CC8">
      <w:pPr>
        <w:pStyle w:val="Tijeloteksta"/>
        <w:rPr>
          <w:rFonts w:ascii="Tahoma"/>
        </w:rPr>
      </w:pPr>
    </w:p>
    <w:p w:rsidR="00006CC8" w:rsidRDefault="00006CC8">
      <w:pPr>
        <w:pStyle w:val="Tijeloteksta"/>
        <w:spacing w:before="11"/>
        <w:rPr>
          <w:rFonts w:ascii="Tahoma"/>
          <w:sz w:val="19"/>
        </w:rPr>
      </w:pPr>
    </w:p>
    <w:p w:rsidR="00006CC8" w:rsidRDefault="00D962FF">
      <w:pPr>
        <w:spacing w:before="1"/>
        <w:ind w:left="4880" w:right="4915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Članak 4.</w:t>
      </w:r>
    </w:p>
    <w:p w:rsidR="00006CC8" w:rsidRDefault="00D962FF">
      <w:pPr>
        <w:spacing w:before="13"/>
        <w:ind w:left="15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Ovaj izvještaj stupa na snagu osmog dana po objavi u Službenim novinama Primorsko-goranske županije.</w:t>
      </w:r>
    </w:p>
    <w:p w:rsidR="00006CC8" w:rsidRDefault="00006CC8">
      <w:pPr>
        <w:pStyle w:val="Tijeloteksta"/>
        <w:rPr>
          <w:rFonts w:ascii="Tahoma"/>
          <w:sz w:val="20"/>
        </w:rPr>
      </w:pPr>
    </w:p>
    <w:p w:rsidR="00006CC8" w:rsidRDefault="00006CC8">
      <w:pPr>
        <w:pStyle w:val="Tijeloteksta"/>
        <w:spacing w:before="10"/>
        <w:rPr>
          <w:rFonts w:ascii="Tahoma"/>
          <w:sz w:val="19"/>
        </w:rPr>
      </w:pPr>
    </w:p>
    <w:p w:rsidR="00006CC8" w:rsidRDefault="00006CC8">
      <w:pPr>
        <w:rPr>
          <w:rFonts w:ascii="Tahoma"/>
          <w:sz w:val="19"/>
        </w:rPr>
        <w:sectPr w:rsidR="00006CC8">
          <w:pgSz w:w="11900" w:h="16850"/>
          <w:pgMar w:top="260" w:right="340" w:bottom="280" w:left="700" w:header="720" w:footer="720" w:gutter="0"/>
          <w:cols w:space="720"/>
        </w:sectPr>
      </w:pPr>
    </w:p>
    <w:p w:rsidR="00006CC8" w:rsidRDefault="00D962FF">
      <w:pPr>
        <w:spacing w:before="57"/>
        <w:ind w:left="150"/>
      </w:pPr>
      <w:r>
        <w:t>KLASA: 021-05/20-01/01 URBROJ: 2112-05-01-20-2</w:t>
      </w:r>
    </w:p>
    <w:p w:rsidR="00006CC8" w:rsidRDefault="00D962FF">
      <w:pPr>
        <w:ind w:left="150"/>
      </w:pPr>
      <w:r>
        <w:t>Mrkopalj, 21.svibanj 2020.</w:t>
      </w:r>
    </w:p>
    <w:p w:rsidR="00006CC8" w:rsidRDefault="00D962FF">
      <w:pPr>
        <w:pStyle w:val="Tijeloteksta"/>
        <w:rPr>
          <w:sz w:val="22"/>
        </w:rPr>
      </w:pPr>
      <w:r>
        <w:br w:type="column"/>
      </w:r>
    </w:p>
    <w:p w:rsidR="00006CC8" w:rsidRDefault="00006CC8">
      <w:pPr>
        <w:pStyle w:val="Tijeloteksta"/>
        <w:rPr>
          <w:sz w:val="22"/>
        </w:rPr>
      </w:pPr>
    </w:p>
    <w:p w:rsidR="00006CC8" w:rsidRDefault="00006CC8">
      <w:pPr>
        <w:pStyle w:val="Tijeloteksta"/>
        <w:spacing w:before="8"/>
        <w:rPr>
          <w:sz w:val="26"/>
        </w:rPr>
      </w:pPr>
    </w:p>
    <w:p w:rsidR="00006CC8" w:rsidRDefault="00D962FF">
      <w:pPr>
        <w:ind w:left="966" w:right="1288" w:hanging="817"/>
      </w:pPr>
      <w:r>
        <w:t>Općinsko vijeće Općine Mrkopalj Predsjednik</w:t>
      </w:r>
    </w:p>
    <w:p w:rsidR="00006CC8" w:rsidRDefault="00D962FF">
      <w:pPr>
        <w:spacing w:before="1"/>
        <w:ind w:left="870"/>
      </w:pPr>
      <w:r>
        <w:t>Zvonko Matković</w:t>
      </w:r>
    </w:p>
    <w:p w:rsidR="00006CC8" w:rsidRDefault="00006CC8">
      <w:pPr>
        <w:sectPr w:rsidR="00006CC8">
          <w:type w:val="continuous"/>
          <w:pgSz w:w="11900" w:h="16850"/>
          <w:pgMar w:top="1160" w:right="340" w:bottom="280" w:left="700" w:header="720" w:footer="720" w:gutter="0"/>
          <w:cols w:num="2" w:space="720" w:equalWidth="0">
            <w:col w:w="2550" w:space="3932"/>
            <w:col w:w="4378"/>
          </w:cols>
        </w:sectPr>
      </w:pPr>
    </w:p>
    <w:p w:rsidR="00006CC8" w:rsidRDefault="00006CC8">
      <w:pPr>
        <w:pStyle w:val="Tijeloteksta"/>
        <w:spacing w:before="5"/>
        <w:rPr>
          <w:sz w:val="2"/>
        </w:rPr>
      </w:pPr>
    </w:p>
    <w:p w:rsidR="00006CC8" w:rsidRDefault="00D962FF">
      <w:pPr>
        <w:pStyle w:val="Tijeloteksta"/>
        <w:ind w:left="47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C8" w:rsidRDefault="00D962FF">
      <w:pPr>
        <w:spacing w:before="22"/>
        <w:ind w:left="1865" w:right="720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006CC8" w:rsidRDefault="00D962FF">
      <w:pPr>
        <w:spacing w:before="48"/>
        <w:ind w:left="1865" w:right="720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006CC8" w:rsidRDefault="007F5242">
      <w:pPr>
        <w:spacing w:before="50"/>
        <w:ind w:left="1865" w:right="7199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2611840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234315</wp:posOffset>
                </wp:positionV>
                <wp:extent cx="9770110" cy="1093470"/>
                <wp:effectExtent l="0" t="0" r="0" b="0"/>
                <wp:wrapNone/>
                <wp:docPr id="16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9"/>
                          <a:chExt cx="15386" cy="1722"/>
                        </a:xfrm>
                      </wpg:grpSpPr>
                      <wps:wsp>
                        <wps:cNvPr id="16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684" y="370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49" y="379"/>
                            <a:ext cx="15386" cy="17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50" y="382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8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CC8" w:rsidRDefault="00D962FF">
                              <w:pPr>
                                <w:spacing w:before="85"/>
                                <w:ind w:left="1653" w:right="172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 IZVJEŠTAJ O IZVRŠENJU PRORAČUNA OPĆINE MRKOPALJ ZA 2019. GODINU</w:t>
                              </w:r>
                            </w:p>
                            <w:p w:rsidR="00006CC8" w:rsidRDefault="00D962FF">
                              <w:pPr>
                                <w:spacing w:before="73"/>
                                <w:ind w:left="1653" w:right="169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TABLICA 2. OPĆI DIO PRORAČUNA - PRIHODI PO EKONOMSKOJ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left:0;text-align:left;margin-left:42.45pt;margin-top:18.45pt;width:769.3pt;height:86.1pt;z-index:-270704640;mso-position-horizontal-relative:page" coordorigin="849,369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">
                <v:line id="Line 120" o:spid="_x0000_s1027" style="position:absolute;visibility:visible;mso-wrap-style:square" from="3684,370" to="8220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" strokeweight=".03381mm"/>
                <v:rect id="Rectangle 119" o:spid="_x0000_s1028" style="position:absolute;left:849;top:379;width:15386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" fillcolor="silver" stroked="f"/>
                <v:line id="Line 118" o:spid="_x0000_s1029" style="position:absolute;visibility:visible;mso-wrap-style:square" from="850,382" to="1623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" strokeweight=".6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30" type="#_x0000_t202" style="position:absolute;left:849;top:368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006CC8" w:rsidRDefault="00D962FF">
                        <w:pPr>
                          <w:spacing w:before="85"/>
                          <w:ind w:left="1653" w:right="172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 IZVJEŠTAJ O IZVRŠENJU PRORAČUNA OPĆINE MRKOPALJ ZA 2019. GODINU</w:t>
                        </w:r>
                      </w:p>
                      <w:p w:rsidR="00006CC8" w:rsidRDefault="00D962FF">
                        <w:pPr>
                          <w:spacing w:before="73"/>
                          <w:ind w:left="1653" w:right="1695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TABLICA 2. OPĆI DIO PRORAČUNA - PRIHODI PO EKONOMSKOJ 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962FF">
        <w:rPr>
          <w:rFonts w:ascii="Arial" w:hAnsi="Arial"/>
          <w:b/>
        </w:rPr>
        <w:t>OPĆINA MRKOPALJ</w:t>
      </w: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spacing w:before="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6175"/>
        <w:gridCol w:w="1836"/>
        <w:gridCol w:w="1833"/>
        <w:gridCol w:w="1834"/>
        <w:gridCol w:w="1118"/>
        <w:gridCol w:w="1122"/>
      </w:tblGrid>
      <w:tr w:rsidR="00006CC8">
        <w:trPr>
          <w:trHeight w:val="531"/>
        </w:trPr>
        <w:tc>
          <w:tcPr>
            <w:tcW w:w="1475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"/>
              <w:ind w:left="49" w:right="4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75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"/>
              <w:ind w:left="2793" w:right="29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240" w:lineRule="exact"/>
              <w:ind w:left="76" w:right="77"/>
              <w:jc w:val="center"/>
              <w:rPr>
                <w:sz w:val="20"/>
              </w:rPr>
            </w:pPr>
            <w:r>
              <w:rPr>
                <w:sz w:val="20"/>
              </w:rPr>
              <w:t>Izvršenje za 2018.</w:t>
            </w:r>
          </w:p>
          <w:p w:rsidR="00006CC8" w:rsidRDefault="00D962FF">
            <w:pPr>
              <w:pStyle w:val="TableParagraph"/>
              <w:spacing w:line="240" w:lineRule="exact"/>
              <w:ind w:left="85" w:right="25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240" w:lineRule="exact"/>
              <w:ind w:left="73" w:right="87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73" w:right="25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240" w:lineRule="exact"/>
              <w:ind w:left="52" w:right="87"/>
              <w:jc w:val="center"/>
              <w:rPr>
                <w:sz w:val="20"/>
              </w:rPr>
            </w:pPr>
            <w:r>
              <w:rPr>
                <w:sz w:val="20"/>
              </w:rPr>
              <w:t>Izvršenje za 2019.</w:t>
            </w:r>
          </w:p>
          <w:p w:rsidR="00006CC8" w:rsidRDefault="00D962FF">
            <w:pPr>
              <w:pStyle w:val="TableParagraph"/>
              <w:spacing w:line="240" w:lineRule="exact"/>
              <w:ind w:left="53" w:right="28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</w:tc>
        <w:tc>
          <w:tcPr>
            <w:tcW w:w="11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37" w:lineRule="auto"/>
              <w:ind w:left="414" w:right="236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1122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37" w:lineRule="auto"/>
              <w:ind w:left="393" w:right="262" w:hanging="147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006CC8">
        <w:trPr>
          <w:trHeight w:val="317"/>
        </w:trPr>
        <w:tc>
          <w:tcPr>
            <w:tcW w:w="14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right="1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7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</w:tbl>
    <w:p w:rsidR="00006CC8" w:rsidRDefault="00D962FF">
      <w:pPr>
        <w:spacing w:before="16" w:after="14"/>
        <w:ind w:left="147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PRIHODI I PRIMICI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3"/>
      </w:tblGrid>
      <w:tr w:rsidR="00006CC8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5.701.943,82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7.810.400,00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7.645.593,60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134,09%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10" w:line="230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97,89%</w:t>
            </w:r>
          </w:p>
        </w:tc>
      </w:tr>
      <w:tr w:rsidR="00006CC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2.343.082,24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2.427.000,00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2.455.100,46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104,78%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101,16%</w:t>
            </w: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1.726.698,31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1.912.000,00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1.962.801,29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113,67%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102,66%</w:t>
            </w:r>
          </w:p>
        </w:tc>
      </w:tr>
      <w:tr w:rsidR="00006CC8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 od nesamostalnog rada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1.597.659,56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1.829.198,53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114,49%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2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 od samostalnih djelatnosti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155.055,73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159.344,00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102,77%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 od imovine i imovinskih prava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17.294,69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16.449,83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95,11%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 od kapitala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28.534,62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441,76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1,55%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 po godišnjoj prijavi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-71.846,29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-42.632,83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59,34%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1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604.195,48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476.806,17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78,92%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95,36%</w:t>
            </w:r>
          </w:p>
        </w:tc>
      </w:tr>
      <w:tr w:rsidR="00006CC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Stalni porezi na nepokretnu imovinu (zemlju, zgrade, kuće i ostalo)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174.172,75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179.749,36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103,20%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Povremeni porezi na imovinu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430.022,73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297.056,81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69,08%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12.188,45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15.493,00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127,11%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10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103,29%</w:t>
            </w:r>
          </w:p>
        </w:tc>
      </w:tr>
      <w:tr w:rsidR="00006CC8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Porez na promet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12.188,45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15.493,00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127,11%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47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 w:line="237" w:lineRule="auto"/>
              <w:ind w:left="39"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1.650.916,47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3.017.100,87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182,75%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99,51%</w:t>
            </w: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1.371.470,30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2.827.000,00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2.816.297,16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205,35%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99,62%</w:t>
            </w:r>
          </w:p>
        </w:tc>
      </w:tr>
      <w:tr w:rsidR="00006CC8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Tekuće pomoći iz proračuna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240.620,00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340.962,50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141,70%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2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Kapitalne pomoći iz proračuna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1.130.850,30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2.475.334,66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218,89%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279.446,17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205.000,00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200.803,71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71,86%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97,95%</w:t>
            </w:r>
          </w:p>
        </w:tc>
      </w:tr>
      <w:tr w:rsidR="00006CC8">
        <w:trPr>
          <w:trHeight w:val="275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Tekuće pomoći od ostalih subjekata unutar opće države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279.446,17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200.803,71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71,86%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CC8" w:rsidRDefault="007F5242">
      <w:pPr>
        <w:pStyle w:val="Tijeloteksta"/>
        <w:spacing w:before="3"/>
        <w:rPr>
          <w:rFonts w:ascii="Tahoma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125095</wp:posOffset>
                </wp:positionV>
                <wp:extent cx="9767570" cy="0"/>
                <wp:effectExtent l="0" t="0" r="0" b="0"/>
                <wp:wrapTopAndBottom/>
                <wp:docPr id="15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7570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147C3" id="Line 11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5pt" to="81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" strokeweight=".34642mm">
                <w10:wrap type="topAndBottom" anchorx="page"/>
              </v:line>
            </w:pict>
          </mc:Fallback>
        </mc:AlternateContent>
      </w:r>
    </w:p>
    <w:p w:rsidR="00006CC8" w:rsidRDefault="00006CC8">
      <w:pPr>
        <w:rPr>
          <w:rFonts w:ascii="Tahoma"/>
          <w:sz w:val="12"/>
        </w:rPr>
        <w:sectPr w:rsidR="00006CC8">
          <w:footerReference w:type="default" r:id="rId8"/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006CC8" w:rsidRDefault="00006C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006CC8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5"/>
              <w:ind w:left="1657" w:right="17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 GODINU</w:t>
            </w:r>
          </w:p>
          <w:p w:rsidR="00006CC8" w:rsidRDefault="00D962FF">
            <w:pPr>
              <w:pStyle w:val="TableParagraph"/>
              <w:spacing w:before="73"/>
              <w:ind w:left="1658" w:right="16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 2. OPĆI DIO PRORAČUNA - PRIHODI PO EKONOMSKOJ KLASIFIKACIJI</w:t>
            </w:r>
          </w:p>
        </w:tc>
      </w:tr>
      <w:tr w:rsidR="00006CC8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54" w:right="1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006CC8" w:rsidRDefault="00006CC8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2815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Izvršenje za 2018.</w:t>
            </w:r>
          </w:p>
          <w:p w:rsidR="00006CC8" w:rsidRDefault="00D962FF">
            <w:pPr>
              <w:pStyle w:val="TableParagraph"/>
              <w:spacing w:line="240" w:lineRule="exact"/>
              <w:ind w:left="85" w:right="11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85"/>
              <w:ind w:lef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73" w:right="11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85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53" w:right="74"/>
              <w:jc w:val="center"/>
              <w:rPr>
                <w:sz w:val="20"/>
              </w:rPr>
            </w:pPr>
            <w:r>
              <w:rPr>
                <w:sz w:val="20"/>
              </w:rPr>
              <w:t>Izvršenje za 2019.</w:t>
            </w:r>
          </w:p>
          <w:p w:rsidR="00006CC8" w:rsidRDefault="00D962FF">
            <w:pPr>
              <w:pStyle w:val="TableParagraph"/>
              <w:spacing w:line="240" w:lineRule="exact"/>
              <w:ind w:left="53" w:right="14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100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70" w:right="2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006CC8" w:rsidRDefault="00D962FF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49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006CC8" w:rsidRDefault="00D962FF">
            <w:pPr>
              <w:pStyle w:val="TableParagraph"/>
              <w:spacing w:before="85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006CC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157.131,18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251.200,00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233.842,92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148,82%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10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93,09%</w:t>
            </w:r>
          </w:p>
        </w:tc>
      </w:tr>
      <w:tr w:rsidR="00006CC8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891,62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315,34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35,37%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28,67%</w:t>
            </w:r>
          </w:p>
        </w:tc>
      </w:tr>
      <w:tr w:rsidR="00006CC8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Kamate na oročena sredstva i depozite po viđenju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947,62%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left="36"/>
              <w:rPr>
                <w:sz w:val="18"/>
              </w:rPr>
            </w:pPr>
            <w:r>
              <w:rPr>
                <w:sz w:val="18"/>
              </w:rPr>
              <w:t>Prihodi od zateznih kamata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891,41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313,35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35,15%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156.239,56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250.100,00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233.527,58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149,47%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93,37%</w:t>
            </w:r>
          </w:p>
        </w:tc>
      </w:tr>
      <w:tr w:rsidR="00006CC8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Naknade za koncesije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2.010,13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5.100,00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253,71%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Prihodi od zakupa i iznajmljivanja 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93.754,54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105.491,13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112,52%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Ostali prihodi od nefinancijske 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54.487,44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115.766,38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212,46%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Ostali prihodi od nefinancijske 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5.987,45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7.170,07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119,75%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47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7" w:lineRule="auto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pos.propisima i naknada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1.550.813,93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2.100.200,00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1.939.549,35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125,07%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92,35%</w:t>
            </w:r>
          </w:p>
        </w:tc>
      </w:tr>
      <w:tr w:rsidR="00006CC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101.785,39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41.200,00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26.788,48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26,32%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65,02%</w:t>
            </w:r>
          </w:p>
        </w:tc>
      </w:tr>
      <w:tr w:rsidR="00006CC8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Županijske, gradske i općinske pristojbe i 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87.883,44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17.158,00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19,52%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Ostale upravne pristojbe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785,14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132,88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16,92%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Ostale pristojbe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13.116,81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9.497,60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72,41%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1.004.848,73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1.579.000,00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1.463.816,33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145,68%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92,71%</w:t>
            </w:r>
          </w:p>
        </w:tc>
      </w:tr>
      <w:tr w:rsidR="00006CC8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Prihodi vodoprivrede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4.652,28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2.179,98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46,86%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Doprinosi za šume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989.168,37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1.411.126,43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142,66%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Ostali nespomenuti prihodi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11.028,08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50.509,92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458,01%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444.179,81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480.000,00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448.944,54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101,07%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93,53%</w:t>
            </w: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Komunalni doprinosi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181.100,56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91.185,73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50,35%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7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Komunalne 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263.079,25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357.758,81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135,99%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CC8" w:rsidRDefault="00006CC8">
      <w:pPr>
        <w:pStyle w:val="Tijeloteksta"/>
        <w:rPr>
          <w:rFonts w:ascii="Times New Roman"/>
          <w:sz w:val="20"/>
        </w:rPr>
      </w:pPr>
    </w:p>
    <w:p w:rsidR="00006CC8" w:rsidRDefault="00006CC8">
      <w:pPr>
        <w:pStyle w:val="Tijeloteksta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1"/>
      </w:tblGrid>
      <w:tr w:rsidR="00006CC8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 w:line="230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 w:line="23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 w:line="230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35.702,92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 w:line="230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86.000,00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 w:line="230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 w:line="230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 w:line="230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0,00%</w:t>
            </w:r>
          </w:p>
        </w:tc>
      </w:tr>
      <w:tr w:rsidR="00006CC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dugotrajni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6.793,00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006CC8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6.793,00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6CC8">
        <w:trPr>
          <w:trHeight w:val="280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6.793,00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CC8" w:rsidRDefault="00006CC8">
      <w:pPr>
        <w:rPr>
          <w:rFonts w:ascii="Times New Roman"/>
          <w:sz w:val="18"/>
        </w:rPr>
        <w:sectPr w:rsidR="00006CC8">
          <w:footerReference w:type="default" r:id="rId9"/>
          <w:pgSz w:w="16850" w:h="11910" w:orient="landscape"/>
          <w:pgMar w:top="1100" w:right="320" w:bottom="980" w:left="720" w:header="0" w:footer="796" w:gutter="0"/>
          <w:pgNumType w:start="2"/>
          <w:cols w:space="720"/>
        </w:sectPr>
      </w:pPr>
    </w:p>
    <w:p w:rsidR="00006CC8" w:rsidRDefault="00006C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006CC8">
        <w:trPr>
          <w:trHeight w:val="820"/>
        </w:trPr>
        <w:tc>
          <w:tcPr>
            <w:tcW w:w="1539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5"/>
              <w:ind w:left="1660" w:right="17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 GODINU</w:t>
            </w:r>
          </w:p>
          <w:p w:rsidR="00006CC8" w:rsidRDefault="00D962FF">
            <w:pPr>
              <w:pStyle w:val="TableParagraph"/>
              <w:spacing w:before="73"/>
              <w:ind w:left="1660" w:right="16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 2. OPĆI DIO PRORAČUNA - PRIHODI PO EKONOMSKOJ KLASIFIKACIJI</w:t>
            </w:r>
          </w:p>
        </w:tc>
      </w:tr>
      <w:tr w:rsidR="00006CC8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53" w:right="1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006CC8" w:rsidRDefault="00006CC8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2815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85" w:right="74"/>
              <w:jc w:val="center"/>
              <w:rPr>
                <w:sz w:val="20"/>
              </w:rPr>
            </w:pPr>
            <w:r>
              <w:rPr>
                <w:sz w:val="20"/>
              </w:rPr>
              <w:t>Izvršenje za 2018.</w:t>
            </w:r>
          </w:p>
          <w:p w:rsidR="00006CC8" w:rsidRDefault="00D962FF">
            <w:pPr>
              <w:pStyle w:val="TableParagraph"/>
              <w:spacing w:line="240" w:lineRule="exact"/>
              <w:ind w:left="85" w:right="12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85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73" w:right="11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85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53" w:right="74"/>
              <w:jc w:val="center"/>
              <w:rPr>
                <w:sz w:val="20"/>
              </w:rPr>
            </w:pPr>
            <w:r>
              <w:rPr>
                <w:sz w:val="20"/>
              </w:rPr>
              <w:t>Izvršenje za 2019.</w:t>
            </w:r>
          </w:p>
          <w:p w:rsidR="00006CC8" w:rsidRDefault="00D962FF">
            <w:pPr>
              <w:pStyle w:val="TableParagraph"/>
              <w:spacing w:line="240" w:lineRule="exact"/>
              <w:ind w:left="53" w:right="14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100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70" w:right="2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006CC8" w:rsidRDefault="00D962FF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38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006CC8" w:rsidRDefault="00D962FF">
            <w:pPr>
              <w:pStyle w:val="TableParagraph"/>
              <w:spacing w:before="85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006CC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Prihodi od prodaje ostale prirodne materijalne 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28.909,92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06CC8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24.209,92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left="36"/>
              <w:rPr>
                <w:sz w:val="18"/>
              </w:rPr>
            </w:pPr>
            <w:r>
              <w:rPr>
                <w:sz w:val="18"/>
              </w:rPr>
              <w:t>Stambeni objekti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9.409,92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7214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14.800,00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Prihodi od prodaje prijevoznih sredstava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7231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Prijevozna sredstva u cestovnom prometu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CC8" w:rsidRDefault="00006CC8">
      <w:pPr>
        <w:pStyle w:val="Tijeloteksta"/>
        <w:rPr>
          <w:rFonts w:ascii="Times New Roman"/>
          <w:sz w:val="20"/>
        </w:rPr>
      </w:pPr>
    </w:p>
    <w:p w:rsidR="00006CC8" w:rsidRDefault="00006CC8">
      <w:pPr>
        <w:pStyle w:val="Tijeloteksta"/>
        <w:spacing w:before="7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006CC8">
        <w:trPr>
          <w:trHeight w:val="416"/>
        </w:trPr>
        <w:tc>
          <w:tcPr>
            <w:tcW w:w="7655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2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2"/>
              <w:ind w:left="4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5.737.646,74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2"/>
              <w:ind w:left="4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7.896.400,00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8"/>
              <w:ind w:left="4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7.645.593,60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2"/>
              <w:ind w:left="1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133,25%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8"/>
              <w:ind w:left="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96,82%</w:t>
            </w:r>
          </w:p>
        </w:tc>
      </w:tr>
    </w:tbl>
    <w:p w:rsidR="00006CC8" w:rsidRDefault="00006CC8">
      <w:pPr>
        <w:rPr>
          <w:rFonts w:ascii="Times New Roman"/>
          <w:sz w:val="24"/>
        </w:rPr>
        <w:sectPr w:rsidR="00006CC8"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006CC8" w:rsidRDefault="00006CC8">
      <w:pPr>
        <w:pStyle w:val="Tijeloteksta"/>
        <w:spacing w:before="6"/>
        <w:rPr>
          <w:rFonts w:ascii="Times New Roman"/>
          <w:sz w:val="2"/>
        </w:rPr>
      </w:pPr>
    </w:p>
    <w:p w:rsidR="00006CC8" w:rsidRDefault="00D962FF">
      <w:pPr>
        <w:pStyle w:val="Tijeloteksta"/>
        <w:ind w:left="47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C8" w:rsidRDefault="00D962FF">
      <w:pPr>
        <w:spacing w:before="22"/>
        <w:ind w:left="1865" w:right="720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006CC8" w:rsidRDefault="00D962FF">
      <w:pPr>
        <w:spacing w:before="49"/>
        <w:ind w:left="1865" w:right="720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006CC8" w:rsidRDefault="007F5242">
      <w:pPr>
        <w:spacing w:before="49"/>
        <w:ind w:left="1865" w:right="7199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2613888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15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15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49" y="378"/>
                            <a:ext cx="15386" cy="17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CC8" w:rsidRDefault="00D962FF">
                              <w:pPr>
                                <w:spacing w:before="85"/>
                                <w:ind w:left="1653" w:right="172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 IZVJEŠTAJ O IZVRŠENJU PRORAČUNA OPĆINE MRKOPALJ ZA 2019. GODINU</w:t>
                              </w:r>
                            </w:p>
                            <w:p w:rsidR="00006CC8" w:rsidRDefault="00D962FF">
                              <w:pPr>
                                <w:spacing w:before="73"/>
                                <w:ind w:left="1653" w:right="169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TABLICA 3. OPĆI DIO PRORAČUNA - RASHODI PO EKONOMSKOJ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31" style="position:absolute;left:0;text-align:left;margin-left:42.45pt;margin-top:18.4pt;width:769.3pt;height:86.1pt;z-index:-270702592;mso-position-horizontal-relative:page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">
                <v:line id="Line 114" o:spid="_x0000_s1032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" strokeweight=".03381mm"/>
                <v:rect id="Rectangle 113" o:spid="_x0000_s1033" style="position:absolute;left:849;top:378;width:15386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" fillcolor="silver" stroked="f"/>
                <v:line id="Line 112" o:spid="_x0000_s1034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" strokeweight=".67pt"/>
                <v:shape id="Text Box 111" o:spid="_x0000_s1035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006CC8" w:rsidRDefault="00D962FF">
                        <w:pPr>
                          <w:spacing w:before="85"/>
                          <w:ind w:left="1653" w:right="172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 IZVJEŠTAJ O IZVRŠENJU PRORAČUNA OPĆINE MRKOPALJ ZA 2019. GODINU</w:t>
                        </w:r>
                      </w:p>
                      <w:p w:rsidR="00006CC8" w:rsidRDefault="00D962FF">
                        <w:pPr>
                          <w:spacing w:before="73"/>
                          <w:ind w:left="1653" w:right="1695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TABLICA 3. OPĆI DIO PRORAČUNA - RASHODI PO EKONOMSKOJ 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962FF">
        <w:rPr>
          <w:rFonts w:ascii="Arial" w:hAnsi="Arial"/>
          <w:b/>
        </w:rPr>
        <w:t>OPĆINA MRKOPALJ</w:t>
      </w: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spacing w:before="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6175"/>
        <w:gridCol w:w="1836"/>
        <w:gridCol w:w="1833"/>
        <w:gridCol w:w="1834"/>
        <w:gridCol w:w="1118"/>
        <w:gridCol w:w="1122"/>
      </w:tblGrid>
      <w:tr w:rsidR="00006CC8">
        <w:trPr>
          <w:trHeight w:val="531"/>
        </w:trPr>
        <w:tc>
          <w:tcPr>
            <w:tcW w:w="1475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"/>
              <w:ind w:left="49" w:right="4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75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"/>
              <w:ind w:left="2793" w:right="29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240" w:lineRule="exact"/>
              <w:ind w:left="76" w:right="77"/>
              <w:jc w:val="center"/>
              <w:rPr>
                <w:sz w:val="20"/>
              </w:rPr>
            </w:pPr>
            <w:r>
              <w:rPr>
                <w:sz w:val="20"/>
              </w:rPr>
              <w:t>Izvršenje za 2018.</w:t>
            </w:r>
          </w:p>
          <w:p w:rsidR="00006CC8" w:rsidRDefault="00D962FF">
            <w:pPr>
              <w:pStyle w:val="TableParagraph"/>
              <w:spacing w:line="240" w:lineRule="exact"/>
              <w:ind w:left="85" w:right="25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240" w:lineRule="exact"/>
              <w:ind w:left="73" w:right="87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73" w:right="25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240" w:lineRule="exact"/>
              <w:ind w:left="52" w:right="87"/>
              <w:jc w:val="center"/>
              <w:rPr>
                <w:sz w:val="20"/>
              </w:rPr>
            </w:pPr>
            <w:r>
              <w:rPr>
                <w:sz w:val="20"/>
              </w:rPr>
              <w:t>Izvršenje za 2019.</w:t>
            </w:r>
          </w:p>
          <w:p w:rsidR="00006CC8" w:rsidRDefault="00D962FF">
            <w:pPr>
              <w:pStyle w:val="TableParagraph"/>
              <w:spacing w:line="240" w:lineRule="exact"/>
              <w:ind w:left="53" w:right="28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</w:tc>
        <w:tc>
          <w:tcPr>
            <w:tcW w:w="11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37" w:lineRule="auto"/>
              <w:ind w:left="414" w:right="236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1122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37" w:lineRule="auto"/>
              <w:ind w:left="393" w:right="262" w:hanging="147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006CC8">
        <w:trPr>
          <w:trHeight w:val="317"/>
        </w:trPr>
        <w:tc>
          <w:tcPr>
            <w:tcW w:w="14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right="1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7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</w:tbl>
    <w:p w:rsidR="00006CC8" w:rsidRDefault="00D962FF">
      <w:pPr>
        <w:spacing w:before="16" w:after="14"/>
        <w:ind w:left="147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RASHODI I IZDACI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3"/>
      </w:tblGrid>
      <w:tr w:rsidR="00006CC8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3.942.738,97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4.608.900,00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4.233.246,66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107,37%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10" w:line="230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91,85%</w:t>
            </w:r>
          </w:p>
        </w:tc>
      </w:tr>
      <w:tr w:rsidR="00006CC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785.173,97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812.200,00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790.872,95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100,73%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97,37%</w:t>
            </w: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668.385,56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680.870,62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101,87%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97,27%</w:t>
            </w:r>
          </w:p>
        </w:tc>
      </w:tr>
      <w:tr w:rsidR="00006CC8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668.385,56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680.870,62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101,87%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2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20.500,00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18.200,00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82,93%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93,41%</w:t>
            </w:r>
          </w:p>
        </w:tc>
      </w:tr>
      <w:tr w:rsidR="00006CC8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20.500,00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82,93%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96.288,41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93.002,33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96,59%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98,94%</w:t>
            </w:r>
          </w:p>
        </w:tc>
      </w:tr>
      <w:tr w:rsidR="00006CC8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Doprinosi za zdravstveno osiguranje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86.771,55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93.002,33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107,18%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1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3133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Doprinosi za zapošljavanje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9.516,86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1.749.532,21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2.081.200,00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1.895.023,66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108,32%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91,05%</w:t>
            </w:r>
          </w:p>
        </w:tc>
      </w:tr>
      <w:tr w:rsidR="00006CC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11.010,50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17.496,31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158,91%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83,32%</w:t>
            </w:r>
          </w:p>
        </w:tc>
      </w:tr>
      <w:tr w:rsidR="00006CC8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8.183,00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6.040,06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73,81%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Stručno usavršavanje zaposlenika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2.827,50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11.456,25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405,17%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302.703,64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303.000,00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269.997,11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89,20%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89,11%</w:t>
            </w:r>
          </w:p>
        </w:tc>
      </w:tr>
      <w:tr w:rsidR="00006CC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23.527,76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24.952,95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106,06%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238.646,43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220.632,16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92,45%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2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Mat. i dijelovi za tekuće i investicijsko održavanje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12.632,05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5.245,85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41,53%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Sitni inventar i auto gume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27.897,40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19.166,15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68,70%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1.199.525,18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1.389.000,00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1.311.983,85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109,38%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94,46%</w:t>
            </w:r>
          </w:p>
        </w:tc>
      </w:tr>
      <w:tr w:rsidR="00006CC8">
        <w:trPr>
          <w:trHeight w:val="280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37.064,62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36.407,89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98,23%</w:t>
            </w:r>
          </w:p>
        </w:tc>
        <w:tc>
          <w:tcPr>
            <w:tcW w:w="1113" w:type="dxa"/>
            <w:tcBorders>
              <w:left w:val="single" w:sz="2" w:space="0" w:color="000000"/>
              <w:bottom w:val="nil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CC8" w:rsidRDefault="00006CC8">
      <w:pPr>
        <w:rPr>
          <w:rFonts w:ascii="Times New Roman"/>
          <w:sz w:val="18"/>
        </w:rPr>
        <w:sectPr w:rsidR="00006CC8">
          <w:footerReference w:type="default" r:id="rId10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:rsidR="00006CC8" w:rsidRDefault="00006C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006CC8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5"/>
              <w:ind w:left="1653" w:right="17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 GODINU</w:t>
            </w:r>
          </w:p>
          <w:p w:rsidR="00006CC8" w:rsidRDefault="00D962FF">
            <w:pPr>
              <w:pStyle w:val="TableParagraph"/>
              <w:spacing w:before="73"/>
              <w:ind w:left="1658" w:right="16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 3. OPĆI DIO PRORAČUNA - RASHODI PO EKONOMSKOJ KLASIFIKACIJI</w:t>
            </w:r>
          </w:p>
        </w:tc>
      </w:tr>
      <w:tr w:rsidR="00006CC8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006CC8" w:rsidRDefault="00006CC8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2812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right="1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Izvršenje za 2018.</w:t>
            </w:r>
          </w:p>
          <w:p w:rsidR="00006CC8" w:rsidRDefault="00D962FF">
            <w:pPr>
              <w:pStyle w:val="TableParagraph"/>
              <w:spacing w:line="240" w:lineRule="exact"/>
              <w:ind w:left="85" w:right="15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85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73" w:right="77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73" w:right="15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53" w:right="78"/>
              <w:jc w:val="center"/>
              <w:rPr>
                <w:sz w:val="20"/>
              </w:rPr>
            </w:pPr>
            <w:r>
              <w:rPr>
                <w:sz w:val="20"/>
              </w:rPr>
              <w:t>Izvršenje za 2019.</w:t>
            </w:r>
          </w:p>
          <w:p w:rsidR="00006CC8" w:rsidRDefault="00D962FF">
            <w:pPr>
              <w:pStyle w:val="TableParagraph"/>
              <w:spacing w:line="240" w:lineRule="exact"/>
              <w:ind w:left="53" w:right="18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66" w:right="2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006CC8" w:rsidRDefault="00D962FF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46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006CC8" w:rsidRDefault="00D962FF">
            <w:pPr>
              <w:pStyle w:val="TableParagraph"/>
              <w:spacing w:before="85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006CC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670.217,00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814.857,20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121,58%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59.043,84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97.413,10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164,98%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88.470,21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86.832,56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98,15%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Zakupnine i najamnine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1.620,00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288.565,51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224.426,90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77,77%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Računalne 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44.269,00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49.151,20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111,03%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10.275,00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2.895,00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28,18%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236.292,89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368.200,00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295.546,39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125,08%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80,27%</w:t>
            </w:r>
          </w:p>
        </w:tc>
      </w:tr>
      <w:tr w:rsidR="00006CC8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Naknade za rad predstavničkih i izvršnih tijela, povjerenstava i slično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45.300,93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67.012,34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147,93%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17.626,58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17.818,99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101,09%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29.377,95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15.748,35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53,61%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5.715,96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4.715,96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82,51%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Pristojbe i 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5.080,76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6.548,50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128,89%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133.190,71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183.702,25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137,92%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49.768,07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46.386,29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93,20%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87,52%</w:t>
            </w:r>
          </w:p>
        </w:tc>
      </w:tr>
      <w:tr w:rsidR="00006CC8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Kamate za primljene zajmove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5.744,38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82,06%</w:t>
            </w:r>
          </w:p>
        </w:tc>
      </w:tr>
      <w:tr w:rsidR="00006CC8">
        <w:trPr>
          <w:trHeight w:val="48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7" w:lineRule="auto"/>
              <w:ind w:left="35"/>
              <w:rPr>
                <w:sz w:val="18"/>
              </w:rPr>
            </w:pPr>
            <w:r>
              <w:rPr>
                <w:sz w:val="18"/>
              </w:rPr>
              <w:t>Kamate za primljene zajmove od banaka i ostalih financijskih institucija izvan javnog sektora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5.744,38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49.768,07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40.641,91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81,66%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8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88,35%</w:t>
            </w:r>
          </w:p>
        </w:tc>
      </w:tr>
      <w:tr w:rsidR="00006CC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Bankarske usluge i usluge platnog prometa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47.266,66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40.099,76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84,84%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Zatezne kamate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756,64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94,56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12,50%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Ostali nespomenuti financijski 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1.744,77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447,59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25,65%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176.335,00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129.944,43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73,69%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10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86,06%</w:t>
            </w:r>
          </w:p>
        </w:tc>
      </w:tr>
      <w:tr w:rsidR="00006CC8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Subvencije trgovačkim društvima u javnom sektoru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165.510,00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135.000,00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122.437,43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73,98%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90,69%</w:t>
            </w:r>
          </w:p>
        </w:tc>
      </w:tr>
      <w:tr w:rsidR="00006CC8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Subvencije trgovačkim društvima u javnom sektoru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165.510,00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122.437,43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73,98%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47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 w:line="216" w:lineRule="exact"/>
              <w:ind w:left="35"/>
              <w:rPr>
                <w:sz w:val="18"/>
              </w:rPr>
            </w:pPr>
            <w:r>
              <w:rPr>
                <w:sz w:val="18"/>
              </w:rPr>
              <w:t>Subvencije trgovačkim društvima, obrtnicima, malim i srednjim</w:t>
            </w:r>
          </w:p>
          <w:p w:rsidR="00006CC8" w:rsidRDefault="00D962FF">
            <w:pPr>
              <w:pStyle w:val="TableParagraph"/>
              <w:spacing w:line="216" w:lineRule="exact"/>
              <w:ind w:left="35"/>
              <w:rPr>
                <w:sz w:val="18"/>
              </w:rPr>
            </w:pPr>
            <w:r>
              <w:rPr>
                <w:sz w:val="18"/>
              </w:rPr>
              <w:t>poduzetnicima izvan javnog sektora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10.825,00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7.507,00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69,35%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46,92%</w:t>
            </w:r>
          </w:p>
        </w:tc>
      </w:tr>
      <w:tr w:rsidR="00006CC8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Subvencije trgovačkim društvima izvan javnog sektora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1.450,00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CC8" w:rsidRDefault="00006CC8">
      <w:pPr>
        <w:rPr>
          <w:rFonts w:ascii="Times New Roman"/>
          <w:sz w:val="18"/>
        </w:rPr>
        <w:sectPr w:rsidR="00006CC8"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006CC8" w:rsidRDefault="00006C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006CC8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5"/>
              <w:ind w:left="1658" w:right="171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 GODINU</w:t>
            </w:r>
          </w:p>
          <w:p w:rsidR="00006CC8" w:rsidRDefault="00D962FF">
            <w:pPr>
              <w:pStyle w:val="TableParagraph"/>
              <w:spacing w:before="73"/>
              <w:ind w:left="1658" w:right="16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 3. OPĆI DIO PRORAČUNA - RASHODI PO EKONOMSKOJ KLASIFIKACIJI</w:t>
            </w:r>
          </w:p>
        </w:tc>
      </w:tr>
      <w:tr w:rsidR="00006CC8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54" w:right="14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006CC8" w:rsidRDefault="00006CC8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2816" w:right="29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85" w:right="68"/>
              <w:jc w:val="center"/>
              <w:rPr>
                <w:sz w:val="20"/>
              </w:rPr>
            </w:pPr>
            <w:r>
              <w:rPr>
                <w:sz w:val="20"/>
              </w:rPr>
              <w:t>Izvršenje za 2018.</w:t>
            </w:r>
          </w:p>
          <w:p w:rsidR="00006CC8" w:rsidRDefault="00D962FF">
            <w:pPr>
              <w:pStyle w:val="TableParagraph"/>
              <w:spacing w:line="240" w:lineRule="exact"/>
              <w:ind w:left="85" w:right="5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85"/>
              <w:ind w:lef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73" w:right="70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73" w:right="5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53" w:right="68"/>
              <w:jc w:val="center"/>
              <w:rPr>
                <w:sz w:val="20"/>
              </w:rPr>
            </w:pPr>
            <w:r>
              <w:rPr>
                <w:sz w:val="20"/>
              </w:rPr>
              <w:t>Izvršenje za 2019.</w:t>
            </w:r>
          </w:p>
          <w:p w:rsidR="00006CC8" w:rsidRDefault="00D962FF">
            <w:pPr>
              <w:pStyle w:val="TableParagraph"/>
              <w:spacing w:line="240" w:lineRule="exact"/>
              <w:ind w:left="53" w:right="8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100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006CC8" w:rsidRDefault="00D962FF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51" w:right="2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006CC8" w:rsidRDefault="00D962FF">
            <w:pPr>
              <w:pStyle w:val="TableParagraph"/>
              <w:spacing w:before="85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006CC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Subvencije poljoprivrednicima, obrtnicima, malim i srednjim poduzetnicima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10.825,00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6.057,00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55,95%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251.978,69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252.689,04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100,28%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91,55%</w:t>
            </w:r>
          </w:p>
        </w:tc>
      </w:tr>
      <w:tr w:rsidR="00006CC8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Pomoći unutar opće 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251.978,69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276.000,00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252.689,04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100,28%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91,55%</w:t>
            </w: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jc w:val="right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left="39"/>
              <w:rPr>
                <w:sz w:val="18"/>
              </w:rPr>
            </w:pPr>
            <w:r>
              <w:rPr>
                <w:sz w:val="18"/>
              </w:rPr>
              <w:t>Tekuće pomoći unutar opće 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251.978,69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252.689,04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100,28%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48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 w:line="216" w:lineRule="exact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</w:t>
            </w:r>
          </w:p>
          <w:p w:rsidR="00006CC8" w:rsidRDefault="00D962FF">
            <w:pPr>
              <w:pStyle w:val="TableParagraph"/>
              <w:spacing w:line="216" w:lineRule="exact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109.872,36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182.500,00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143.881,31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130,95%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78,84%</w:t>
            </w:r>
          </w:p>
        </w:tc>
      </w:tr>
      <w:tr w:rsidR="00006CC8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109.872,36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182.500,00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143.881,31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130,95%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78,84%</w:t>
            </w:r>
          </w:p>
        </w:tc>
      </w:tr>
      <w:tr w:rsidR="00006CC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81.900,00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70.351,00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85,90%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Naknade građanima i kućanstvima u naravi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27.972,36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73.530,31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262,87%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820.078,67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1.053.000,00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974.448,98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118,82%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92,54%</w:t>
            </w:r>
          </w:p>
        </w:tc>
      </w:tr>
      <w:tr w:rsidR="00006CC8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643.288,32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646.000,00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610.032,44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94,83%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94,43%</w:t>
            </w:r>
          </w:p>
        </w:tc>
      </w:tr>
      <w:tr w:rsidR="00006CC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626.690,23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590.812,01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94,27%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 donacije u naravi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16.598,09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19.220,43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115,80%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43.379,29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Naknade šteta pravnim i fizičkim osobama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43.379,29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133.411,06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382.000,00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364.416,54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273,15%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95,40%</w:t>
            </w:r>
          </w:p>
        </w:tc>
      </w:tr>
      <w:tr w:rsidR="00006CC8">
        <w:trPr>
          <w:trHeight w:val="47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6" w:line="237" w:lineRule="auto"/>
              <w:ind w:left="39"/>
              <w:rPr>
                <w:sz w:val="18"/>
              </w:rPr>
            </w:pPr>
            <w:r>
              <w:rPr>
                <w:sz w:val="18"/>
              </w:rPr>
              <w:t>Kapitalne pomoći bankama i ostalim financijskim institucijama i trgovačkim društvima u javnom sektoru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133.411,06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364.416,54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273,15%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CC8" w:rsidRDefault="00006CC8">
      <w:pPr>
        <w:pStyle w:val="Tijeloteksta"/>
        <w:rPr>
          <w:rFonts w:ascii="Times New Roman"/>
          <w:sz w:val="20"/>
        </w:rPr>
      </w:pPr>
    </w:p>
    <w:p w:rsidR="00006CC8" w:rsidRDefault="00006CC8">
      <w:pPr>
        <w:pStyle w:val="Tijeloteksta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1"/>
      </w:tblGrid>
      <w:tr w:rsidR="00006CC8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 w:line="235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 w:line="235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 w:line="235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1.893.484,06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 w:line="235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3.162.187,50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 w:line="23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3.150.045,44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 w:line="235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166,36%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 w:line="235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99,62%</w:t>
            </w:r>
          </w:p>
        </w:tc>
      </w:tr>
      <w:tr w:rsidR="00006CC8">
        <w:trPr>
          <w:trHeight w:val="261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1.461.015,31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3.160.187,50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3.150.045,44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215,61%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99,68%</w:t>
            </w:r>
          </w:p>
        </w:tc>
      </w:tr>
      <w:tr w:rsidR="00006CC8">
        <w:trPr>
          <w:trHeight w:val="25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1.141.939,12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3.085.600,00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3.078.646,29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269,60%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99,77%</w:t>
            </w:r>
          </w:p>
        </w:tc>
      </w:tr>
      <w:tr w:rsidR="00006CC8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Ceste, željeznice i slični 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397.953,61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702.482,60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176,52%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743.985,51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2.376.163,69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319,38%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173.515,64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74.587,50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71.399,15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41,15%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95,73%</w:t>
            </w:r>
          </w:p>
        </w:tc>
      </w:tr>
      <w:tr w:rsidR="00006CC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40.386,89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8.249,15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20,43%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75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Sportska i glazbena 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84.908,75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CC8" w:rsidRDefault="00006CC8">
      <w:pPr>
        <w:rPr>
          <w:rFonts w:ascii="Times New Roman"/>
          <w:sz w:val="18"/>
        </w:rPr>
        <w:sectPr w:rsidR="00006CC8"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006CC8" w:rsidRDefault="00006C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006CC8">
        <w:trPr>
          <w:trHeight w:val="820"/>
        </w:trPr>
        <w:tc>
          <w:tcPr>
            <w:tcW w:w="1539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5"/>
              <w:ind w:left="1660" w:right="17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 GODINU</w:t>
            </w:r>
          </w:p>
          <w:p w:rsidR="00006CC8" w:rsidRDefault="00D962FF">
            <w:pPr>
              <w:pStyle w:val="TableParagraph"/>
              <w:spacing w:before="73"/>
              <w:ind w:left="1660" w:right="16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 3. OPĆI DIO PRORAČUNA - RASHODI PO EKONOMSKOJ KLASIFIKACIJI</w:t>
            </w:r>
          </w:p>
        </w:tc>
      </w:tr>
      <w:tr w:rsidR="00006CC8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53" w:right="1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006CC8" w:rsidRDefault="00006CC8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2815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85" w:right="74"/>
              <w:jc w:val="center"/>
              <w:rPr>
                <w:sz w:val="20"/>
              </w:rPr>
            </w:pPr>
            <w:r>
              <w:rPr>
                <w:sz w:val="20"/>
              </w:rPr>
              <w:t>Izvršenje za 2018.</w:t>
            </w:r>
          </w:p>
          <w:p w:rsidR="00006CC8" w:rsidRDefault="00D962FF">
            <w:pPr>
              <w:pStyle w:val="TableParagraph"/>
              <w:spacing w:line="240" w:lineRule="exact"/>
              <w:ind w:left="85" w:right="12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85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73" w:right="11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85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53" w:right="74"/>
              <w:jc w:val="center"/>
              <w:rPr>
                <w:sz w:val="20"/>
              </w:rPr>
            </w:pPr>
            <w:r>
              <w:rPr>
                <w:sz w:val="20"/>
              </w:rPr>
              <w:t>Izvršenje za 2019.</w:t>
            </w:r>
          </w:p>
          <w:p w:rsidR="00006CC8" w:rsidRDefault="00D962FF">
            <w:pPr>
              <w:pStyle w:val="TableParagraph"/>
              <w:spacing w:line="240" w:lineRule="exact"/>
              <w:ind w:left="53" w:right="14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100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70" w:right="2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006CC8" w:rsidRDefault="00D962FF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38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006CC8" w:rsidRDefault="00D962FF">
            <w:pPr>
              <w:pStyle w:val="TableParagraph"/>
              <w:spacing w:before="85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006CC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Uređaji, strojevi i oprema za ostale namjene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48.220,00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63.150,00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130,96%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145.560,55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Prijevozna sredstva u cestovnom prometu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145.560,55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432.468,75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2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006CC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432.468,75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6CC8">
        <w:trPr>
          <w:trHeight w:val="27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432.468,75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6CC8" w:rsidRDefault="00006CC8">
      <w:pPr>
        <w:pStyle w:val="Tijeloteksta"/>
        <w:rPr>
          <w:rFonts w:ascii="Times New Roman"/>
          <w:sz w:val="20"/>
        </w:rPr>
      </w:pPr>
    </w:p>
    <w:p w:rsidR="00006CC8" w:rsidRDefault="00006CC8">
      <w:pPr>
        <w:pStyle w:val="Tijeloteksta"/>
        <w:spacing w:before="5"/>
        <w:rPr>
          <w:rFonts w:ascii="Times New Roman"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006CC8">
        <w:trPr>
          <w:trHeight w:val="423"/>
        </w:trPr>
        <w:tc>
          <w:tcPr>
            <w:tcW w:w="7655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3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3"/>
              <w:ind w:left="4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5.836.223,03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3"/>
              <w:ind w:left="4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7.771.087,50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9"/>
              <w:ind w:left="4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7.383.292,10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3"/>
              <w:ind w:left="1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126,51%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9"/>
              <w:ind w:left="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95,01%</w:t>
            </w:r>
          </w:p>
        </w:tc>
      </w:tr>
    </w:tbl>
    <w:p w:rsidR="00006CC8" w:rsidRDefault="00006CC8">
      <w:pPr>
        <w:rPr>
          <w:rFonts w:ascii="Times New Roman"/>
          <w:sz w:val="24"/>
        </w:rPr>
        <w:sectPr w:rsidR="00006CC8"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006CC8" w:rsidRDefault="00006CC8">
      <w:pPr>
        <w:pStyle w:val="Tijeloteksta"/>
        <w:spacing w:before="2"/>
        <w:rPr>
          <w:rFonts w:ascii="Times New Roman"/>
          <w:sz w:val="2"/>
        </w:rPr>
      </w:pPr>
    </w:p>
    <w:p w:rsidR="00006CC8" w:rsidRDefault="00D962FF">
      <w:pPr>
        <w:pStyle w:val="Tijeloteksta"/>
        <w:ind w:left="47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C8" w:rsidRDefault="00D962FF">
      <w:pPr>
        <w:spacing w:before="18"/>
        <w:ind w:left="3629" w:right="897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006CC8" w:rsidRDefault="00D962FF">
      <w:pPr>
        <w:spacing w:before="52"/>
        <w:ind w:left="3629" w:right="897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006CC8" w:rsidRDefault="007F5242">
      <w:pPr>
        <w:spacing w:before="54"/>
        <w:ind w:left="3629" w:right="8969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238760</wp:posOffset>
                </wp:positionV>
                <wp:extent cx="2879090" cy="0"/>
                <wp:effectExtent l="0" t="0" r="0" b="0"/>
                <wp:wrapTopAndBottom/>
                <wp:docPr id="15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090" cy="0"/>
                        </a:xfrm>
                        <a:prstGeom prst="line">
                          <a:avLst/>
                        </a:prstGeom>
                        <a:noFill/>
                        <a:ln w="36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F1BAD" id="Line 10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25pt,18.8pt" to="410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" strokeweight=".1014mm">
                <w10:wrap type="topAndBottom" anchorx="page"/>
              </v:line>
            </w:pict>
          </mc:Fallback>
        </mc:AlternateContent>
      </w:r>
      <w:r w:rsidR="00D962FF">
        <w:rPr>
          <w:rFonts w:ascii="Arial" w:hAnsi="Arial"/>
          <w:b/>
        </w:rPr>
        <w:t>OPĆINA 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006CC8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"/>
              <w:ind w:left="1670" w:right="174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006CC8" w:rsidRDefault="00D962FF">
            <w:pPr>
              <w:pStyle w:val="TableParagraph"/>
              <w:spacing w:before="73"/>
              <w:ind w:left="1670" w:right="17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 4. OPĆI DIO PRORAČUNA - PRIHODI PREMA IZVORIMA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006CC8">
        <w:trPr>
          <w:trHeight w:val="822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ind w:left="35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006CC8" w:rsidRDefault="00006CC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006CC8" w:rsidRDefault="00D962FF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006CC8" w:rsidRDefault="00D962FF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/>
              <w:ind w:left="211" w:right="281"/>
              <w:jc w:val="center"/>
              <w:rPr>
                <w:sz w:val="20"/>
              </w:rPr>
            </w:pPr>
            <w:r>
              <w:rPr>
                <w:sz w:val="20"/>
              </w:rPr>
              <w:t>Izvršenje za</w:t>
            </w:r>
          </w:p>
          <w:p w:rsidR="00006CC8" w:rsidRDefault="00D962FF">
            <w:pPr>
              <w:pStyle w:val="TableParagraph"/>
              <w:spacing w:before="2"/>
              <w:ind w:left="281" w:right="281"/>
              <w:jc w:val="center"/>
              <w:rPr>
                <w:sz w:val="20"/>
              </w:rPr>
            </w:pPr>
            <w:r>
              <w:rPr>
                <w:sz w:val="20"/>
              </w:rPr>
              <w:t>2018. godinu</w:t>
            </w:r>
          </w:p>
          <w:p w:rsidR="00006CC8" w:rsidRDefault="00D962FF">
            <w:pPr>
              <w:pStyle w:val="TableParagraph"/>
              <w:spacing w:before="74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before="2"/>
              <w:ind w:left="86" w:right="16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74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/>
              <w:ind w:left="239" w:right="237"/>
              <w:jc w:val="center"/>
              <w:rPr>
                <w:sz w:val="20"/>
              </w:rPr>
            </w:pPr>
            <w:r>
              <w:rPr>
                <w:sz w:val="20"/>
              </w:rPr>
              <w:t>Izvršenje za</w:t>
            </w:r>
          </w:p>
          <w:p w:rsidR="00006CC8" w:rsidRDefault="00D962FF">
            <w:pPr>
              <w:pStyle w:val="TableParagraph"/>
              <w:spacing w:before="2"/>
              <w:ind w:left="310" w:right="237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74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 w:line="242" w:lineRule="auto"/>
              <w:ind w:left="405" w:right="35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006CC8" w:rsidRDefault="00D962FF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 w:line="242" w:lineRule="auto"/>
              <w:ind w:left="347" w:right="338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006CC8" w:rsidRDefault="00D962FF">
            <w:pPr>
              <w:pStyle w:val="TableParagraph"/>
              <w:spacing w:before="7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006CC8">
        <w:trPr>
          <w:trHeight w:val="282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right="61"/>
              <w:jc w:val="right"/>
            </w:pPr>
            <w:r>
              <w:rPr>
                <w:w w:val="95"/>
              </w:rPr>
              <w:t>110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left="24"/>
            </w:pPr>
            <w:r>
              <w:t>Opći prihodi i 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right="19"/>
              <w:jc w:val="right"/>
            </w:pPr>
            <w:r>
              <w:rPr>
                <w:w w:val="95"/>
              </w:rPr>
              <w:t>2.495.718,64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right="2"/>
              <w:jc w:val="right"/>
            </w:pPr>
            <w:r>
              <w:rPr>
                <w:w w:val="95"/>
              </w:rPr>
              <w:t>2.625.300,00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right="3"/>
              <w:jc w:val="right"/>
            </w:pPr>
            <w:r>
              <w:rPr>
                <w:w w:val="95"/>
              </w:rPr>
              <w:t>2.641.239,73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right="30"/>
              <w:jc w:val="right"/>
            </w:pPr>
            <w:r>
              <w:rPr>
                <w:w w:val="95"/>
              </w:rPr>
              <w:t>105,83%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 w:line="259" w:lineRule="exact"/>
              <w:ind w:right="17"/>
              <w:jc w:val="right"/>
            </w:pPr>
            <w:r>
              <w:rPr>
                <w:w w:val="95"/>
              </w:rPr>
              <w:t>100,61%</w:t>
            </w:r>
          </w:p>
        </w:tc>
      </w:tr>
      <w:tr w:rsidR="00006CC8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left="24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2.495.718,64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2.625.300,00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2.641.239,73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105,83%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100,61%</w:t>
            </w:r>
          </w:p>
        </w:tc>
      </w:tr>
      <w:tr w:rsidR="00006CC8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61"/>
              <w:jc w:val="right"/>
            </w:pPr>
            <w:r>
              <w:rPr>
                <w:w w:val="95"/>
              </w:rPr>
              <w:t>410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left="24"/>
            </w:pPr>
            <w:r>
              <w:t>Prihodi za posebne 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19"/>
              <w:jc w:val="right"/>
            </w:pPr>
            <w:r>
              <w:rPr>
                <w:w w:val="95"/>
              </w:rPr>
              <w:t>1.555.308,71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2"/>
              <w:jc w:val="right"/>
            </w:pPr>
            <w:r>
              <w:rPr>
                <w:w w:val="95"/>
              </w:rPr>
              <w:t>2.153.100,00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"/>
              <w:jc w:val="right"/>
            </w:pPr>
            <w:r>
              <w:rPr>
                <w:w w:val="95"/>
              </w:rPr>
              <w:t>1.987.253,00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0"/>
              <w:jc w:val="right"/>
            </w:pPr>
            <w:r>
              <w:rPr>
                <w:w w:val="95"/>
              </w:rPr>
              <w:t>127,77%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16"/>
              <w:jc w:val="right"/>
            </w:pPr>
            <w:r>
              <w:rPr>
                <w:w w:val="95"/>
              </w:rPr>
              <w:t>92,30%</w:t>
            </w:r>
          </w:p>
        </w:tc>
      </w:tr>
      <w:tr w:rsidR="00006CC8">
        <w:trPr>
          <w:trHeight w:val="292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4101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24"/>
              <w:rPr>
                <w:sz w:val="20"/>
              </w:rPr>
            </w:pPr>
            <w:r>
              <w:rPr>
                <w:sz w:val="20"/>
              </w:rPr>
              <w:t>Prihodi za posebne 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1.555.308,71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2.153.100,00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1.987.253,00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127,77%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92,30%</w:t>
            </w:r>
          </w:p>
        </w:tc>
      </w:tr>
      <w:tr w:rsidR="00006CC8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61"/>
              <w:jc w:val="right"/>
            </w:pPr>
            <w:r>
              <w:rPr>
                <w:w w:val="95"/>
              </w:rPr>
              <w:t>510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/>
              <w:ind w:left="24"/>
            </w:pPr>
            <w: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19"/>
              <w:jc w:val="right"/>
            </w:pPr>
            <w:r>
              <w:rPr>
                <w:w w:val="95"/>
              </w:rPr>
              <w:t>1.650.916,47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2"/>
              <w:jc w:val="right"/>
            </w:pPr>
            <w:r>
              <w:rPr>
                <w:w w:val="95"/>
              </w:rPr>
              <w:t>3.032.000,00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"/>
              <w:jc w:val="right"/>
            </w:pPr>
            <w:r>
              <w:rPr>
                <w:w w:val="95"/>
              </w:rPr>
              <w:t>3.017.100,87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0"/>
              <w:jc w:val="right"/>
            </w:pPr>
            <w:r>
              <w:rPr>
                <w:w w:val="95"/>
              </w:rPr>
              <w:t>182,75%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16"/>
              <w:jc w:val="right"/>
            </w:pPr>
            <w:r>
              <w:rPr>
                <w:w w:val="95"/>
              </w:rPr>
              <w:t>99,51%</w:t>
            </w:r>
          </w:p>
        </w:tc>
      </w:tr>
      <w:tr w:rsidR="00006CC8">
        <w:trPr>
          <w:trHeight w:val="300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5101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1.650.916,47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3.032.000,00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3.017.100,87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182,75%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99,51%</w:t>
            </w:r>
          </w:p>
        </w:tc>
      </w:tr>
      <w:tr w:rsidR="00006CC8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7" w:line="260" w:lineRule="exact"/>
              <w:ind w:right="61"/>
              <w:jc w:val="right"/>
            </w:pPr>
            <w:r>
              <w:t>710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7" w:line="260" w:lineRule="exact"/>
              <w:ind w:left="24"/>
            </w:pPr>
            <w:r>
              <w:t>Prihodi od nefin.imovine i nadoknade šteta od osig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7" w:line="260" w:lineRule="exact"/>
              <w:ind w:right="18"/>
              <w:jc w:val="right"/>
            </w:pPr>
            <w:r>
              <w:t>35.702,92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7" w:line="260" w:lineRule="exact"/>
              <w:ind w:right="2"/>
              <w:jc w:val="right"/>
            </w:pPr>
            <w:r>
              <w:t>86.000,00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7" w:line="260" w:lineRule="exact"/>
              <w:ind w:right="2"/>
              <w:jc w:val="right"/>
            </w:pPr>
            <w: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7" w:line="260" w:lineRule="exact"/>
              <w:ind w:right="29"/>
              <w:jc w:val="right"/>
            </w:pPr>
            <w: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7" w:line="260" w:lineRule="exact"/>
              <w:ind w:right="16"/>
              <w:jc w:val="right"/>
            </w:pPr>
            <w:r>
              <w:t>0,00%</w:t>
            </w:r>
          </w:p>
        </w:tc>
      </w:tr>
      <w:tr w:rsidR="00006CC8">
        <w:trPr>
          <w:trHeight w:val="29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7101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5"/>
              <w:ind w:left="24"/>
              <w:rPr>
                <w:sz w:val="20"/>
              </w:rPr>
            </w:pPr>
            <w:r>
              <w:rPr>
                <w:sz w:val="20"/>
              </w:rPr>
              <w:t>Prihodi od nefin.imovine i nadoknade šteta od osig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35.702,92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86.000,00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006CC8">
        <w:trPr>
          <w:trHeight w:val="424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5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4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5.737.646,74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4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7.896.400,00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4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7.645.593,60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4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133,25%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4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96,82%</w:t>
            </w:r>
          </w:p>
        </w:tc>
      </w:tr>
    </w:tbl>
    <w:p w:rsidR="00006CC8" w:rsidRDefault="00006CC8">
      <w:pPr>
        <w:jc w:val="right"/>
        <w:rPr>
          <w:rFonts w:ascii="Times New Roman"/>
          <w:sz w:val="24"/>
        </w:rPr>
        <w:sectPr w:rsidR="00006CC8">
          <w:footerReference w:type="default" r:id="rId11"/>
          <w:pgSz w:w="16850" w:h="11910" w:orient="landscape"/>
          <w:pgMar w:top="1100" w:right="317" w:bottom="1020" w:left="720" w:header="0" w:footer="827" w:gutter="0"/>
          <w:cols w:space="720"/>
        </w:sectPr>
      </w:pPr>
    </w:p>
    <w:p w:rsidR="00006CC8" w:rsidRDefault="00006CC8">
      <w:pPr>
        <w:pStyle w:val="Tijeloteksta"/>
        <w:spacing w:before="2"/>
        <w:rPr>
          <w:rFonts w:ascii="Arial"/>
          <w:b/>
          <w:sz w:val="2"/>
        </w:rPr>
      </w:pPr>
    </w:p>
    <w:p w:rsidR="00006CC8" w:rsidRDefault="00D962FF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C8" w:rsidRDefault="00D962FF">
      <w:pPr>
        <w:spacing w:before="18"/>
        <w:ind w:left="3629" w:right="897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006CC8" w:rsidRDefault="00D962FF">
      <w:pPr>
        <w:spacing w:before="52"/>
        <w:ind w:left="3629" w:right="897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006CC8" w:rsidRDefault="007F5242">
      <w:pPr>
        <w:spacing w:before="54"/>
        <w:ind w:left="3629" w:right="8969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238760</wp:posOffset>
                </wp:positionV>
                <wp:extent cx="2879090" cy="0"/>
                <wp:effectExtent l="0" t="0" r="0" b="0"/>
                <wp:wrapTopAndBottom/>
                <wp:docPr id="15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090" cy="0"/>
                        </a:xfrm>
                        <a:prstGeom prst="line">
                          <a:avLst/>
                        </a:prstGeom>
                        <a:noFill/>
                        <a:ln w="36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3C2F6" id="Line 10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25pt,18.8pt" to="410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" strokeweight=".1014mm">
                <w10:wrap type="topAndBottom" anchorx="page"/>
              </v:line>
            </w:pict>
          </mc:Fallback>
        </mc:AlternateContent>
      </w:r>
      <w:r w:rsidR="00D962FF">
        <w:rPr>
          <w:rFonts w:ascii="Arial" w:hAnsi="Arial"/>
          <w:b/>
        </w:rPr>
        <w:t>OPĆINA 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006CC8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"/>
              <w:ind w:left="1670" w:right="174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006CC8" w:rsidRDefault="00D962FF">
            <w:pPr>
              <w:pStyle w:val="TableParagraph"/>
              <w:spacing w:before="73"/>
              <w:ind w:left="1670" w:right="17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 5. OPĆI DIO PRORAČUNA - RASHODI PREMA IZVORIMA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006CC8">
        <w:trPr>
          <w:trHeight w:val="822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ind w:left="35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006CC8" w:rsidRDefault="00006CC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006CC8" w:rsidRDefault="00D962FF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006CC8" w:rsidRDefault="00D962FF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/>
              <w:ind w:left="277"/>
              <w:rPr>
                <w:sz w:val="20"/>
              </w:rPr>
            </w:pPr>
            <w:r>
              <w:rPr>
                <w:sz w:val="20"/>
              </w:rPr>
              <w:t>Izvršenje za</w:t>
            </w:r>
          </w:p>
          <w:p w:rsidR="00006CC8" w:rsidRDefault="00D962FF">
            <w:pPr>
              <w:pStyle w:val="TableParagraph"/>
              <w:spacing w:before="2"/>
              <w:ind w:left="294"/>
              <w:rPr>
                <w:sz w:val="20"/>
              </w:rPr>
            </w:pPr>
            <w:r>
              <w:rPr>
                <w:sz w:val="20"/>
              </w:rPr>
              <w:t>2018. godinu</w:t>
            </w:r>
          </w:p>
          <w:p w:rsidR="00006CC8" w:rsidRDefault="00D962FF">
            <w:pPr>
              <w:pStyle w:val="TableParagraph"/>
              <w:spacing w:before="74"/>
              <w:ind w:left="82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before="2"/>
              <w:ind w:left="86" w:right="16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74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/>
              <w:ind w:left="239" w:right="237"/>
              <w:jc w:val="center"/>
              <w:rPr>
                <w:sz w:val="20"/>
              </w:rPr>
            </w:pPr>
            <w:r>
              <w:rPr>
                <w:sz w:val="20"/>
              </w:rPr>
              <w:t>Izvršenje za</w:t>
            </w:r>
          </w:p>
          <w:p w:rsidR="00006CC8" w:rsidRDefault="00D962FF">
            <w:pPr>
              <w:pStyle w:val="TableParagraph"/>
              <w:spacing w:before="2"/>
              <w:ind w:left="310" w:right="237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74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 w:line="242" w:lineRule="auto"/>
              <w:ind w:left="405" w:right="35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006CC8" w:rsidRDefault="00D962FF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 w:line="242" w:lineRule="auto"/>
              <w:ind w:left="347" w:right="338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006CC8" w:rsidRDefault="00D962FF">
            <w:pPr>
              <w:pStyle w:val="TableParagraph"/>
              <w:spacing w:before="7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006CC8">
        <w:trPr>
          <w:trHeight w:val="282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right="61"/>
              <w:jc w:val="right"/>
            </w:pPr>
            <w:r>
              <w:rPr>
                <w:w w:val="95"/>
              </w:rPr>
              <w:t>110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left="24"/>
            </w:pPr>
            <w:r>
              <w:t>Opći prihodi i 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right="19"/>
              <w:jc w:val="right"/>
            </w:pPr>
            <w:r>
              <w:rPr>
                <w:w w:val="95"/>
              </w:rPr>
              <w:t>2.734.399,58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right="2"/>
              <w:jc w:val="right"/>
            </w:pPr>
            <w:r>
              <w:rPr>
                <w:w w:val="95"/>
              </w:rPr>
              <w:t>2.767.487,50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right="3"/>
              <w:jc w:val="right"/>
            </w:pPr>
            <w:r>
              <w:rPr>
                <w:w w:val="95"/>
              </w:rPr>
              <w:t>2.574.408,13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right="30"/>
              <w:jc w:val="right"/>
            </w:pPr>
            <w:r>
              <w:rPr>
                <w:w w:val="95"/>
              </w:rPr>
              <w:t>94,15%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 w:line="259" w:lineRule="exact"/>
              <w:ind w:right="16"/>
              <w:jc w:val="right"/>
            </w:pPr>
            <w:r>
              <w:rPr>
                <w:w w:val="95"/>
              </w:rPr>
              <w:t>93,02%</w:t>
            </w:r>
          </w:p>
        </w:tc>
      </w:tr>
      <w:tr w:rsidR="00006CC8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left="24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2.734.399,58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2.767.487,50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2.574.408,13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94,15%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6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93,02%</w:t>
            </w:r>
          </w:p>
        </w:tc>
      </w:tr>
      <w:tr w:rsidR="00006CC8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61"/>
              <w:jc w:val="right"/>
            </w:pPr>
            <w:r>
              <w:rPr>
                <w:w w:val="95"/>
              </w:rPr>
              <w:t>410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left="24"/>
            </w:pPr>
            <w:r>
              <w:t>Prihodi za posebne 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19"/>
              <w:jc w:val="right"/>
            </w:pPr>
            <w:r>
              <w:rPr>
                <w:w w:val="95"/>
              </w:rPr>
              <w:t>1.315.731,25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2"/>
              <w:jc w:val="right"/>
            </w:pPr>
            <w:r>
              <w:rPr>
                <w:w w:val="95"/>
              </w:rPr>
              <w:t>2.018.500,00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"/>
              <w:jc w:val="right"/>
            </w:pPr>
            <w:r>
              <w:rPr>
                <w:w w:val="95"/>
              </w:rPr>
              <w:t>1.799.962,75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0"/>
              <w:jc w:val="right"/>
            </w:pPr>
            <w:r>
              <w:rPr>
                <w:w w:val="95"/>
              </w:rPr>
              <w:t>136,80%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16"/>
              <w:jc w:val="right"/>
            </w:pPr>
            <w:r>
              <w:rPr>
                <w:w w:val="95"/>
              </w:rPr>
              <w:t>89,17%</w:t>
            </w:r>
          </w:p>
        </w:tc>
      </w:tr>
      <w:tr w:rsidR="00006CC8">
        <w:trPr>
          <w:trHeight w:val="292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4101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24"/>
              <w:rPr>
                <w:sz w:val="20"/>
              </w:rPr>
            </w:pPr>
            <w:r>
              <w:rPr>
                <w:sz w:val="20"/>
              </w:rPr>
              <w:t>Prihodi za posebne 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1.315.731,25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2.018.500,00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1.799.962,75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136,80%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89,17%</w:t>
            </w:r>
          </w:p>
        </w:tc>
      </w:tr>
      <w:tr w:rsidR="00006CC8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61"/>
              <w:jc w:val="right"/>
            </w:pPr>
            <w:r>
              <w:rPr>
                <w:w w:val="95"/>
              </w:rPr>
              <w:t>510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/>
              <w:ind w:left="24"/>
            </w:pPr>
            <w: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19"/>
              <w:jc w:val="right"/>
            </w:pPr>
            <w:r>
              <w:rPr>
                <w:w w:val="95"/>
              </w:rPr>
              <w:t>1.640.531,65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2"/>
              <w:jc w:val="right"/>
            </w:pPr>
            <w:r>
              <w:rPr>
                <w:w w:val="95"/>
              </w:rPr>
              <w:t>2.978.100,00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"/>
              <w:jc w:val="right"/>
            </w:pPr>
            <w:r>
              <w:rPr>
                <w:w w:val="95"/>
              </w:rPr>
              <w:t>3.008.921,22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0"/>
              <w:jc w:val="right"/>
            </w:pPr>
            <w:r>
              <w:rPr>
                <w:w w:val="95"/>
              </w:rPr>
              <w:t>183,41%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17"/>
              <w:jc w:val="right"/>
            </w:pPr>
            <w:r>
              <w:rPr>
                <w:w w:val="95"/>
              </w:rPr>
              <w:t>101,03%</w:t>
            </w:r>
          </w:p>
        </w:tc>
      </w:tr>
      <w:tr w:rsidR="00006CC8">
        <w:trPr>
          <w:trHeight w:val="300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5101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1.640.531,65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2.978.100,00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3.008.921,22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183,41%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101,03%</w:t>
            </w:r>
          </w:p>
        </w:tc>
      </w:tr>
      <w:tr w:rsidR="00006CC8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7" w:line="260" w:lineRule="exact"/>
              <w:ind w:right="61"/>
              <w:jc w:val="right"/>
            </w:pPr>
            <w:r>
              <w:t>710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7" w:line="260" w:lineRule="exact"/>
              <w:ind w:left="24"/>
            </w:pPr>
            <w:r>
              <w:t>Prihodi od nefin.imovine i nadoknade šteta od osig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7" w:line="260" w:lineRule="exact"/>
              <w:ind w:right="19"/>
              <w:jc w:val="right"/>
            </w:pPr>
            <w: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7" w:line="260" w:lineRule="exact"/>
              <w:ind w:right="2"/>
              <w:jc w:val="right"/>
            </w:pPr>
            <w:r>
              <w:t>7.000,00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7" w:line="260" w:lineRule="exact"/>
              <w:ind w:right="2"/>
              <w:jc w:val="right"/>
            </w:pPr>
            <w: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7" w:line="260" w:lineRule="exact"/>
              <w:ind w:right="16"/>
              <w:jc w:val="right"/>
            </w:pPr>
            <w:r>
              <w:t>0,00%</w:t>
            </w:r>
          </w:p>
        </w:tc>
      </w:tr>
      <w:tr w:rsidR="00006CC8">
        <w:trPr>
          <w:trHeight w:val="29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7101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5"/>
              <w:ind w:left="24"/>
              <w:rPr>
                <w:sz w:val="20"/>
              </w:rPr>
            </w:pPr>
            <w:r>
              <w:rPr>
                <w:sz w:val="20"/>
              </w:rPr>
              <w:t>Prihodi od nefin.imovine i nadoknade šteta od osig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006CC8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61"/>
              <w:jc w:val="right"/>
            </w:pPr>
            <w:r>
              <w:t>810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9"/>
              <w:ind w:left="24"/>
            </w:pPr>
            <w:r>
              <w:t>Namjenski primici od zaduživanja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19"/>
              <w:jc w:val="right"/>
            </w:pPr>
            <w:r>
              <w:t>145.560,55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2"/>
              <w:jc w:val="right"/>
            </w:pPr>
            <w: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2"/>
              <w:jc w:val="right"/>
            </w:pPr>
            <w: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29"/>
              <w:jc w:val="right"/>
            </w:pPr>
            <w: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CC8">
        <w:trPr>
          <w:trHeight w:val="287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8101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Namjenski primici od zaduživanja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145.560,55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CC8">
        <w:trPr>
          <w:trHeight w:val="42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8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7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5.836.223,03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7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7.771.087,50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7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7.383.292,10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7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126,51%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7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95,01%</w:t>
            </w:r>
          </w:p>
        </w:tc>
      </w:tr>
    </w:tbl>
    <w:p w:rsidR="00006CC8" w:rsidRDefault="00006CC8">
      <w:pPr>
        <w:jc w:val="right"/>
        <w:rPr>
          <w:rFonts w:ascii="Times New Roman"/>
          <w:sz w:val="24"/>
        </w:rPr>
        <w:sectPr w:rsidR="00006CC8">
          <w:pgSz w:w="16850" w:h="11910" w:orient="landscape"/>
          <w:pgMar w:top="1100" w:right="317" w:bottom="1020" w:left="720" w:header="0" w:footer="827" w:gutter="0"/>
          <w:cols w:space="720"/>
        </w:sectPr>
      </w:pPr>
    </w:p>
    <w:p w:rsidR="00006CC8" w:rsidRDefault="00006CC8">
      <w:pPr>
        <w:pStyle w:val="Tijeloteksta"/>
        <w:spacing w:before="6"/>
        <w:rPr>
          <w:rFonts w:ascii="Arial"/>
          <w:b/>
          <w:sz w:val="2"/>
        </w:rPr>
      </w:pPr>
    </w:p>
    <w:p w:rsidR="00006CC8" w:rsidRDefault="00D962FF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C8" w:rsidRDefault="00D962FF">
      <w:pPr>
        <w:spacing w:before="22"/>
        <w:ind w:left="1865" w:right="720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006CC8" w:rsidRDefault="00D962FF">
      <w:pPr>
        <w:spacing w:before="49"/>
        <w:ind w:left="1865" w:right="720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006CC8" w:rsidRDefault="00D962FF">
      <w:pPr>
        <w:spacing w:before="49" w:after="66"/>
        <w:ind w:left="1865" w:right="719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OPĆINA MRKOPALJ</w:t>
      </w:r>
    </w:p>
    <w:p w:rsidR="00006CC8" w:rsidRDefault="007F5242">
      <w:pPr>
        <w:pStyle w:val="Tijeloteksta"/>
        <w:ind w:left="12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9848215" cy="1094105"/>
                <wp:effectExtent l="10795" t="5080" r="8890" b="5715"/>
                <wp:docPr id="13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215" cy="1094105"/>
                          <a:chOff x="0" y="0"/>
                          <a:chExt cx="15509" cy="1723"/>
                        </a:xfrm>
                      </wpg:grpSpPr>
                      <wps:wsp>
                        <wps:cNvPr id="13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835" y="1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0" y="67"/>
                            <a:ext cx="15509" cy="164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40" y="872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12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862"/>
                            <a:ext cx="1550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736" y="867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18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" y="69"/>
                            <a:ext cx="15503" cy="0"/>
                          </a:xfrm>
                          <a:prstGeom prst="line">
                            <a:avLst/>
                          </a:prstGeom>
                          <a:noFill/>
                          <a:ln w="90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3199" y="872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1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4477" y="86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555" y="872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12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947" y="867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12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" y="1716"/>
                            <a:ext cx="15503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99"/>
                            <a:ext cx="13611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CC8" w:rsidRDefault="00D962FF">
                              <w:pPr>
                                <w:spacing w:line="310" w:lineRule="exact"/>
                                <w:ind w:left="1602" w:right="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 IZVJEŠTAJ O IZVRŠENJU PRORAČUNA OPĆINE MRKOPALJ ZA 2019. GODINU</w:t>
                              </w:r>
                            </w:p>
                            <w:p w:rsidR="00006CC8" w:rsidRDefault="00D962FF">
                              <w:pPr>
                                <w:spacing w:before="72"/>
                                <w:ind w:left="1637" w:right="4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TABLICA 6. OPĆI DIO PRORAČUNA - RASHODI PREMA FUNKCIJSKOJ KLASIFIKACIJI</w:t>
                              </w:r>
                            </w:p>
                            <w:p w:rsidR="00006CC8" w:rsidRDefault="00D962FF">
                              <w:pPr>
                                <w:tabs>
                                  <w:tab w:val="left" w:pos="4047"/>
                                </w:tabs>
                                <w:spacing w:before="155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Funk.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ab/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20" y="1454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CC8" w:rsidRDefault="00D962FF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322" y="1454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CC8" w:rsidRDefault="00D962FF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267" y="893"/>
                            <a:ext cx="1189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CC8" w:rsidRDefault="00D962FF">
                              <w:pPr>
                                <w:spacing w:line="240" w:lineRule="exact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Izvršenje za</w:t>
                              </w:r>
                            </w:p>
                            <w:p w:rsidR="00006CC8" w:rsidRDefault="00D962FF">
                              <w:pPr>
                                <w:spacing w:line="240" w:lineRule="exact"/>
                                <w:ind w:left="16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2018. godinu</w:t>
                              </w:r>
                            </w:p>
                            <w:p w:rsidR="00006CC8" w:rsidRDefault="00D962FF">
                              <w:pPr>
                                <w:spacing w:before="82"/>
                                <w:ind w:left="541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9957" y="893"/>
                            <a:ext cx="143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CC8" w:rsidRDefault="00D962FF">
                              <w:pPr>
                                <w:spacing w:line="240" w:lineRule="exact"/>
                                <w:ind w:right="82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Plan proračuna</w:t>
                              </w:r>
                            </w:p>
                            <w:p w:rsidR="00006CC8" w:rsidRDefault="00D962FF">
                              <w:pPr>
                                <w:spacing w:line="240" w:lineRule="exact"/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 xml:space="preserve">za 2019. </w:t>
                              </w:r>
                              <w:r>
                                <w:rPr>
                                  <w:rFonts w:ascii="Tahoma"/>
                                  <w:spacing w:val="-4"/>
                                  <w:sz w:val="20"/>
                                </w:rPr>
                                <w:t>godinu</w:t>
                              </w:r>
                            </w:p>
                            <w:p w:rsidR="00006CC8" w:rsidRDefault="00D962FF">
                              <w:pPr>
                                <w:spacing w:before="82"/>
                                <w:ind w:right="22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1817" y="891"/>
                            <a:ext cx="1189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CC8" w:rsidRDefault="00D962FF">
                              <w:pPr>
                                <w:spacing w:line="240" w:lineRule="exact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Izvršenje za</w:t>
                              </w:r>
                            </w:p>
                            <w:p w:rsidR="00006CC8" w:rsidRDefault="00D962FF">
                              <w:pPr>
                                <w:spacing w:line="240" w:lineRule="exact"/>
                                <w:ind w:left="15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2019. godinu</w:t>
                              </w:r>
                            </w:p>
                            <w:p w:rsidR="00006CC8" w:rsidRDefault="00D962FF">
                              <w:pPr>
                                <w:spacing w:before="85"/>
                                <w:ind w:left="540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3478" y="893"/>
                            <a:ext cx="6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CC8" w:rsidRDefault="00D962FF">
                              <w:pPr>
                                <w:spacing w:before="1" w:line="237" w:lineRule="auto"/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Indeks 5/3</w:t>
                              </w:r>
                            </w:p>
                            <w:p w:rsidR="00006CC8" w:rsidRDefault="00D962FF">
                              <w:pPr>
                                <w:spacing w:before="84"/>
                                <w:ind w:left="53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4705" y="891"/>
                            <a:ext cx="610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CC8" w:rsidRDefault="00D962FF">
                              <w:pPr>
                                <w:spacing w:before="1" w:line="237" w:lineRule="auto"/>
                                <w:ind w:left="-1"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w w:val="95"/>
                                  <w:sz w:val="20"/>
                                </w:rPr>
                                <w:t xml:space="preserve">Indeks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5/4</w:t>
                              </w:r>
                            </w:p>
                            <w:p w:rsidR="00006CC8" w:rsidRDefault="00D962FF">
                              <w:pPr>
                                <w:spacing w:before="86"/>
                                <w:ind w:right="28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" o:spid="_x0000_s1036" style="width:775.45pt;height:86.15pt;mso-position-horizontal-relative:char;mso-position-vertical-relative:line" coordsize="15509,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">
                <v:line id="Line 107" o:spid="_x0000_s1037" style="position:absolute;visibility:visible;mso-wrap-style:square" from="2835,1" to="737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" strokeweight=".03381mm"/>
                <v:rect id="Rectangle 106" o:spid="_x0000_s1038" style="position:absolute;top:67;width:15509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" fillcolor="silver" stroked="f"/>
                <v:line id="Line 105" o:spid="_x0000_s1039" style="position:absolute;visibility:visible;mso-wrap-style:square" from="740,872" to="740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" strokeweight=".03389mm"/>
                <v:rect id="Rectangle 104" o:spid="_x0000_s1040" style="position:absolute;top:862;width:1550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03" o:spid="_x0000_s1041" style="position:absolute;visibility:visible;mso-wrap-style:square" from="9736,867" to="9736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" strokeweight=".05081mm"/>
                <v:line id="Line 102" o:spid="_x0000_s1042" style="position:absolute;visibility:visible;mso-wrap-style:square" from="1,69" to="15504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" strokeweight=".25258mm"/>
                <v:line id="Line 101" o:spid="_x0000_s1043" style="position:absolute;visibility:visible;mso-wrap-style:square" from="13199,872" to="13199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" strokeweight=".03386mm"/>
                <v:line id="Line 100" o:spid="_x0000_s1044" style="position:absolute;visibility:visible;mso-wrap-style:square" from="14477,867" to="14477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" strokeweight=".05081mm"/>
                <v:line id="Line 99" o:spid="_x0000_s1045" style="position:absolute;visibility:visible;mso-wrap-style:square" from="11555,872" to="11555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" strokeweight=".03389mm"/>
                <v:line id="Line 98" o:spid="_x0000_s1046" style="position:absolute;visibility:visible;mso-wrap-style:square" from="7947,867" to="7947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" strokeweight=".03389mm"/>
                <v:line id="Line 97" o:spid="_x0000_s1047" style="position:absolute;visibility:visible;mso-wrap-style:square" from="1,1716" to="15504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" strokeweight=".65pt"/>
                <v:shape id="Text Box 96" o:spid="_x0000_s1048" type="#_x0000_t202" style="position:absolute;left:129;top:99;width:13611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006CC8" w:rsidRDefault="00D962FF">
                        <w:pPr>
                          <w:spacing w:line="310" w:lineRule="exact"/>
                          <w:ind w:left="1602" w:right="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 IZVJEŠTAJ O IZVRŠENJU PRORAČUNA OPĆINE MRKOPALJ ZA 2019. GODINU</w:t>
                        </w:r>
                      </w:p>
                      <w:p w:rsidR="00006CC8" w:rsidRDefault="00D962FF">
                        <w:pPr>
                          <w:spacing w:before="72"/>
                          <w:ind w:left="1637" w:right="4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TABLICA 6. OPĆI DIO PRORAČUNA - RASHODI PREMA FUNKCIJSKOJ KLASIFIKACIJI</w:t>
                        </w:r>
                      </w:p>
                      <w:p w:rsidR="00006CC8" w:rsidRDefault="00D962FF">
                        <w:pPr>
                          <w:tabs>
                            <w:tab w:val="left" w:pos="4047"/>
                          </w:tabs>
                          <w:spacing w:before="155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Funk.</w:t>
                        </w:r>
                        <w:r>
                          <w:rPr>
                            <w:rFonts w:ascii="Tahoma"/>
                            <w:sz w:val="20"/>
                          </w:rPr>
                          <w:tab/>
                          <w:t>Opis</w:t>
                        </w:r>
                      </w:p>
                    </w:txbxContent>
                  </v:textbox>
                </v:shape>
                <v:shape id="Text Box 95" o:spid="_x0000_s1049" type="#_x0000_t202" style="position:absolute;left:320;top:1454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006CC8" w:rsidRDefault="00D962FF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94" o:spid="_x0000_s1050" type="#_x0000_t202" style="position:absolute;left:4322;top:1454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006CC8" w:rsidRDefault="00D962FF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93" o:spid="_x0000_s1051" type="#_x0000_t202" style="position:absolute;left:8267;top:893;width:1189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006CC8" w:rsidRDefault="00D962FF">
                        <w:pPr>
                          <w:spacing w:line="240" w:lineRule="exact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Izvršenje za</w:t>
                        </w:r>
                      </w:p>
                      <w:p w:rsidR="00006CC8" w:rsidRDefault="00D962FF">
                        <w:pPr>
                          <w:spacing w:line="240" w:lineRule="exact"/>
                          <w:ind w:left="16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2018. godinu</w:t>
                        </w:r>
                      </w:p>
                      <w:p w:rsidR="00006CC8" w:rsidRDefault="00D962FF">
                        <w:pPr>
                          <w:spacing w:before="82"/>
                          <w:ind w:left="541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92" o:spid="_x0000_s1052" type="#_x0000_t202" style="position:absolute;left:9957;top:893;width:143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006CC8" w:rsidRDefault="00D962FF">
                        <w:pPr>
                          <w:spacing w:line="240" w:lineRule="exact"/>
                          <w:ind w:right="82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Plan proračuna</w:t>
                        </w:r>
                      </w:p>
                      <w:p w:rsidR="00006CC8" w:rsidRDefault="00D962FF">
                        <w:pPr>
                          <w:spacing w:line="240" w:lineRule="exact"/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 xml:space="preserve">za 2019. 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>godinu</w:t>
                        </w:r>
                      </w:p>
                      <w:p w:rsidR="00006CC8" w:rsidRDefault="00D962FF">
                        <w:pPr>
                          <w:spacing w:before="82"/>
                          <w:ind w:right="22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91" o:spid="_x0000_s1053" type="#_x0000_t202" style="position:absolute;left:11817;top:891;width:1189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006CC8" w:rsidRDefault="00D962FF">
                        <w:pPr>
                          <w:spacing w:line="240" w:lineRule="exact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Izvršenje za</w:t>
                        </w:r>
                      </w:p>
                      <w:p w:rsidR="00006CC8" w:rsidRDefault="00D962FF">
                        <w:pPr>
                          <w:spacing w:line="240" w:lineRule="exact"/>
                          <w:ind w:left="15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2019. godinu</w:t>
                        </w:r>
                      </w:p>
                      <w:p w:rsidR="00006CC8" w:rsidRDefault="00D962FF">
                        <w:pPr>
                          <w:spacing w:before="85"/>
                          <w:ind w:left="540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90" o:spid="_x0000_s1054" type="#_x0000_t202" style="position:absolute;left:13478;top:893;width:6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006CC8" w:rsidRDefault="00D962FF">
                        <w:pPr>
                          <w:spacing w:before="1" w:line="237" w:lineRule="auto"/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Indeks 5/3</w:t>
                        </w:r>
                      </w:p>
                      <w:p w:rsidR="00006CC8" w:rsidRDefault="00D962FF">
                        <w:pPr>
                          <w:spacing w:before="84"/>
                          <w:ind w:left="53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89" o:spid="_x0000_s1055" type="#_x0000_t202" style="position:absolute;left:14705;top:891;width:61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006CC8" w:rsidRDefault="00D962FF">
                        <w:pPr>
                          <w:spacing w:before="1" w:line="237" w:lineRule="auto"/>
                          <w:ind w:left="-1"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 xml:space="preserve">Indeks </w:t>
                        </w:r>
                        <w:r>
                          <w:rPr>
                            <w:rFonts w:ascii="Tahoma"/>
                            <w:sz w:val="20"/>
                          </w:rPr>
                          <w:t>5/4</w:t>
                        </w:r>
                      </w:p>
                      <w:p w:rsidR="00006CC8" w:rsidRDefault="00D962FF">
                        <w:pPr>
                          <w:spacing w:before="86"/>
                          <w:ind w:right="28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6CC8" w:rsidRDefault="00006CC8">
      <w:pPr>
        <w:rPr>
          <w:rFonts w:ascii="Arial"/>
          <w:sz w:val="20"/>
        </w:rPr>
        <w:sectPr w:rsidR="00006CC8">
          <w:footerReference w:type="default" r:id="rId12"/>
          <w:pgSz w:w="16850" w:h="11910" w:orient="landscape"/>
          <w:pgMar w:top="1100" w:right="320" w:bottom="1020" w:left="720" w:header="0" w:footer="824" w:gutter="0"/>
          <w:pgNumType w:start="1"/>
          <w:cols w:space="720"/>
        </w:sectPr>
      </w:pPr>
    </w:p>
    <w:p w:rsidR="00006CC8" w:rsidRDefault="00D962FF">
      <w:pPr>
        <w:spacing w:line="202" w:lineRule="exact"/>
        <w:ind w:right="1"/>
        <w:jc w:val="right"/>
        <w:rPr>
          <w:rFonts w:ascii="Tahoma"/>
          <w:b/>
          <w:sz w:val="18"/>
        </w:rPr>
      </w:pPr>
      <w:r>
        <w:rPr>
          <w:rFonts w:ascii="Tahoma"/>
          <w:b/>
          <w:spacing w:val="-1"/>
          <w:sz w:val="18"/>
        </w:rPr>
        <w:t>01</w:t>
      </w:r>
    </w:p>
    <w:p w:rsidR="00006CC8" w:rsidRDefault="007F5242">
      <w:pPr>
        <w:spacing w:before="65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29845</wp:posOffset>
                </wp:positionV>
                <wp:extent cx="9773920" cy="0"/>
                <wp:effectExtent l="0" t="0" r="0" b="0"/>
                <wp:wrapNone/>
                <wp:docPr id="13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97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A5339" id="Line 8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35pt" to="812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" strokeweight=".27022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011</w:t>
      </w:r>
    </w:p>
    <w:p w:rsidR="00006CC8" w:rsidRDefault="00D962FF">
      <w:pPr>
        <w:spacing w:line="202" w:lineRule="exact"/>
        <w:ind w:left="110"/>
        <w:rPr>
          <w:rFonts w:ascii="Tahoma" w:hAnsi="Tahoma"/>
          <w:b/>
          <w:sz w:val="18"/>
        </w:rPr>
      </w:pPr>
      <w:r>
        <w:br w:type="column"/>
      </w:r>
      <w:r>
        <w:rPr>
          <w:rFonts w:ascii="Tahoma" w:hAnsi="Tahoma"/>
          <w:b/>
          <w:sz w:val="18"/>
        </w:rPr>
        <w:t>Opće javne usluge</w:t>
      </w:r>
    </w:p>
    <w:p w:rsidR="00006CC8" w:rsidRDefault="00D962FF">
      <w:pPr>
        <w:spacing w:before="65" w:line="216" w:lineRule="exact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Izvršna i zakonodavna tijela, financijski i fiskalni poslovi, vanjski</w:t>
      </w:r>
    </w:p>
    <w:p w:rsidR="00006CC8" w:rsidRDefault="007F5242">
      <w:pPr>
        <w:spacing w:line="216" w:lineRule="exact"/>
        <w:ind w:left="110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172085</wp:posOffset>
                </wp:positionV>
                <wp:extent cx="9773920" cy="0"/>
                <wp:effectExtent l="0" t="0" r="0" b="0"/>
                <wp:wrapNone/>
                <wp:docPr id="13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8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04685" id="Line 8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3.55pt" to="812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" strokeweight=".24306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poslovi</w:t>
      </w:r>
    </w:p>
    <w:p w:rsidR="00006CC8" w:rsidRDefault="00D962FF">
      <w:pPr>
        <w:tabs>
          <w:tab w:val="left" w:pos="1821"/>
        </w:tabs>
        <w:spacing w:line="202" w:lineRule="exact"/>
        <w:ind w:right="1"/>
        <w:jc w:val="right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sz w:val="18"/>
        </w:rPr>
        <w:t>1.143.626,81</w:t>
      </w:r>
      <w:r>
        <w:rPr>
          <w:rFonts w:ascii="Tahoma"/>
          <w:b/>
          <w:sz w:val="18"/>
        </w:rPr>
        <w:tab/>
      </w:r>
      <w:r>
        <w:rPr>
          <w:rFonts w:ascii="Tahoma"/>
          <w:b/>
          <w:spacing w:val="-1"/>
          <w:sz w:val="18"/>
        </w:rPr>
        <w:t>1.204.200,00</w:t>
      </w:r>
    </w:p>
    <w:p w:rsidR="00006CC8" w:rsidRDefault="00D962FF">
      <w:pPr>
        <w:tabs>
          <w:tab w:val="left" w:pos="1821"/>
        </w:tabs>
        <w:spacing w:before="65"/>
        <w:jc w:val="right"/>
        <w:rPr>
          <w:rFonts w:ascii="Tahoma"/>
          <w:sz w:val="18"/>
        </w:rPr>
      </w:pPr>
      <w:r>
        <w:rPr>
          <w:rFonts w:ascii="Tahoma"/>
          <w:sz w:val="18"/>
        </w:rPr>
        <w:t>45.300,93</w:t>
      </w:r>
      <w:r>
        <w:rPr>
          <w:rFonts w:ascii="Tahoma"/>
          <w:sz w:val="18"/>
        </w:rPr>
        <w:tab/>
        <w:t>59.000,00</w:t>
      </w:r>
    </w:p>
    <w:p w:rsidR="00006CC8" w:rsidRDefault="00D962FF">
      <w:pPr>
        <w:spacing w:line="202" w:lineRule="exact"/>
        <w:ind w:right="1"/>
        <w:jc w:val="right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spacing w:val="-1"/>
          <w:sz w:val="18"/>
        </w:rPr>
        <w:t>1.124.680,87</w:t>
      </w:r>
    </w:p>
    <w:p w:rsidR="00006CC8" w:rsidRDefault="00D962FF">
      <w:pPr>
        <w:spacing w:before="65"/>
        <w:jc w:val="right"/>
        <w:rPr>
          <w:rFonts w:ascii="Tahoma"/>
          <w:sz w:val="18"/>
        </w:rPr>
      </w:pPr>
      <w:r>
        <w:rPr>
          <w:rFonts w:ascii="Tahoma"/>
          <w:sz w:val="18"/>
        </w:rPr>
        <w:t>43.412,34</w:t>
      </w:r>
    </w:p>
    <w:p w:rsidR="00006CC8" w:rsidRDefault="00D962FF">
      <w:pPr>
        <w:spacing w:line="179" w:lineRule="exact"/>
        <w:ind w:left="389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sz w:val="16"/>
        </w:rPr>
        <w:t>98,34%</w:t>
      </w:r>
    </w:p>
    <w:p w:rsidR="00006CC8" w:rsidRDefault="00D962FF">
      <w:pPr>
        <w:spacing w:before="88"/>
        <w:ind w:left="421"/>
        <w:rPr>
          <w:rFonts w:ascii="Tahoma"/>
          <w:sz w:val="18"/>
        </w:rPr>
      </w:pPr>
      <w:r>
        <w:rPr>
          <w:rFonts w:ascii="Tahoma"/>
          <w:sz w:val="18"/>
        </w:rPr>
        <w:t>95,83%</w:t>
      </w:r>
    </w:p>
    <w:p w:rsidR="00006CC8" w:rsidRDefault="00D962FF">
      <w:pPr>
        <w:spacing w:line="202" w:lineRule="exact"/>
        <w:ind w:right="203"/>
        <w:jc w:val="right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spacing w:val="-1"/>
          <w:sz w:val="18"/>
        </w:rPr>
        <w:t>93,40%</w:t>
      </w:r>
    </w:p>
    <w:p w:rsidR="00006CC8" w:rsidRDefault="00D962FF">
      <w:pPr>
        <w:spacing w:before="65"/>
        <w:ind w:right="199"/>
        <w:jc w:val="right"/>
        <w:rPr>
          <w:rFonts w:ascii="Tahoma"/>
          <w:sz w:val="18"/>
        </w:rPr>
      </w:pPr>
      <w:r>
        <w:rPr>
          <w:rFonts w:ascii="Tahoma"/>
          <w:sz w:val="18"/>
        </w:rPr>
        <w:t>73,58%</w:t>
      </w:r>
    </w:p>
    <w:p w:rsidR="00006CC8" w:rsidRDefault="00006CC8">
      <w:pPr>
        <w:jc w:val="right"/>
        <w:rPr>
          <w:rFonts w:ascii="Tahoma"/>
          <w:sz w:val="18"/>
        </w:rPr>
        <w:sectPr w:rsidR="00006CC8">
          <w:type w:val="continuous"/>
          <w:pgSz w:w="16850" w:h="11910" w:orient="landscape"/>
          <w:pgMar w:top="1160" w:right="320" w:bottom="280" w:left="720" w:header="720" w:footer="720" w:gutter="0"/>
          <w:cols w:num="6" w:space="720" w:equalWidth="0">
            <w:col w:w="853" w:space="40"/>
            <w:col w:w="5197" w:space="1925"/>
            <w:col w:w="3585" w:space="39"/>
            <w:col w:w="1744" w:space="40"/>
            <w:col w:w="1049" w:space="39"/>
            <w:col w:w="1299"/>
          </w:cols>
        </w:sectPr>
      </w:pPr>
    </w:p>
    <w:p w:rsidR="00006CC8" w:rsidRDefault="007F5242">
      <w:pPr>
        <w:spacing w:before="69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215265</wp:posOffset>
                </wp:positionV>
                <wp:extent cx="9773920" cy="0"/>
                <wp:effectExtent l="0" t="0" r="0" b="0"/>
                <wp:wrapNone/>
                <wp:docPr id="12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2AE00" id="Line 8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6.95pt" to="812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" strokeweight=".236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012</w:t>
      </w:r>
    </w:p>
    <w:p w:rsidR="00006CC8" w:rsidRDefault="00D962FF">
      <w:pPr>
        <w:spacing w:before="69"/>
        <w:ind w:left="11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Inozemna ekonomska pomoć</w:t>
      </w:r>
    </w:p>
    <w:p w:rsidR="00006CC8" w:rsidRDefault="00D962FF">
      <w:pPr>
        <w:tabs>
          <w:tab w:val="left" w:pos="2378"/>
          <w:tab w:val="left" w:pos="3812"/>
        </w:tabs>
        <w:spacing w:before="69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0,00</w:t>
      </w:r>
      <w:r>
        <w:rPr>
          <w:rFonts w:ascii="Tahoma"/>
          <w:sz w:val="18"/>
        </w:rPr>
        <w:tab/>
        <w:t>5.744,38</w:t>
      </w:r>
    </w:p>
    <w:p w:rsidR="00006CC8" w:rsidRDefault="00006CC8">
      <w:pPr>
        <w:rPr>
          <w:rFonts w:ascii="Tahoma"/>
          <w:sz w:val="18"/>
        </w:rPr>
        <w:sectPr w:rsidR="00006CC8">
          <w:type w:val="continuous"/>
          <w:pgSz w:w="16850" w:h="11910" w:orient="landscape"/>
          <w:pgMar w:top="1160" w:right="320" w:bottom="280" w:left="720" w:header="720" w:footer="720" w:gutter="0"/>
          <w:cols w:num="3" w:space="720" w:equalWidth="0">
            <w:col w:w="853" w:space="40"/>
            <w:col w:w="2473" w:space="5500"/>
            <w:col w:w="6944"/>
          </w:cols>
        </w:sectPr>
      </w:pPr>
    </w:p>
    <w:p w:rsidR="00006CC8" w:rsidRDefault="007F5242">
      <w:pPr>
        <w:spacing w:before="68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213360</wp:posOffset>
                </wp:positionV>
                <wp:extent cx="9773920" cy="0"/>
                <wp:effectExtent l="0" t="0" r="0" b="0"/>
                <wp:wrapNone/>
                <wp:docPr id="12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8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6B7C3" id="Line 8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6.8pt" to="812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" strokeweight=".24306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013</w:t>
      </w:r>
    </w:p>
    <w:p w:rsidR="00006CC8" w:rsidRDefault="00D962FF">
      <w:pPr>
        <w:spacing w:before="68"/>
        <w:ind w:left="11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Opće usluge</w:t>
      </w:r>
    </w:p>
    <w:p w:rsidR="00006CC8" w:rsidRDefault="00D962FF">
      <w:pPr>
        <w:tabs>
          <w:tab w:val="left" w:pos="2378"/>
        </w:tabs>
        <w:spacing w:before="68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1.098.325,88</w:t>
      </w:r>
      <w:r>
        <w:rPr>
          <w:rFonts w:ascii="Tahoma"/>
          <w:sz w:val="18"/>
        </w:rPr>
        <w:tab/>
        <w:t>1.144.200,00</w:t>
      </w:r>
    </w:p>
    <w:p w:rsidR="00006CC8" w:rsidRDefault="00D962FF">
      <w:pPr>
        <w:spacing w:before="68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1.075.524,15</w:t>
      </w:r>
    </w:p>
    <w:p w:rsidR="00006CC8" w:rsidRDefault="00D962FF">
      <w:pPr>
        <w:spacing w:before="68"/>
        <w:ind w:left="420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97,92%</w:t>
      </w:r>
    </w:p>
    <w:p w:rsidR="00006CC8" w:rsidRDefault="00D962FF">
      <w:pPr>
        <w:spacing w:before="68"/>
        <w:ind w:left="465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94,00%</w:t>
      </w:r>
    </w:p>
    <w:p w:rsidR="00006CC8" w:rsidRDefault="00006CC8">
      <w:pPr>
        <w:rPr>
          <w:rFonts w:ascii="Tahoma"/>
          <w:sz w:val="18"/>
        </w:rPr>
        <w:sectPr w:rsidR="00006CC8">
          <w:type w:val="continuous"/>
          <w:pgSz w:w="16850" w:h="11910" w:orient="landscape"/>
          <w:pgMar w:top="1160" w:right="320" w:bottom="280" w:left="720" w:header="720" w:footer="720" w:gutter="0"/>
          <w:cols w:num="6" w:space="720" w:equalWidth="0">
            <w:col w:w="853" w:space="40"/>
            <w:col w:w="1126" w:space="6149"/>
            <w:col w:w="3472" w:space="133"/>
            <w:col w:w="1611" w:space="40"/>
            <w:col w:w="1047" w:space="39"/>
            <w:col w:w="1300"/>
          </w:cols>
        </w:sectPr>
      </w:pPr>
    </w:p>
    <w:p w:rsidR="00006CC8" w:rsidRDefault="007F5242">
      <w:pPr>
        <w:spacing w:before="66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844405" cy="0"/>
                <wp:effectExtent l="0" t="0" r="0" b="0"/>
                <wp:wrapNone/>
                <wp:docPr id="12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4405" cy="0"/>
                        </a:xfrm>
                        <a:prstGeom prst="line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3CBB6" id="Line 8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817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" strokeweight=".236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018</w:t>
      </w:r>
    </w:p>
    <w:p w:rsidR="00006CC8" w:rsidRDefault="00D962FF">
      <w:pPr>
        <w:spacing w:before="66"/>
        <w:ind w:left="11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Prijenosi općeg karaktera između različitih držav</w:t>
      </w:r>
      <w:r>
        <w:rPr>
          <w:rFonts w:ascii="Tahoma" w:hAnsi="Tahoma"/>
          <w:sz w:val="18"/>
        </w:rPr>
        <w:t>nih razina</w:t>
      </w:r>
    </w:p>
    <w:p w:rsidR="00006CC8" w:rsidRDefault="00D962FF">
      <w:pPr>
        <w:tabs>
          <w:tab w:val="left" w:pos="2028"/>
          <w:tab w:val="left" w:pos="4161"/>
        </w:tabs>
        <w:spacing w:before="66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1.000,00</w:t>
      </w:r>
      <w:r>
        <w:rPr>
          <w:rFonts w:ascii="Tahoma"/>
          <w:sz w:val="18"/>
        </w:rPr>
        <w:tab/>
        <w:t>0,00</w:t>
      </w:r>
    </w:p>
    <w:p w:rsidR="00006CC8" w:rsidRDefault="00D962FF">
      <w:pPr>
        <w:spacing w:before="66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0,00%</w:t>
      </w:r>
    </w:p>
    <w:p w:rsidR="00006CC8" w:rsidRDefault="00006CC8">
      <w:pPr>
        <w:rPr>
          <w:rFonts w:ascii="Tahoma"/>
          <w:sz w:val="18"/>
        </w:rPr>
        <w:sectPr w:rsidR="00006CC8">
          <w:type w:val="continuous"/>
          <w:pgSz w:w="16850" w:h="11910" w:orient="landscape"/>
          <w:pgMar w:top="1160" w:right="320" w:bottom="280" w:left="720" w:header="720" w:footer="720" w:gutter="0"/>
          <w:cols w:num="4" w:space="720" w:equalWidth="0">
            <w:col w:w="853" w:space="40"/>
            <w:col w:w="4732" w:space="3241"/>
            <w:col w:w="4553" w:space="1098"/>
            <w:col w:w="1293"/>
          </w:cols>
        </w:sectPr>
      </w:pPr>
    </w:p>
    <w:p w:rsidR="00006CC8" w:rsidRDefault="00D962FF">
      <w:pPr>
        <w:spacing w:before="68"/>
        <w:ind w:right="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03</w:t>
      </w:r>
    </w:p>
    <w:p w:rsidR="00006CC8" w:rsidRDefault="007F5242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31750</wp:posOffset>
                </wp:positionV>
                <wp:extent cx="9773920" cy="0"/>
                <wp:effectExtent l="0" t="0" r="0" b="0"/>
                <wp:wrapNone/>
                <wp:docPr id="12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9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12DCE" id="Line 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5pt" to="812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" strokeweight=".27128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032</w:t>
      </w:r>
    </w:p>
    <w:p w:rsidR="00006CC8" w:rsidRDefault="007F5242">
      <w:pPr>
        <w:spacing w:before="67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844405" cy="0"/>
                <wp:effectExtent l="0" t="0" r="0" b="0"/>
                <wp:wrapNone/>
                <wp:docPr id="12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4405" cy="0"/>
                        </a:xfrm>
                        <a:prstGeom prst="line">
                          <a:avLst/>
                        </a:prstGeom>
                        <a:noFill/>
                        <a:ln w="10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38927" id="Line 8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55pt" to="817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" strokeweight=".27833mm">
                <w10:wrap anchorx="page"/>
              </v:line>
            </w:pict>
          </mc:Fallback>
        </mc:AlternateContent>
      </w:r>
      <w:r w:rsidR="00D962FF">
        <w:rPr>
          <w:rFonts w:ascii="Tahoma"/>
          <w:b/>
          <w:spacing w:val="-1"/>
          <w:sz w:val="18"/>
        </w:rPr>
        <w:t>04</w:t>
      </w:r>
    </w:p>
    <w:p w:rsidR="00006CC8" w:rsidRDefault="007F5242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31115</wp:posOffset>
                </wp:positionV>
                <wp:extent cx="9773920" cy="0"/>
                <wp:effectExtent l="0" t="0" r="0" b="0"/>
                <wp:wrapNone/>
                <wp:docPr id="12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9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1C37A" id="Line 8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45pt" to="812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" strokeweight=".27128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041</w:t>
      </w:r>
    </w:p>
    <w:p w:rsidR="00006CC8" w:rsidRDefault="007F5242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30480</wp:posOffset>
                </wp:positionV>
                <wp:extent cx="9773920" cy="0"/>
                <wp:effectExtent l="0" t="0" r="0" b="0"/>
                <wp:wrapNone/>
                <wp:docPr id="1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D5170" id="Line 7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4pt" to="812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" strokeweight=".34642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042</w:t>
      </w:r>
    </w:p>
    <w:p w:rsidR="00006CC8" w:rsidRDefault="007F5242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33020</wp:posOffset>
                </wp:positionV>
                <wp:extent cx="9773920" cy="0"/>
                <wp:effectExtent l="0" t="0" r="0" b="0"/>
                <wp:wrapNone/>
                <wp:docPr id="12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8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B5D2" id="Line 7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6pt" to="812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" strokeweight=".24306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043</w:t>
      </w:r>
    </w:p>
    <w:p w:rsidR="00006CC8" w:rsidRDefault="007F5242">
      <w:pPr>
        <w:spacing w:before="68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6364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773920" cy="0"/>
                <wp:effectExtent l="0" t="0" r="0" b="0"/>
                <wp:wrapNone/>
                <wp:docPr id="12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8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CAF36" id="Line 77" o:spid="_x0000_s1026" style="position:absolute;z-index:-2706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55pt" to="812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" strokeweight=".24306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045</w:t>
      </w:r>
    </w:p>
    <w:p w:rsidR="00006CC8" w:rsidRDefault="007F5242">
      <w:pPr>
        <w:spacing w:before="66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6374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31750</wp:posOffset>
                </wp:positionV>
                <wp:extent cx="9773920" cy="0"/>
                <wp:effectExtent l="0" t="0" r="0" b="0"/>
                <wp:wrapNone/>
                <wp:docPr id="12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8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B4B31" id="Line 76" o:spid="_x0000_s1026" style="position:absolute;z-index:-2706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5pt" to="812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" strokeweight=".24306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046</w:t>
      </w:r>
    </w:p>
    <w:p w:rsidR="00006CC8" w:rsidRDefault="007F5242">
      <w:pPr>
        <w:spacing w:before="70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6384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773920" cy="0"/>
                <wp:effectExtent l="0" t="0" r="0" b="0"/>
                <wp:wrapNone/>
                <wp:docPr id="11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50EA2" id="Line 75" o:spid="_x0000_s1026" style="position:absolute;z-index:-2706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55pt" to="812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" strokeweight=".34642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047</w:t>
      </w:r>
    </w:p>
    <w:p w:rsidR="00006CC8" w:rsidRDefault="007F5242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33020</wp:posOffset>
                </wp:positionV>
                <wp:extent cx="9773920" cy="0"/>
                <wp:effectExtent l="0" t="0" r="0" b="0"/>
                <wp:wrapNone/>
                <wp:docPr id="11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8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DAF48" id="Line 7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6pt" to="812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" strokeweight=".24306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049</w:t>
      </w:r>
    </w:p>
    <w:p w:rsidR="00006CC8" w:rsidRDefault="007F5242">
      <w:pPr>
        <w:spacing w:before="68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844405" cy="0"/>
                <wp:effectExtent l="0" t="0" r="0" b="0"/>
                <wp:wrapNone/>
                <wp:docPr id="11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4405" cy="0"/>
                        </a:xfrm>
                        <a:prstGeom prst="line">
                          <a:avLst/>
                        </a:prstGeom>
                        <a:noFill/>
                        <a:ln w="9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32D2D" id="Line 7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55pt" to="817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" strokeweight=".26069mm">
                <w10:wrap anchorx="page"/>
              </v:line>
            </w:pict>
          </mc:Fallback>
        </mc:AlternateContent>
      </w:r>
      <w:r w:rsidR="00D962FF">
        <w:rPr>
          <w:rFonts w:ascii="Tahoma"/>
          <w:b/>
          <w:spacing w:val="-1"/>
          <w:sz w:val="18"/>
        </w:rPr>
        <w:t>05</w:t>
      </w:r>
    </w:p>
    <w:p w:rsidR="00006CC8" w:rsidRDefault="007F5242">
      <w:pPr>
        <w:spacing w:before="66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31750</wp:posOffset>
                </wp:positionV>
                <wp:extent cx="9773920" cy="0"/>
                <wp:effectExtent l="0" t="0" r="0" b="0"/>
                <wp:wrapNone/>
                <wp:docPr id="11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8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C72F" id="Line 7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5pt" to="812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" strokeweight=".24306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051</w:t>
      </w:r>
    </w:p>
    <w:p w:rsidR="00006CC8" w:rsidRDefault="007F5242">
      <w:pPr>
        <w:spacing w:before="68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33020</wp:posOffset>
                </wp:positionV>
                <wp:extent cx="9773920" cy="0"/>
                <wp:effectExtent l="0" t="0" r="0" b="0"/>
                <wp:wrapNone/>
                <wp:docPr id="11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85416" id="Line 7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6pt" to="812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" strokeweight=".67pt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052</w:t>
      </w:r>
    </w:p>
    <w:p w:rsidR="00006CC8" w:rsidRDefault="007F5242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31115</wp:posOffset>
                </wp:positionV>
                <wp:extent cx="9773920" cy="0"/>
                <wp:effectExtent l="0" t="0" r="0" b="0"/>
                <wp:wrapNone/>
                <wp:docPr id="11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F24AA" id="Line 7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45pt" to="812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" strokeweight=".34642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056</w:t>
      </w:r>
    </w:p>
    <w:p w:rsidR="00006CC8" w:rsidRDefault="007F5242">
      <w:pPr>
        <w:spacing w:before="67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31750</wp:posOffset>
                </wp:positionV>
                <wp:extent cx="9844405" cy="0"/>
                <wp:effectExtent l="0" t="0" r="0" b="0"/>
                <wp:wrapNone/>
                <wp:docPr id="11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4405" cy="0"/>
                        </a:xfrm>
                        <a:prstGeom prst="line">
                          <a:avLst/>
                        </a:prstGeom>
                        <a:noFill/>
                        <a:ln w="88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F6CF0" id="Line 6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5pt" to="817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" strokeweight=".24483mm">
                <w10:wrap anchorx="page"/>
              </v:line>
            </w:pict>
          </mc:Fallback>
        </mc:AlternateContent>
      </w:r>
      <w:r w:rsidR="00D962FF">
        <w:rPr>
          <w:rFonts w:ascii="Tahoma"/>
          <w:b/>
          <w:spacing w:val="-1"/>
          <w:sz w:val="18"/>
        </w:rPr>
        <w:t>06</w:t>
      </w:r>
    </w:p>
    <w:p w:rsidR="00006CC8" w:rsidRDefault="00D962FF">
      <w:pPr>
        <w:spacing w:before="68"/>
        <w:ind w:left="110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sz w:val="18"/>
        </w:rPr>
        <w:t>Javni red i sigurnost</w:t>
      </w:r>
    </w:p>
    <w:p w:rsidR="00006CC8" w:rsidRDefault="00D962FF">
      <w:pPr>
        <w:spacing w:before="67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Usluge protupožarne zaštite</w:t>
      </w:r>
    </w:p>
    <w:p w:rsidR="00006CC8" w:rsidRDefault="00D962FF">
      <w:pPr>
        <w:spacing w:before="67"/>
        <w:ind w:left="11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Ekonomski poslovi</w:t>
      </w:r>
    </w:p>
    <w:p w:rsidR="00006CC8" w:rsidRDefault="00D962FF">
      <w:pPr>
        <w:spacing w:before="67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Opći ekonomski, trgovački i poslovi vezani uz rad</w:t>
      </w:r>
    </w:p>
    <w:p w:rsidR="00006CC8" w:rsidRDefault="00D962FF">
      <w:pPr>
        <w:spacing w:before="67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Poljoprivreda, šumarstvo, ribarstvo i lov</w:t>
      </w:r>
    </w:p>
    <w:p w:rsidR="00006CC8" w:rsidRDefault="00D962FF">
      <w:pPr>
        <w:spacing w:before="67" w:line="314" w:lineRule="auto"/>
        <w:ind w:left="110" w:right="3129"/>
        <w:rPr>
          <w:rFonts w:ascii="Tahoma"/>
          <w:sz w:val="18"/>
        </w:rPr>
      </w:pPr>
      <w:r>
        <w:rPr>
          <w:rFonts w:ascii="Tahoma"/>
          <w:sz w:val="18"/>
        </w:rPr>
        <w:t>Gorivo i energija Promet Komunikacije Ostale industrije</w:t>
      </w:r>
    </w:p>
    <w:p w:rsidR="00006CC8" w:rsidRDefault="00D962FF">
      <w:pPr>
        <w:spacing w:before="2"/>
        <w:ind w:left="110"/>
        <w:rPr>
          <w:rFonts w:ascii="Tahoma"/>
          <w:sz w:val="18"/>
        </w:rPr>
      </w:pPr>
      <w:r>
        <w:rPr>
          <w:rFonts w:ascii="Tahoma"/>
          <w:sz w:val="18"/>
        </w:rPr>
        <w:t>Ekonomski poslovi koji nisu drugdje svrstani</w:t>
      </w:r>
    </w:p>
    <w:p w:rsidR="00006CC8" w:rsidRDefault="00D962FF">
      <w:pPr>
        <w:spacing w:before="67"/>
        <w:ind w:left="110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Zaštita okoliša</w:t>
      </w:r>
    </w:p>
    <w:p w:rsidR="00006CC8" w:rsidRDefault="00D962FF">
      <w:pPr>
        <w:spacing w:before="67"/>
        <w:ind w:left="110"/>
        <w:rPr>
          <w:rFonts w:ascii="Tahoma"/>
          <w:sz w:val="18"/>
        </w:rPr>
      </w:pPr>
      <w:r>
        <w:rPr>
          <w:rFonts w:ascii="Tahoma"/>
          <w:sz w:val="18"/>
        </w:rPr>
        <w:t>Gospodarenje otpadom</w:t>
      </w:r>
    </w:p>
    <w:p w:rsidR="00006CC8" w:rsidRDefault="00D962FF">
      <w:pPr>
        <w:spacing w:before="67"/>
        <w:ind w:left="110"/>
        <w:rPr>
          <w:rFonts w:ascii="Tahoma"/>
          <w:sz w:val="18"/>
        </w:rPr>
      </w:pPr>
      <w:r>
        <w:rPr>
          <w:rFonts w:ascii="Tahoma"/>
          <w:sz w:val="18"/>
        </w:rPr>
        <w:t>Gospodarenje otpadnim vodama</w:t>
      </w:r>
    </w:p>
    <w:p w:rsidR="00006CC8" w:rsidRDefault="00D962FF">
      <w:pPr>
        <w:spacing w:before="67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Poslovi i usluge zaštite okoliša koji nisu drugdje svrstani</w:t>
      </w:r>
    </w:p>
    <w:p w:rsidR="00006CC8" w:rsidRDefault="00D962FF">
      <w:pPr>
        <w:spacing w:before="68"/>
        <w:ind w:left="110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Usluge unaprjeđenja stanovanja i zajednice</w:t>
      </w:r>
    </w:p>
    <w:p w:rsidR="00006CC8" w:rsidRDefault="00D962FF">
      <w:pPr>
        <w:tabs>
          <w:tab w:val="left" w:pos="1821"/>
        </w:tabs>
        <w:spacing w:before="68"/>
        <w:ind w:right="2"/>
        <w:jc w:val="right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sz w:val="18"/>
        </w:rPr>
        <w:t>198.270,00</w:t>
      </w:r>
      <w:r>
        <w:rPr>
          <w:rFonts w:ascii="Tahoma"/>
          <w:b/>
          <w:sz w:val="18"/>
        </w:rPr>
        <w:tab/>
      </w:r>
      <w:r>
        <w:rPr>
          <w:rFonts w:ascii="Tahoma"/>
          <w:b/>
          <w:spacing w:val="-1"/>
          <w:sz w:val="18"/>
        </w:rPr>
        <w:t>150.000,00</w:t>
      </w:r>
    </w:p>
    <w:p w:rsidR="00006CC8" w:rsidRDefault="00D962FF">
      <w:pPr>
        <w:tabs>
          <w:tab w:val="left" w:pos="1821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198.270,00</w:t>
      </w:r>
      <w:r>
        <w:rPr>
          <w:rFonts w:ascii="Tahoma"/>
          <w:sz w:val="18"/>
        </w:rPr>
        <w:tab/>
        <w:t>150.000,00</w:t>
      </w:r>
    </w:p>
    <w:p w:rsidR="00006CC8" w:rsidRDefault="00D962FF">
      <w:pPr>
        <w:tabs>
          <w:tab w:val="left" w:pos="1821"/>
        </w:tabs>
        <w:spacing w:before="67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2.405.563,47</w:t>
      </w:r>
      <w:r>
        <w:rPr>
          <w:rFonts w:ascii="Tahoma"/>
          <w:b/>
          <w:sz w:val="18"/>
        </w:rPr>
        <w:tab/>
      </w:r>
      <w:r>
        <w:rPr>
          <w:rFonts w:ascii="Tahoma"/>
          <w:b/>
          <w:spacing w:val="-1"/>
          <w:sz w:val="18"/>
        </w:rPr>
        <w:t>4.325.387,50</w:t>
      </w:r>
    </w:p>
    <w:p w:rsidR="00006CC8" w:rsidRDefault="00D962FF">
      <w:pPr>
        <w:tabs>
          <w:tab w:val="left" w:pos="1821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551.393,58</w:t>
      </w:r>
      <w:r>
        <w:rPr>
          <w:rFonts w:ascii="Tahoma"/>
          <w:sz w:val="18"/>
        </w:rPr>
        <w:tab/>
        <w:t>502.200,00</w:t>
      </w:r>
    </w:p>
    <w:p w:rsidR="00006CC8" w:rsidRDefault="00D962FF">
      <w:pPr>
        <w:tabs>
          <w:tab w:val="left" w:pos="1821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59.849,40</w:t>
      </w:r>
      <w:r>
        <w:rPr>
          <w:rFonts w:ascii="Tahoma"/>
          <w:sz w:val="18"/>
        </w:rPr>
        <w:tab/>
        <w:t>31.000,00</w:t>
      </w:r>
    </w:p>
    <w:p w:rsidR="00006CC8" w:rsidRDefault="00D962FF">
      <w:pPr>
        <w:tabs>
          <w:tab w:val="left" w:pos="1821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102.326,61</w:t>
      </w:r>
      <w:r>
        <w:rPr>
          <w:rFonts w:ascii="Tahoma"/>
          <w:sz w:val="18"/>
        </w:rPr>
        <w:tab/>
      </w:r>
      <w:r>
        <w:rPr>
          <w:rFonts w:ascii="Tahoma"/>
          <w:sz w:val="18"/>
        </w:rPr>
        <w:t>115.000,00</w:t>
      </w:r>
    </w:p>
    <w:p w:rsidR="00006CC8" w:rsidRDefault="00D962FF">
      <w:pPr>
        <w:tabs>
          <w:tab w:val="left" w:pos="1668"/>
        </w:tabs>
        <w:spacing w:before="68"/>
        <w:jc w:val="right"/>
        <w:rPr>
          <w:rFonts w:ascii="Tahoma"/>
          <w:sz w:val="18"/>
        </w:rPr>
      </w:pPr>
      <w:r>
        <w:rPr>
          <w:rFonts w:ascii="Tahoma"/>
          <w:sz w:val="18"/>
        </w:rPr>
        <w:t>954.075,12</w:t>
      </w:r>
      <w:r>
        <w:rPr>
          <w:rFonts w:ascii="Tahoma"/>
          <w:sz w:val="18"/>
        </w:rPr>
        <w:tab/>
        <w:t>1.105.100,00</w:t>
      </w:r>
    </w:p>
    <w:p w:rsidR="00006CC8" w:rsidRDefault="00D962FF">
      <w:pPr>
        <w:tabs>
          <w:tab w:val="left" w:pos="1821"/>
        </w:tabs>
        <w:spacing w:before="66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37.064,62</w:t>
      </w:r>
      <w:r>
        <w:rPr>
          <w:rFonts w:ascii="Tahoma"/>
          <w:sz w:val="18"/>
        </w:rPr>
        <w:tab/>
        <w:t>41.000,00</w:t>
      </w:r>
    </w:p>
    <w:p w:rsidR="00006CC8" w:rsidRDefault="00D962FF">
      <w:pPr>
        <w:tabs>
          <w:tab w:val="left" w:pos="1668"/>
        </w:tabs>
        <w:spacing w:before="70"/>
        <w:jc w:val="right"/>
        <w:rPr>
          <w:rFonts w:ascii="Tahoma"/>
          <w:sz w:val="18"/>
        </w:rPr>
      </w:pPr>
      <w:r>
        <w:rPr>
          <w:rFonts w:ascii="Tahoma"/>
          <w:sz w:val="18"/>
        </w:rPr>
        <w:t>597.977,15</w:t>
      </w:r>
      <w:r>
        <w:rPr>
          <w:rFonts w:ascii="Tahoma"/>
          <w:sz w:val="18"/>
        </w:rPr>
        <w:tab/>
        <w:t>2.230.087,50</w:t>
      </w:r>
    </w:p>
    <w:p w:rsidR="00006CC8" w:rsidRDefault="00D962FF">
      <w:pPr>
        <w:tabs>
          <w:tab w:val="left" w:pos="1821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102.876,99</w:t>
      </w:r>
      <w:r>
        <w:rPr>
          <w:rFonts w:ascii="Tahoma"/>
          <w:sz w:val="18"/>
        </w:rPr>
        <w:tab/>
        <w:t>301.000,00</w:t>
      </w:r>
    </w:p>
    <w:p w:rsidR="00006CC8" w:rsidRDefault="00D962FF">
      <w:pPr>
        <w:tabs>
          <w:tab w:val="left" w:pos="1821"/>
        </w:tabs>
        <w:spacing w:before="68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213.371,20</w:t>
      </w:r>
      <w:r>
        <w:rPr>
          <w:rFonts w:ascii="Tahoma"/>
          <w:b/>
          <w:sz w:val="18"/>
        </w:rPr>
        <w:tab/>
      </w:r>
      <w:r>
        <w:rPr>
          <w:rFonts w:ascii="Tahoma"/>
          <w:b/>
          <w:spacing w:val="-1"/>
          <w:sz w:val="18"/>
        </w:rPr>
        <w:t>470.000,00</w:t>
      </w:r>
    </w:p>
    <w:p w:rsidR="00006CC8" w:rsidRDefault="00D962FF">
      <w:pPr>
        <w:tabs>
          <w:tab w:val="left" w:pos="1919"/>
        </w:tabs>
        <w:spacing w:before="66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123.963,80</w:t>
      </w:r>
      <w:r>
        <w:rPr>
          <w:rFonts w:ascii="Tahoma"/>
          <w:sz w:val="18"/>
        </w:rPr>
        <w:tab/>
        <w:t>72.000,00</w:t>
      </w:r>
    </w:p>
    <w:p w:rsidR="00006CC8" w:rsidRDefault="00D962FF">
      <w:pPr>
        <w:tabs>
          <w:tab w:val="left" w:pos="1723"/>
        </w:tabs>
        <w:spacing w:before="68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57.039,90</w:t>
      </w:r>
      <w:r>
        <w:rPr>
          <w:rFonts w:ascii="Tahoma"/>
          <w:sz w:val="18"/>
        </w:rPr>
        <w:tab/>
        <w:t>352.000,00</w:t>
      </w:r>
    </w:p>
    <w:p w:rsidR="00006CC8" w:rsidRDefault="00D962FF">
      <w:pPr>
        <w:tabs>
          <w:tab w:val="left" w:pos="1821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32.367,50</w:t>
      </w:r>
      <w:r>
        <w:rPr>
          <w:rFonts w:ascii="Tahoma"/>
          <w:sz w:val="18"/>
        </w:rPr>
        <w:tab/>
        <w:t>46.000,00</w:t>
      </w:r>
    </w:p>
    <w:p w:rsidR="00006CC8" w:rsidRDefault="00D962FF">
      <w:pPr>
        <w:tabs>
          <w:tab w:val="left" w:pos="1821"/>
        </w:tabs>
        <w:spacing w:before="67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986.745,24</w:t>
      </w:r>
      <w:r>
        <w:rPr>
          <w:rFonts w:ascii="Tahoma"/>
          <w:b/>
          <w:sz w:val="18"/>
        </w:rPr>
        <w:tab/>
      </w:r>
      <w:r>
        <w:rPr>
          <w:rFonts w:ascii="Tahoma"/>
          <w:b/>
          <w:spacing w:val="-1"/>
          <w:sz w:val="18"/>
        </w:rPr>
        <w:t>778.000,00</w:t>
      </w:r>
    </w:p>
    <w:p w:rsidR="00006CC8" w:rsidRDefault="00D962FF">
      <w:pPr>
        <w:spacing w:before="68"/>
        <w:ind w:right="2"/>
        <w:jc w:val="right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sz w:val="18"/>
        </w:rPr>
        <w:t>150.000,00</w:t>
      </w:r>
    </w:p>
    <w:p w:rsidR="00006CC8" w:rsidRDefault="00D962FF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150.000,00</w:t>
      </w:r>
    </w:p>
    <w:p w:rsidR="00006CC8" w:rsidRDefault="00D962FF">
      <w:pPr>
        <w:spacing w:before="67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pacing w:val="-1"/>
          <w:sz w:val="18"/>
        </w:rPr>
        <w:t>4.198.617,77</w:t>
      </w:r>
    </w:p>
    <w:p w:rsidR="00006CC8" w:rsidRDefault="00D962FF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421.880,47</w:t>
      </w:r>
    </w:p>
    <w:p w:rsidR="00006CC8" w:rsidRDefault="00D962FF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26.057,00</w:t>
      </w:r>
    </w:p>
    <w:p w:rsidR="00006CC8" w:rsidRDefault="00D962FF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101.932,26</w:t>
      </w:r>
    </w:p>
    <w:p w:rsidR="00006CC8" w:rsidRDefault="00D962FF">
      <w:pPr>
        <w:spacing w:before="68"/>
        <w:jc w:val="right"/>
        <w:rPr>
          <w:rFonts w:ascii="Tahoma"/>
          <w:sz w:val="18"/>
        </w:rPr>
      </w:pPr>
      <w:r>
        <w:rPr>
          <w:rFonts w:ascii="Tahoma"/>
          <w:sz w:val="18"/>
        </w:rPr>
        <w:t>1.097.142,60</w:t>
      </w:r>
    </w:p>
    <w:p w:rsidR="00006CC8" w:rsidRDefault="00D962FF">
      <w:pPr>
        <w:spacing w:before="66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36.407,89</w:t>
      </w:r>
    </w:p>
    <w:p w:rsidR="00006CC8" w:rsidRDefault="00D962FF">
      <w:pPr>
        <w:spacing w:before="70"/>
        <w:jc w:val="right"/>
        <w:rPr>
          <w:rFonts w:ascii="Tahoma"/>
          <w:sz w:val="18"/>
        </w:rPr>
      </w:pPr>
      <w:r>
        <w:rPr>
          <w:rFonts w:ascii="Tahoma"/>
          <w:sz w:val="18"/>
        </w:rPr>
        <w:t>2.224.313,26</w:t>
      </w:r>
    </w:p>
    <w:p w:rsidR="00006CC8" w:rsidRDefault="00D962FF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290.884,29</w:t>
      </w:r>
    </w:p>
    <w:p w:rsidR="00006CC8" w:rsidRDefault="00D962FF">
      <w:pPr>
        <w:spacing w:before="68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pacing w:val="-1"/>
          <w:sz w:val="18"/>
        </w:rPr>
        <w:t>454.282,65</w:t>
      </w:r>
    </w:p>
    <w:p w:rsidR="00006CC8" w:rsidRDefault="00D962FF">
      <w:pPr>
        <w:spacing w:before="66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73.837,93</w:t>
      </w:r>
    </w:p>
    <w:p w:rsidR="00006CC8" w:rsidRDefault="00D962FF">
      <w:pPr>
        <w:spacing w:before="68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338.809,72</w:t>
      </w:r>
    </w:p>
    <w:p w:rsidR="00006CC8" w:rsidRDefault="00D962FF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41.635,00</w:t>
      </w:r>
    </w:p>
    <w:p w:rsidR="00006CC8" w:rsidRDefault="00D962FF">
      <w:pPr>
        <w:spacing w:before="67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pacing w:val="-1"/>
          <w:sz w:val="18"/>
        </w:rPr>
        <w:t>742.233,82</w:t>
      </w:r>
    </w:p>
    <w:p w:rsidR="00006CC8" w:rsidRDefault="00D962FF">
      <w:pPr>
        <w:spacing w:before="68"/>
        <w:ind w:right="1"/>
        <w:jc w:val="right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sz w:val="16"/>
        </w:rPr>
        <w:t>75,65%</w:t>
      </w:r>
    </w:p>
    <w:p w:rsidR="00006CC8" w:rsidRDefault="00D962FF">
      <w:pPr>
        <w:spacing w:before="91"/>
        <w:jc w:val="right"/>
        <w:rPr>
          <w:rFonts w:ascii="Tahoma"/>
          <w:sz w:val="18"/>
        </w:rPr>
      </w:pPr>
      <w:r>
        <w:rPr>
          <w:rFonts w:ascii="Tahoma"/>
          <w:sz w:val="18"/>
        </w:rPr>
        <w:t>75,65%</w:t>
      </w:r>
    </w:p>
    <w:p w:rsidR="00006CC8" w:rsidRDefault="00D962FF">
      <w:pPr>
        <w:spacing w:before="67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174,54%</w:t>
      </w:r>
    </w:p>
    <w:p w:rsidR="00006CC8" w:rsidRDefault="00D962FF">
      <w:pPr>
        <w:spacing w:before="91"/>
        <w:jc w:val="right"/>
        <w:rPr>
          <w:rFonts w:ascii="Tahoma"/>
          <w:sz w:val="18"/>
        </w:rPr>
      </w:pPr>
      <w:r>
        <w:rPr>
          <w:rFonts w:ascii="Tahoma"/>
          <w:sz w:val="18"/>
        </w:rPr>
        <w:t>76,51%</w:t>
      </w:r>
    </w:p>
    <w:p w:rsidR="00006CC8" w:rsidRDefault="00D962FF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43,54%</w:t>
      </w:r>
    </w:p>
    <w:p w:rsidR="00006CC8" w:rsidRDefault="00D962FF">
      <w:pPr>
        <w:spacing w:before="68"/>
        <w:jc w:val="right"/>
        <w:rPr>
          <w:rFonts w:ascii="Tahoma"/>
          <w:sz w:val="18"/>
        </w:rPr>
      </w:pPr>
      <w:r>
        <w:rPr>
          <w:rFonts w:ascii="Tahoma"/>
          <w:sz w:val="18"/>
        </w:rPr>
        <w:t>99,61%</w:t>
      </w:r>
    </w:p>
    <w:p w:rsidR="00006CC8" w:rsidRDefault="00D962FF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115,00%</w:t>
      </w:r>
    </w:p>
    <w:p w:rsidR="00006CC8" w:rsidRDefault="00D962FF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98,23%</w:t>
      </w:r>
    </w:p>
    <w:p w:rsidR="00006CC8" w:rsidRDefault="00D962FF">
      <w:pPr>
        <w:spacing w:before="69"/>
        <w:jc w:val="right"/>
        <w:rPr>
          <w:rFonts w:ascii="Tahoma"/>
          <w:sz w:val="18"/>
        </w:rPr>
      </w:pPr>
      <w:r>
        <w:rPr>
          <w:rFonts w:ascii="Tahoma"/>
          <w:sz w:val="18"/>
        </w:rPr>
        <w:t>371,97%</w:t>
      </w:r>
    </w:p>
    <w:p w:rsidR="00006CC8" w:rsidRDefault="00D962FF">
      <w:pPr>
        <w:spacing w:before="68"/>
        <w:jc w:val="right"/>
        <w:rPr>
          <w:rFonts w:ascii="Tahoma"/>
          <w:sz w:val="18"/>
        </w:rPr>
      </w:pPr>
      <w:r>
        <w:rPr>
          <w:rFonts w:ascii="Tahoma"/>
          <w:sz w:val="18"/>
        </w:rPr>
        <w:t>282,75%</w:t>
      </w:r>
    </w:p>
    <w:p w:rsidR="00006CC8" w:rsidRDefault="00D962FF">
      <w:pPr>
        <w:spacing w:before="67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212,91%</w:t>
      </w:r>
    </w:p>
    <w:p w:rsidR="00006CC8" w:rsidRDefault="00D962FF">
      <w:pPr>
        <w:spacing w:before="91"/>
        <w:jc w:val="right"/>
        <w:rPr>
          <w:rFonts w:ascii="Tahoma"/>
          <w:sz w:val="18"/>
        </w:rPr>
      </w:pPr>
      <w:r>
        <w:rPr>
          <w:rFonts w:ascii="Tahoma"/>
          <w:sz w:val="18"/>
        </w:rPr>
        <w:t>59,56%</w:t>
      </w:r>
    </w:p>
    <w:p w:rsidR="00006CC8" w:rsidRDefault="00D962FF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593,99%</w:t>
      </w:r>
    </w:p>
    <w:p w:rsidR="00006CC8" w:rsidRDefault="00D962FF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128,63%</w:t>
      </w:r>
    </w:p>
    <w:p w:rsidR="00006CC8" w:rsidRDefault="00D962FF">
      <w:pPr>
        <w:spacing w:before="67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75,22%</w:t>
      </w:r>
    </w:p>
    <w:p w:rsidR="00006CC8" w:rsidRDefault="00D962FF">
      <w:pPr>
        <w:spacing w:before="68"/>
        <w:ind w:right="202"/>
        <w:jc w:val="right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sz w:val="18"/>
        </w:rPr>
        <w:t>100,00%</w:t>
      </w:r>
    </w:p>
    <w:p w:rsidR="00006CC8" w:rsidRDefault="00D962FF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100,00%</w:t>
      </w:r>
    </w:p>
    <w:p w:rsidR="00006CC8" w:rsidRDefault="00D962FF">
      <w:pPr>
        <w:spacing w:before="67"/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pacing w:val="-1"/>
          <w:sz w:val="18"/>
        </w:rPr>
        <w:t>97,07%</w:t>
      </w:r>
    </w:p>
    <w:p w:rsidR="00006CC8" w:rsidRDefault="00D962FF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84,01%</w:t>
      </w:r>
    </w:p>
    <w:p w:rsidR="00006CC8" w:rsidRDefault="00D962FF">
      <w:pPr>
        <w:spacing w:before="67"/>
        <w:ind w:right="199"/>
        <w:jc w:val="right"/>
        <w:rPr>
          <w:rFonts w:ascii="Tahoma"/>
          <w:sz w:val="18"/>
        </w:rPr>
      </w:pPr>
      <w:r>
        <w:rPr>
          <w:rFonts w:ascii="Tahoma"/>
          <w:sz w:val="18"/>
        </w:rPr>
        <w:t>84,05%</w:t>
      </w:r>
    </w:p>
    <w:p w:rsidR="00006CC8" w:rsidRDefault="00D962FF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88,64%</w:t>
      </w:r>
    </w:p>
    <w:p w:rsidR="00006CC8" w:rsidRDefault="00D962FF">
      <w:pPr>
        <w:spacing w:before="68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99,28%</w:t>
      </w:r>
    </w:p>
    <w:p w:rsidR="00006CC8" w:rsidRDefault="00D962FF">
      <w:pPr>
        <w:spacing w:before="66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88,80%</w:t>
      </w:r>
    </w:p>
    <w:p w:rsidR="00006CC8" w:rsidRDefault="00D962FF">
      <w:pPr>
        <w:spacing w:before="70"/>
        <w:ind w:right="199"/>
        <w:jc w:val="right"/>
        <w:rPr>
          <w:rFonts w:ascii="Tahoma"/>
          <w:sz w:val="18"/>
        </w:rPr>
      </w:pPr>
      <w:r>
        <w:rPr>
          <w:rFonts w:ascii="Tahoma"/>
          <w:sz w:val="18"/>
        </w:rPr>
        <w:t>99,74%</w:t>
      </w:r>
    </w:p>
    <w:p w:rsidR="00006CC8" w:rsidRDefault="00D962FF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96,64%</w:t>
      </w:r>
    </w:p>
    <w:p w:rsidR="00006CC8" w:rsidRDefault="00D962FF">
      <w:pPr>
        <w:spacing w:before="68"/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pacing w:val="-1"/>
          <w:sz w:val="18"/>
        </w:rPr>
        <w:t>96,66%</w:t>
      </w:r>
    </w:p>
    <w:p w:rsidR="00006CC8" w:rsidRDefault="00D962FF">
      <w:pPr>
        <w:spacing w:before="66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102,55%</w:t>
      </w:r>
    </w:p>
    <w:p w:rsidR="00006CC8" w:rsidRDefault="00D962FF">
      <w:pPr>
        <w:spacing w:before="68"/>
        <w:ind w:right="199"/>
        <w:jc w:val="right"/>
        <w:rPr>
          <w:rFonts w:ascii="Tahoma"/>
          <w:sz w:val="18"/>
        </w:rPr>
      </w:pPr>
      <w:r>
        <w:rPr>
          <w:rFonts w:ascii="Tahoma"/>
          <w:sz w:val="18"/>
        </w:rPr>
        <w:t>96,25%</w:t>
      </w:r>
    </w:p>
    <w:p w:rsidR="00006CC8" w:rsidRDefault="00D962FF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90,51%</w:t>
      </w:r>
    </w:p>
    <w:p w:rsidR="00006CC8" w:rsidRDefault="00D962FF">
      <w:pPr>
        <w:spacing w:before="67"/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pacing w:val="-1"/>
          <w:sz w:val="18"/>
        </w:rPr>
        <w:t>95,40%</w:t>
      </w:r>
    </w:p>
    <w:p w:rsidR="00006CC8" w:rsidRDefault="00006CC8">
      <w:pPr>
        <w:jc w:val="right"/>
        <w:rPr>
          <w:rFonts w:ascii="Tahoma"/>
          <w:sz w:val="18"/>
        </w:rPr>
        <w:sectPr w:rsidR="00006CC8">
          <w:type w:val="continuous"/>
          <w:pgSz w:w="16850" w:h="11910" w:orient="landscape"/>
          <w:pgMar w:top="1160" w:right="320" w:bottom="280" w:left="720" w:header="720" w:footer="720" w:gutter="0"/>
          <w:cols w:num="6" w:space="720" w:equalWidth="0">
            <w:col w:w="853" w:space="40"/>
            <w:col w:w="4565" w:space="2557"/>
            <w:col w:w="3586" w:space="39"/>
            <w:col w:w="1744" w:space="40"/>
            <w:col w:w="1047" w:space="40"/>
            <w:col w:w="1299"/>
          </w:cols>
        </w:sectPr>
      </w:pPr>
    </w:p>
    <w:p w:rsidR="00006CC8" w:rsidRDefault="007F5242">
      <w:pPr>
        <w:pStyle w:val="Naslov1"/>
        <w:spacing w:before="69"/>
        <w:ind w:left="1865" w:right="1940"/>
        <w:rPr>
          <w:rFonts w:ascii="Times New Roman" w:hAnsi="Times New Roman"/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2650752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31750</wp:posOffset>
                </wp:positionV>
                <wp:extent cx="9846945" cy="1049655"/>
                <wp:effectExtent l="0" t="0" r="0" b="0"/>
                <wp:wrapNone/>
                <wp:docPr id="10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6945" cy="1049655"/>
                          <a:chOff x="849" y="50"/>
                          <a:chExt cx="15507" cy="1653"/>
                        </a:xfrm>
                      </wpg:grpSpPr>
                      <wps:wsp>
                        <wps:cNvPr id="10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49" y="49"/>
                            <a:ext cx="15507" cy="16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589" y="855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12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50" y="855"/>
                            <a:ext cx="15503" cy="0"/>
                          </a:xfrm>
                          <a:prstGeom prst="line">
                            <a:avLst/>
                          </a:prstGeom>
                          <a:noFill/>
                          <a:ln w="127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585" y="850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18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50" y="55"/>
                            <a:ext cx="15503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048" y="855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1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5326" y="850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404" y="855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12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796" y="850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12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50" y="1694"/>
                            <a:ext cx="15392" cy="0"/>
                          </a:xfrm>
                          <a:prstGeom prst="line">
                            <a:avLst/>
                          </a:prstGeom>
                          <a:noFill/>
                          <a:ln w="82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FC9F9" id="Group 58" o:spid="_x0000_s1026" style="position:absolute;margin-left:42.45pt;margin-top:2.5pt;width:775.35pt;height:82.65pt;z-index:-270665728;mso-position-horizontal-relative:page" coordorigin="849,50" coordsize="15507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">
                <v:rect id="Rectangle 68" o:spid="_x0000_s1027" style="position:absolute;left:849;top:49;width:1550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" fillcolor="silver" stroked="f"/>
                <v:line id="Line 67" o:spid="_x0000_s1028" style="position:absolute;visibility:visible;mso-wrap-style:square" from="1589,855" to="1589,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" strokeweight=".03389mm"/>
                <v:line id="Line 66" o:spid="_x0000_s1029" style="position:absolute;visibility:visible;mso-wrap-style:square" from="850,855" to="16353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" strokeweight=".35486mm"/>
                <v:line id="Line 65" o:spid="_x0000_s1030" style="position:absolute;visibility:visible;mso-wrap-style:square" from="10585,850" to="10585,1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" strokeweight=".05081mm"/>
                <v:line id="Line 64" o:spid="_x0000_s1031" style="position:absolute;visibility:visible;mso-wrap-style:square" from="850,55" to="16353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" strokeweight=".17533mm"/>
                <v:line id="Line 63" o:spid="_x0000_s1032" style="position:absolute;visibility:visible;mso-wrap-style:square" from="14048,855" to="14048,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" strokeweight=".03386mm"/>
                <v:line id="Line 62" o:spid="_x0000_s1033" style="position:absolute;visibility:visible;mso-wrap-style:square" from="15326,850" to="15326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" strokeweight=".05081mm"/>
                <v:line id="Line 61" o:spid="_x0000_s1034" style="position:absolute;visibility:visible;mso-wrap-style:square" from="12404,855" to="12404,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" strokeweight=".03389mm"/>
                <v:line id="Line 60" o:spid="_x0000_s1035" style="position:absolute;visibility:visible;mso-wrap-style:square" from="8796,850" to="8796,1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" strokeweight=".03389mm"/>
                <v:line id="Line 59" o:spid="_x0000_s1036" style="position:absolute;visibility:visible;mso-wrap-style:square" from="850,1694" to="16242,1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" strokeweight=".22894mm"/>
                <w10:wrap anchorx="page"/>
              </v:group>
            </w:pict>
          </mc:Fallback>
        </mc:AlternateContent>
      </w:r>
      <w:r w:rsidR="00D962FF">
        <w:rPr>
          <w:rFonts w:ascii="Times New Roman" w:hAnsi="Times New Roman"/>
          <w:u w:val="none"/>
        </w:rPr>
        <w:t>GODIŠNJI IZVJEŠTAJ O IZVRŠENJU PRORAČUNA OPĆINE MRKOPALJ ZA 2019. GODINU</w:t>
      </w:r>
    </w:p>
    <w:p w:rsidR="00006CC8" w:rsidRDefault="00D962FF">
      <w:pPr>
        <w:spacing w:before="73"/>
        <w:ind w:left="1865" w:right="19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TABLICA 6. OPĆI DIO PRORAČUNA - RASHODI PREMA FUNKCIJSKOJ KLASIFIKACIJI</w:t>
      </w:r>
    </w:p>
    <w:p w:rsidR="00006CC8" w:rsidRDefault="00006CC8">
      <w:pPr>
        <w:jc w:val="center"/>
        <w:rPr>
          <w:rFonts w:ascii="Times New Roman" w:hAnsi="Times New Roman"/>
        </w:rPr>
        <w:sectPr w:rsidR="00006CC8">
          <w:pgSz w:w="16850" w:h="11910" w:orient="landscape"/>
          <w:pgMar w:top="1080" w:right="320" w:bottom="1020" w:left="720" w:header="0" w:footer="824" w:gutter="0"/>
          <w:cols w:space="720"/>
        </w:sectPr>
      </w:pPr>
    </w:p>
    <w:p w:rsidR="00006CC8" w:rsidRDefault="00D962FF">
      <w:pPr>
        <w:spacing w:before="154"/>
        <w:ind w:left="258"/>
        <w:rPr>
          <w:rFonts w:ascii="Tahoma"/>
          <w:sz w:val="20"/>
        </w:rPr>
      </w:pPr>
      <w:r>
        <w:rPr>
          <w:rFonts w:ascii="Tahoma"/>
          <w:sz w:val="20"/>
        </w:rPr>
        <w:t>Funk.</w:t>
      </w:r>
    </w:p>
    <w:p w:rsidR="00006CC8" w:rsidRDefault="00006CC8">
      <w:pPr>
        <w:pStyle w:val="Tijeloteksta"/>
        <w:spacing w:before="9"/>
        <w:rPr>
          <w:rFonts w:ascii="Tahoma"/>
          <w:sz w:val="26"/>
        </w:rPr>
      </w:pPr>
    </w:p>
    <w:p w:rsidR="00006CC8" w:rsidRDefault="00D962FF">
      <w:pPr>
        <w:spacing w:before="1"/>
        <w:ind w:left="449"/>
        <w:rPr>
          <w:rFonts w:ascii="Tahoma"/>
          <w:sz w:val="18"/>
        </w:rPr>
      </w:pPr>
      <w:r>
        <w:rPr>
          <w:rFonts w:ascii="Tahoma"/>
          <w:w w:val="99"/>
          <w:sz w:val="18"/>
        </w:rPr>
        <w:t>1</w:t>
      </w:r>
    </w:p>
    <w:p w:rsidR="00006CC8" w:rsidRDefault="00D962FF">
      <w:pPr>
        <w:spacing w:before="57"/>
        <w:ind w:left="556"/>
        <w:rPr>
          <w:rFonts w:ascii="Tahoma"/>
          <w:sz w:val="18"/>
        </w:rPr>
      </w:pPr>
      <w:r>
        <w:rPr>
          <w:rFonts w:ascii="Tahoma"/>
          <w:sz w:val="18"/>
        </w:rPr>
        <w:t>061</w:t>
      </w:r>
    </w:p>
    <w:p w:rsidR="00006CC8" w:rsidRDefault="007F5242">
      <w:pPr>
        <w:spacing w:before="69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6517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33655</wp:posOffset>
                </wp:positionV>
                <wp:extent cx="9773920" cy="0"/>
                <wp:effectExtent l="0" t="0" r="0" b="0"/>
                <wp:wrapNone/>
                <wp:docPr id="10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39751" id="Line 57" o:spid="_x0000_s1026" style="position:absolute;z-index:-2706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65pt" to="812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" strokeweight=".22894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062</w:t>
      </w:r>
    </w:p>
    <w:p w:rsidR="00006CC8" w:rsidRDefault="007F5242">
      <w:pPr>
        <w:spacing w:before="68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6528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33655</wp:posOffset>
                </wp:positionV>
                <wp:extent cx="9773920" cy="0"/>
                <wp:effectExtent l="0" t="0" r="0" b="0"/>
                <wp:wrapNone/>
                <wp:docPr id="10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78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077A5" id="Line 56" o:spid="_x0000_s1026" style="position:absolute;z-index:-2706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65pt" to="812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" strokeweight=".21836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063</w:t>
      </w:r>
    </w:p>
    <w:p w:rsidR="00006CC8" w:rsidRDefault="007F5242">
      <w:pPr>
        <w:spacing w:before="67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773920" cy="0"/>
                <wp:effectExtent l="0" t="0" r="0" b="0"/>
                <wp:wrapNone/>
                <wp:docPr id="9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9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AB02C" id="Line 5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55pt" to="812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" strokeweight=".2712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773920" cy="0"/>
                <wp:effectExtent l="0" t="0" r="0" b="0"/>
                <wp:wrapNone/>
                <wp:docPr id="9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26D33" id="Line 5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812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" strokeweight=".22825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064</w:t>
      </w:r>
    </w:p>
    <w:p w:rsidR="00006CC8" w:rsidRDefault="00D962FF">
      <w:pPr>
        <w:pStyle w:val="Tijeloteksta"/>
        <w:rPr>
          <w:rFonts w:ascii="Tahoma"/>
          <w:sz w:val="22"/>
        </w:rPr>
      </w:pPr>
      <w:r>
        <w:br w:type="column"/>
      </w:r>
    </w:p>
    <w:p w:rsidR="00006CC8" w:rsidRDefault="00006CC8">
      <w:pPr>
        <w:pStyle w:val="Tijeloteksta"/>
        <w:rPr>
          <w:rFonts w:ascii="Tahoma"/>
          <w:sz w:val="22"/>
        </w:rPr>
      </w:pPr>
    </w:p>
    <w:p w:rsidR="00006CC8" w:rsidRDefault="00006CC8">
      <w:pPr>
        <w:pStyle w:val="Tijeloteksta"/>
        <w:rPr>
          <w:rFonts w:ascii="Tahoma"/>
          <w:sz w:val="22"/>
        </w:rPr>
      </w:pPr>
    </w:p>
    <w:p w:rsidR="00006CC8" w:rsidRDefault="00D962FF">
      <w:pPr>
        <w:spacing w:before="197" w:line="314" w:lineRule="auto"/>
        <w:ind w:left="110" w:right="19"/>
        <w:rPr>
          <w:rFonts w:ascii="Tahoma"/>
          <w:sz w:val="18"/>
        </w:rPr>
      </w:pPr>
      <w:r>
        <w:rPr>
          <w:rFonts w:ascii="Tahoma"/>
          <w:sz w:val="18"/>
        </w:rPr>
        <w:t>Razvoj stanovanja Razvoj zajednice Opskrba vodom</w:t>
      </w:r>
    </w:p>
    <w:p w:rsidR="00006CC8" w:rsidRDefault="00D962FF">
      <w:pPr>
        <w:spacing w:before="2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Ulična rasvjeta</w:t>
      </w:r>
    </w:p>
    <w:p w:rsidR="00006CC8" w:rsidRDefault="00D962FF">
      <w:pPr>
        <w:spacing w:before="154"/>
        <w:ind w:left="238" w:right="20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Opis</w:t>
      </w:r>
    </w:p>
    <w:p w:rsidR="00006CC8" w:rsidRDefault="00006CC8">
      <w:pPr>
        <w:pStyle w:val="Tijeloteksta"/>
        <w:spacing w:before="9"/>
        <w:rPr>
          <w:rFonts w:ascii="Tahoma"/>
          <w:sz w:val="26"/>
        </w:rPr>
      </w:pPr>
    </w:p>
    <w:p w:rsidR="00006CC8" w:rsidRDefault="00D962FF">
      <w:pPr>
        <w:spacing w:before="1"/>
        <w:ind w:left="220"/>
        <w:jc w:val="center"/>
        <w:rPr>
          <w:rFonts w:ascii="Tahoma"/>
          <w:sz w:val="18"/>
        </w:rPr>
      </w:pPr>
      <w:r>
        <w:rPr>
          <w:rFonts w:ascii="Tahoma"/>
          <w:w w:val="99"/>
          <w:sz w:val="18"/>
        </w:rPr>
        <w:t>2</w:t>
      </w:r>
    </w:p>
    <w:p w:rsidR="00006CC8" w:rsidRDefault="00D962FF">
      <w:pPr>
        <w:spacing w:before="158" w:line="240" w:lineRule="exact"/>
        <w:ind w:left="258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Izvršenje za</w:t>
      </w:r>
    </w:p>
    <w:p w:rsidR="00006CC8" w:rsidRDefault="00D962FF">
      <w:pPr>
        <w:spacing w:line="240" w:lineRule="exact"/>
        <w:ind w:left="274"/>
        <w:rPr>
          <w:rFonts w:ascii="Tahoma"/>
          <w:sz w:val="20"/>
        </w:rPr>
      </w:pPr>
      <w:r>
        <w:rPr>
          <w:rFonts w:ascii="Tahoma"/>
          <w:sz w:val="20"/>
        </w:rPr>
        <w:t>2018. godinu</w:t>
      </w:r>
    </w:p>
    <w:p w:rsidR="00006CC8" w:rsidRDefault="00D962FF">
      <w:pPr>
        <w:spacing w:before="82"/>
        <w:ind w:left="800"/>
        <w:rPr>
          <w:rFonts w:ascii="Tahoma"/>
          <w:sz w:val="18"/>
        </w:rPr>
      </w:pPr>
      <w:r>
        <w:rPr>
          <w:rFonts w:ascii="Tahoma"/>
          <w:w w:val="99"/>
          <w:sz w:val="18"/>
        </w:rPr>
        <w:t>3</w:t>
      </w:r>
    </w:p>
    <w:p w:rsidR="00006CC8" w:rsidRDefault="00D962FF">
      <w:pPr>
        <w:spacing w:before="56"/>
        <w:ind w:left="836"/>
        <w:rPr>
          <w:rFonts w:ascii="Tahoma"/>
          <w:sz w:val="18"/>
        </w:rPr>
      </w:pPr>
      <w:r>
        <w:rPr>
          <w:rFonts w:ascii="Tahoma"/>
          <w:sz w:val="18"/>
        </w:rPr>
        <w:t>86.250,00</w:t>
      </w:r>
    </w:p>
    <w:p w:rsidR="00006CC8" w:rsidRDefault="00D962FF">
      <w:pPr>
        <w:spacing w:before="69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0,00</w:t>
      </w:r>
    </w:p>
    <w:p w:rsidR="00006CC8" w:rsidRDefault="00D962FF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11.869,77</w:t>
      </w:r>
    </w:p>
    <w:p w:rsidR="00006CC8" w:rsidRDefault="00D962FF">
      <w:pPr>
        <w:spacing w:before="68"/>
        <w:jc w:val="right"/>
        <w:rPr>
          <w:rFonts w:ascii="Tahoma"/>
          <w:sz w:val="18"/>
        </w:rPr>
      </w:pPr>
      <w:r>
        <w:rPr>
          <w:rFonts w:ascii="Tahoma"/>
          <w:sz w:val="18"/>
        </w:rPr>
        <w:t>449.209,34</w:t>
      </w:r>
    </w:p>
    <w:p w:rsidR="00006CC8" w:rsidRDefault="00D962FF">
      <w:pPr>
        <w:spacing w:before="158" w:line="240" w:lineRule="exact"/>
        <w:ind w:left="270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Plan proračuna</w:t>
      </w:r>
    </w:p>
    <w:p w:rsidR="00006CC8" w:rsidRDefault="00D962FF">
      <w:pPr>
        <w:spacing w:line="240" w:lineRule="exact"/>
        <w:ind w:left="258"/>
        <w:rPr>
          <w:rFonts w:ascii="Tahoma"/>
          <w:sz w:val="20"/>
        </w:rPr>
      </w:pPr>
      <w:r>
        <w:rPr>
          <w:rFonts w:ascii="Tahoma"/>
          <w:sz w:val="20"/>
        </w:rPr>
        <w:t>za 2019. godinu</w:t>
      </w:r>
    </w:p>
    <w:p w:rsidR="00006CC8" w:rsidRDefault="00D962FF">
      <w:pPr>
        <w:spacing w:before="82"/>
        <w:ind w:left="911"/>
        <w:rPr>
          <w:rFonts w:ascii="Tahoma"/>
          <w:sz w:val="18"/>
        </w:rPr>
      </w:pPr>
      <w:r>
        <w:rPr>
          <w:rFonts w:ascii="Tahoma"/>
          <w:w w:val="99"/>
          <w:sz w:val="18"/>
        </w:rPr>
        <w:t>4</w:t>
      </w:r>
    </w:p>
    <w:p w:rsidR="00006CC8" w:rsidRDefault="00D962FF">
      <w:pPr>
        <w:spacing w:before="56"/>
        <w:ind w:left="968"/>
        <w:rPr>
          <w:rFonts w:ascii="Tahoma"/>
          <w:sz w:val="18"/>
        </w:rPr>
      </w:pPr>
      <w:r>
        <w:rPr>
          <w:rFonts w:ascii="Tahoma"/>
          <w:sz w:val="18"/>
        </w:rPr>
        <w:t>50.000,00</w:t>
      </w:r>
    </w:p>
    <w:p w:rsidR="00006CC8" w:rsidRDefault="00D962FF">
      <w:pPr>
        <w:spacing w:before="69"/>
        <w:ind w:left="1066"/>
        <w:rPr>
          <w:rFonts w:ascii="Tahoma"/>
          <w:sz w:val="18"/>
        </w:rPr>
      </w:pPr>
      <w:r>
        <w:rPr>
          <w:rFonts w:ascii="Tahoma"/>
          <w:sz w:val="18"/>
        </w:rPr>
        <w:t>5.000,00</w:t>
      </w:r>
    </w:p>
    <w:p w:rsidR="00006CC8" w:rsidRDefault="00D962FF">
      <w:pPr>
        <w:spacing w:before="67"/>
        <w:ind w:left="968"/>
        <w:rPr>
          <w:rFonts w:ascii="Tahoma"/>
          <w:sz w:val="18"/>
        </w:rPr>
      </w:pPr>
      <w:r>
        <w:rPr>
          <w:rFonts w:ascii="Tahoma"/>
          <w:sz w:val="18"/>
        </w:rPr>
        <w:t>12.000,00</w:t>
      </w:r>
    </w:p>
    <w:p w:rsidR="00006CC8" w:rsidRDefault="00D962FF">
      <w:pPr>
        <w:spacing w:before="68"/>
        <w:ind w:left="870"/>
        <w:rPr>
          <w:rFonts w:ascii="Tahoma"/>
          <w:sz w:val="18"/>
        </w:rPr>
      </w:pPr>
      <w:r>
        <w:rPr>
          <w:rFonts w:ascii="Tahoma"/>
          <w:sz w:val="18"/>
        </w:rPr>
        <w:t>515.000,00</w:t>
      </w:r>
    </w:p>
    <w:p w:rsidR="00006CC8" w:rsidRDefault="00D962FF">
      <w:pPr>
        <w:spacing w:before="156" w:line="240" w:lineRule="exact"/>
        <w:ind w:left="258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Izvršenje za</w:t>
      </w:r>
    </w:p>
    <w:p w:rsidR="00006CC8" w:rsidRDefault="00D962FF">
      <w:pPr>
        <w:spacing w:line="240" w:lineRule="exact"/>
        <w:ind w:left="274"/>
        <w:rPr>
          <w:rFonts w:ascii="Tahoma"/>
          <w:sz w:val="20"/>
        </w:rPr>
      </w:pPr>
      <w:r>
        <w:rPr>
          <w:rFonts w:ascii="Tahoma"/>
          <w:sz w:val="20"/>
        </w:rPr>
        <w:t>2019. godinu</w:t>
      </w:r>
    </w:p>
    <w:p w:rsidR="00006CC8" w:rsidRDefault="00D962FF">
      <w:pPr>
        <w:spacing w:before="86"/>
        <w:ind w:left="798"/>
        <w:rPr>
          <w:rFonts w:ascii="Tahoma"/>
          <w:sz w:val="18"/>
        </w:rPr>
      </w:pPr>
      <w:r>
        <w:rPr>
          <w:rFonts w:ascii="Tahoma"/>
          <w:w w:val="99"/>
          <w:sz w:val="18"/>
        </w:rPr>
        <w:t>5</w:t>
      </w:r>
    </w:p>
    <w:p w:rsidR="00006CC8" w:rsidRDefault="00D962FF">
      <w:pPr>
        <w:spacing w:before="54"/>
        <w:ind w:left="892"/>
        <w:rPr>
          <w:rFonts w:ascii="Tahoma"/>
          <w:sz w:val="18"/>
        </w:rPr>
      </w:pPr>
      <w:r>
        <w:rPr>
          <w:rFonts w:ascii="Tahoma"/>
          <w:sz w:val="18"/>
        </w:rPr>
        <w:t>38.177,43</w:t>
      </w:r>
    </w:p>
    <w:p w:rsidR="00006CC8" w:rsidRDefault="00D962FF">
      <w:pPr>
        <w:spacing w:before="69"/>
        <w:ind w:left="991"/>
        <w:rPr>
          <w:rFonts w:ascii="Tahoma"/>
          <w:sz w:val="18"/>
        </w:rPr>
      </w:pPr>
      <w:r>
        <w:rPr>
          <w:rFonts w:ascii="Tahoma"/>
          <w:sz w:val="18"/>
        </w:rPr>
        <w:t>5.000,00</w:t>
      </w:r>
    </w:p>
    <w:p w:rsidR="00006CC8" w:rsidRDefault="00D962FF">
      <w:pPr>
        <w:spacing w:before="67"/>
        <w:ind w:left="892"/>
        <w:rPr>
          <w:rFonts w:ascii="Tahoma"/>
          <w:sz w:val="18"/>
        </w:rPr>
      </w:pPr>
      <w:r>
        <w:rPr>
          <w:rFonts w:ascii="Tahoma"/>
          <w:sz w:val="18"/>
        </w:rPr>
        <w:t>11.066,45</w:t>
      </w:r>
    </w:p>
    <w:p w:rsidR="00006CC8" w:rsidRDefault="00D962FF">
      <w:pPr>
        <w:spacing w:before="68"/>
        <w:ind w:left="794"/>
        <w:rPr>
          <w:rFonts w:ascii="Tahoma"/>
          <w:sz w:val="18"/>
        </w:rPr>
      </w:pPr>
      <w:r>
        <w:rPr>
          <w:rFonts w:ascii="Tahoma"/>
          <w:sz w:val="18"/>
        </w:rPr>
        <w:t>507.390,94</w:t>
      </w:r>
    </w:p>
    <w:p w:rsidR="00006CC8" w:rsidRDefault="00D962FF">
      <w:pPr>
        <w:spacing w:before="160" w:line="237" w:lineRule="auto"/>
        <w:ind w:left="331" w:right="294" w:hanging="147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 5/3</w:t>
      </w:r>
    </w:p>
    <w:p w:rsidR="00006CC8" w:rsidRDefault="00D962FF">
      <w:pPr>
        <w:spacing w:before="84"/>
        <w:ind w:left="467"/>
        <w:rPr>
          <w:rFonts w:ascii="Tahoma"/>
          <w:sz w:val="18"/>
        </w:rPr>
      </w:pPr>
      <w:r>
        <w:rPr>
          <w:rFonts w:ascii="Tahoma"/>
          <w:w w:val="99"/>
          <w:sz w:val="18"/>
        </w:rPr>
        <w:t>6</w:t>
      </w:r>
    </w:p>
    <w:p w:rsidR="00006CC8" w:rsidRDefault="00D962FF">
      <w:pPr>
        <w:spacing w:before="54"/>
        <w:ind w:left="421"/>
        <w:rPr>
          <w:rFonts w:ascii="Tahoma"/>
          <w:sz w:val="18"/>
        </w:rPr>
      </w:pPr>
      <w:r>
        <w:rPr>
          <w:rFonts w:ascii="Tahoma"/>
          <w:sz w:val="18"/>
        </w:rPr>
        <w:t>44,26%</w:t>
      </w:r>
    </w:p>
    <w:p w:rsidR="00006CC8" w:rsidRDefault="00006CC8">
      <w:pPr>
        <w:pStyle w:val="Tijeloteksta"/>
        <w:spacing w:before="4"/>
        <w:rPr>
          <w:rFonts w:ascii="Tahoma"/>
          <w:sz w:val="29"/>
        </w:rPr>
      </w:pPr>
    </w:p>
    <w:p w:rsidR="00006CC8" w:rsidRDefault="00D962FF">
      <w:pPr>
        <w:ind w:left="421"/>
        <w:rPr>
          <w:rFonts w:ascii="Tahoma"/>
          <w:sz w:val="18"/>
        </w:rPr>
      </w:pPr>
      <w:r>
        <w:rPr>
          <w:rFonts w:ascii="Tahoma"/>
          <w:sz w:val="18"/>
        </w:rPr>
        <w:t>93,23%</w:t>
      </w:r>
    </w:p>
    <w:p w:rsidR="00006CC8" w:rsidRDefault="00D962FF">
      <w:pPr>
        <w:spacing w:before="67"/>
        <w:ind w:left="323"/>
        <w:rPr>
          <w:rFonts w:ascii="Tahoma"/>
          <w:sz w:val="18"/>
        </w:rPr>
      </w:pPr>
      <w:r>
        <w:rPr>
          <w:rFonts w:ascii="Tahoma"/>
          <w:sz w:val="18"/>
        </w:rPr>
        <w:t>112,95%</w:t>
      </w:r>
    </w:p>
    <w:p w:rsidR="00006CC8" w:rsidRDefault="00D962FF">
      <w:pPr>
        <w:spacing w:before="158" w:line="237" w:lineRule="auto"/>
        <w:ind w:left="405" w:right="366" w:hanging="148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 5/4</w:t>
      </w:r>
    </w:p>
    <w:p w:rsidR="00006CC8" w:rsidRDefault="00D962FF">
      <w:pPr>
        <w:spacing w:before="86"/>
        <w:ind w:left="498"/>
        <w:rPr>
          <w:rFonts w:ascii="Tahoma"/>
          <w:sz w:val="18"/>
        </w:rPr>
      </w:pPr>
      <w:r>
        <w:rPr>
          <w:rFonts w:ascii="Tahoma"/>
          <w:w w:val="99"/>
          <w:sz w:val="18"/>
        </w:rPr>
        <w:t>7</w:t>
      </w:r>
    </w:p>
    <w:p w:rsidR="00006CC8" w:rsidRDefault="00D962FF">
      <w:pPr>
        <w:spacing w:before="54"/>
        <w:ind w:left="399"/>
        <w:rPr>
          <w:rFonts w:ascii="Tahoma"/>
          <w:sz w:val="18"/>
        </w:rPr>
      </w:pPr>
      <w:r>
        <w:rPr>
          <w:rFonts w:ascii="Tahoma"/>
          <w:sz w:val="18"/>
        </w:rPr>
        <w:t>76,35%</w:t>
      </w:r>
    </w:p>
    <w:p w:rsidR="00006CC8" w:rsidRDefault="00D962FF">
      <w:pPr>
        <w:spacing w:before="70"/>
        <w:ind w:left="301"/>
        <w:rPr>
          <w:rFonts w:ascii="Tahoma"/>
          <w:sz w:val="18"/>
        </w:rPr>
      </w:pPr>
      <w:r>
        <w:rPr>
          <w:rFonts w:ascii="Tahoma"/>
          <w:sz w:val="18"/>
        </w:rPr>
        <w:t>100,00%</w:t>
      </w:r>
    </w:p>
    <w:p w:rsidR="00006CC8" w:rsidRDefault="00D962FF">
      <w:pPr>
        <w:spacing w:before="67"/>
        <w:ind w:left="399"/>
        <w:rPr>
          <w:rFonts w:ascii="Tahoma"/>
          <w:sz w:val="18"/>
        </w:rPr>
      </w:pPr>
      <w:r>
        <w:rPr>
          <w:rFonts w:ascii="Tahoma"/>
          <w:sz w:val="18"/>
        </w:rPr>
        <w:t>92,22%</w:t>
      </w:r>
    </w:p>
    <w:p w:rsidR="00006CC8" w:rsidRDefault="00D962FF">
      <w:pPr>
        <w:spacing w:before="67"/>
        <w:ind w:left="399"/>
        <w:rPr>
          <w:rFonts w:ascii="Tahoma"/>
          <w:sz w:val="18"/>
        </w:rPr>
      </w:pPr>
      <w:r>
        <w:rPr>
          <w:rFonts w:ascii="Tahoma"/>
          <w:sz w:val="18"/>
        </w:rPr>
        <w:t>98,52%</w:t>
      </w:r>
    </w:p>
    <w:p w:rsidR="00006CC8" w:rsidRDefault="00006CC8">
      <w:pPr>
        <w:rPr>
          <w:rFonts w:ascii="Tahoma"/>
          <w:sz w:val="18"/>
        </w:rPr>
        <w:sectPr w:rsidR="00006CC8">
          <w:type w:val="continuous"/>
          <w:pgSz w:w="16850" w:h="11910" w:orient="landscape"/>
          <w:pgMar w:top="1160" w:right="320" w:bottom="280" w:left="720" w:header="720" w:footer="720" w:gutter="0"/>
          <w:cols w:num="8" w:space="720" w:equalWidth="0">
            <w:col w:w="853" w:space="40"/>
            <w:col w:w="1593" w:space="1562"/>
            <w:col w:w="686" w:space="3405"/>
            <w:col w:w="1639" w:space="51"/>
            <w:col w:w="1811" w:space="49"/>
            <w:col w:w="1695" w:space="39"/>
            <w:col w:w="1089" w:space="64"/>
            <w:col w:w="1234"/>
          </w:cols>
        </w:sectPr>
      </w:pPr>
    </w:p>
    <w:p w:rsidR="00006CC8" w:rsidRDefault="00D962FF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066</w:t>
      </w:r>
    </w:p>
    <w:p w:rsidR="00006CC8" w:rsidRDefault="00006CC8">
      <w:pPr>
        <w:pStyle w:val="Tijeloteksta"/>
        <w:spacing w:before="4"/>
        <w:rPr>
          <w:rFonts w:ascii="Tahoma"/>
          <w:sz w:val="23"/>
        </w:rPr>
      </w:pPr>
    </w:p>
    <w:p w:rsidR="00006CC8" w:rsidRDefault="007F5242">
      <w:pPr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-9525</wp:posOffset>
                </wp:positionV>
                <wp:extent cx="9844405" cy="0"/>
                <wp:effectExtent l="0" t="0" r="0" b="0"/>
                <wp:wrapNone/>
                <wp:docPr id="9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4405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C2851" id="Line 5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-.75pt" to="817.6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" strokeweight=".69pt">
                <w10:wrap anchorx="page"/>
              </v:line>
            </w:pict>
          </mc:Fallback>
        </mc:AlternateContent>
      </w:r>
      <w:r w:rsidR="00D962FF">
        <w:rPr>
          <w:rFonts w:ascii="Tahoma"/>
          <w:b/>
          <w:spacing w:val="-1"/>
          <w:sz w:val="18"/>
        </w:rPr>
        <w:t>07</w:t>
      </w:r>
    </w:p>
    <w:p w:rsidR="00006CC8" w:rsidRDefault="007F5242">
      <w:pPr>
        <w:spacing w:before="68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33655</wp:posOffset>
                </wp:positionV>
                <wp:extent cx="9773920" cy="0"/>
                <wp:effectExtent l="0" t="0" r="0" b="0"/>
                <wp:wrapNone/>
                <wp:docPr id="9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2DB9C" id="Line 5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65pt" to="812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" strokeweight=".22542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074</w:t>
      </w:r>
    </w:p>
    <w:p w:rsidR="00006CC8" w:rsidRDefault="007F5242">
      <w:pPr>
        <w:spacing w:before="67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6579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31750</wp:posOffset>
                </wp:positionV>
                <wp:extent cx="9844405" cy="0"/>
                <wp:effectExtent l="0" t="0" r="0" b="0"/>
                <wp:wrapNone/>
                <wp:docPr id="9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440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60BC1" id="Line 51" o:spid="_x0000_s1026" style="position:absolute;z-index:-2706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5pt" to="817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" strokeweight=".22542mm">
                <w10:wrap anchorx="page"/>
              </v:line>
            </w:pict>
          </mc:Fallback>
        </mc:AlternateContent>
      </w:r>
      <w:r w:rsidR="00D962FF">
        <w:rPr>
          <w:rFonts w:ascii="Tahoma"/>
          <w:b/>
          <w:spacing w:val="-1"/>
          <w:sz w:val="18"/>
        </w:rPr>
        <w:t>08</w:t>
      </w:r>
    </w:p>
    <w:p w:rsidR="00006CC8" w:rsidRDefault="007F5242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6589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31750</wp:posOffset>
                </wp:positionV>
                <wp:extent cx="9773920" cy="0"/>
                <wp:effectExtent l="0" t="0" r="0" b="0"/>
                <wp:wrapNone/>
                <wp:docPr id="9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10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AEBE8" id="Line 50" o:spid="_x0000_s1026" style="position:absolute;z-index:-2706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5pt" to="812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" strokeweight=".27833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081</w:t>
      </w:r>
    </w:p>
    <w:p w:rsidR="00006CC8" w:rsidRDefault="007F5242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31750</wp:posOffset>
                </wp:positionV>
                <wp:extent cx="9773920" cy="0"/>
                <wp:effectExtent l="0" t="0" r="0" b="0"/>
                <wp:wrapNone/>
                <wp:docPr id="9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9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F383E" id="Line 4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5pt" to="812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" strokeweight=".26069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082</w:t>
      </w:r>
    </w:p>
    <w:p w:rsidR="00006CC8" w:rsidRDefault="007F5242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33655</wp:posOffset>
                </wp:positionV>
                <wp:extent cx="9773920" cy="0"/>
                <wp:effectExtent l="0" t="0" r="0" b="0"/>
                <wp:wrapNone/>
                <wp:docPr id="9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FBCD4" id="Line 4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65pt" to="812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" strokeweight=".69pt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083</w:t>
      </w:r>
    </w:p>
    <w:p w:rsidR="00006CC8" w:rsidRDefault="007F5242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31115</wp:posOffset>
                </wp:positionV>
                <wp:extent cx="9773920" cy="0"/>
                <wp:effectExtent l="0" t="0" r="0" b="0"/>
                <wp:wrapNone/>
                <wp:docPr id="9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96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03F63" id="Line 4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45pt" to="812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" strokeweight=".26775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084</w:t>
      </w:r>
    </w:p>
    <w:p w:rsidR="00006CC8" w:rsidRDefault="007F5242">
      <w:pPr>
        <w:spacing w:before="70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33655</wp:posOffset>
                </wp:positionV>
                <wp:extent cx="9844405" cy="0"/>
                <wp:effectExtent l="0" t="0" r="0" b="0"/>
                <wp:wrapNone/>
                <wp:docPr id="9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4405" cy="0"/>
                        </a:xfrm>
                        <a:prstGeom prst="line">
                          <a:avLst/>
                        </a:prstGeom>
                        <a:noFill/>
                        <a:ln w="10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51D25" id="Line 4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65pt" to="817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" strokeweight=".27833mm">
                <w10:wrap anchorx="page"/>
              </v:line>
            </w:pict>
          </mc:Fallback>
        </mc:AlternateContent>
      </w:r>
      <w:r w:rsidR="00D962FF">
        <w:rPr>
          <w:rFonts w:ascii="Tahoma"/>
          <w:b/>
          <w:spacing w:val="-1"/>
          <w:sz w:val="18"/>
        </w:rPr>
        <w:t>09</w:t>
      </w:r>
    </w:p>
    <w:p w:rsidR="00006CC8" w:rsidRDefault="007F5242">
      <w:pPr>
        <w:spacing w:before="64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31115</wp:posOffset>
                </wp:positionV>
                <wp:extent cx="9773920" cy="0"/>
                <wp:effectExtent l="0" t="0" r="0" b="0"/>
                <wp:wrapNone/>
                <wp:docPr id="8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8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9463F" id="Line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45pt" to="812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" strokeweight=".24306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091</w:t>
      </w:r>
    </w:p>
    <w:p w:rsidR="00006CC8" w:rsidRDefault="007F5242">
      <w:pPr>
        <w:spacing w:before="70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31750</wp:posOffset>
                </wp:positionV>
                <wp:extent cx="9773920" cy="0"/>
                <wp:effectExtent l="0" t="0" r="0" b="0"/>
                <wp:wrapNone/>
                <wp:docPr id="8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33430" id="Line 4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5pt" to="812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" strokeweight=".34642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098</w:t>
      </w:r>
    </w:p>
    <w:p w:rsidR="00006CC8" w:rsidRDefault="007F5242">
      <w:pPr>
        <w:spacing w:before="67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31115</wp:posOffset>
                </wp:positionV>
                <wp:extent cx="9844405" cy="0"/>
                <wp:effectExtent l="0" t="0" r="0" b="0"/>
                <wp:wrapNone/>
                <wp:docPr id="8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4405" cy="0"/>
                        </a:xfrm>
                        <a:prstGeom prst="line">
                          <a:avLst/>
                        </a:prstGeom>
                        <a:noFill/>
                        <a:ln w="96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8058F" id="Line 4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45pt" to="817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" strokeweight=".26775mm">
                <w10:wrap anchorx="page"/>
              </v:line>
            </w:pict>
          </mc:Fallback>
        </mc:AlternateContent>
      </w:r>
      <w:r w:rsidR="00D962FF">
        <w:rPr>
          <w:rFonts w:ascii="Tahoma"/>
          <w:b/>
          <w:spacing w:val="-1"/>
          <w:sz w:val="18"/>
        </w:rPr>
        <w:t>10</w:t>
      </w:r>
    </w:p>
    <w:p w:rsidR="00006CC8" w:rsidRDefault="007F5242">
      <w:pPr>
        <w:spacing w:before="65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30480</wp:posOffset>
                </wp:positionV>
                <wp:extent cx="9773920" cy="0"/>
                <wp:effectExtent l="0" t="0" r="0" b="0"/>
                <wp:wrapNone/>
                <wp:docPr id="8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3920" cy="0"/>
                        </a:xfrm>
                        <a:prstGeom prst="line">
                          <a:avLst/>
                        </a:prstGeom>
                        <a:noFill/>
                        <a:ln w="10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430A8" id="Line 4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4pt" to="812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" strokeweight=".27833mm">
                <w10:wrap anchorx="page"/>
              </v:line>
            </w:pict>
          </mc:Fallback>
        </mc:AlternateContent>
      </w:r>
      <w:r w:rsidR="00D962FF">
        <w:rPr>
          <w:rFonts w:ascii="Tahoma"/>
          <w:sz w:val="18"/>
        </w:rPr>
        <w:t>109</w:t>
      </w:r>
    </w:p>
    <w:p w:rsidR="00006CC8" w:rsidRDefault="00D962FF">
      <w:pPr>
        <w:spacing w:before="69" w:line="237" w:lineRule="auto"/>
        <w:ind w:left="110" w:right="11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Rashodi vezani uz stanovanje i kom. pogodnosti koji nisu drugdje svrstani</w:t>
      </w:r>
    </w:p>
    <w:p w:rsidR="00006CC8" w:rsidRDefault="00D962FF">
      <w:pPr>
        <w:spacing w:before="67"/>
        <w:ind w:left="11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Zdravstvo</w:t>
      </w:r>
    </w:p>
    <w:p w:rsidR="00006CC8" w:rsidRDefault="00D962FF">
      <w:pPr>
        <w:spacing w:before="67" w:line="314" w:lineRule="auto"/>
        <w:ind w:left="110" w:right="268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Službe javnog zdravstva </w:t>
      </w:r>
      <w:r>
        <w:rPr>
          <w:rFonts w:ascii="Tahoma" w:hAnsi="Tahoma"/>
          <w:b/>
          <w:sz w:val="18"/>
        </w:rPr>
        <w:t xml:space="preserve">Rekreacija, kultura i religija </w:t>
      </w:r>
      <w:r>
        <w:rPr>
          <w:rFonts w:ascii="Tahoma" w:hAnsi="Tahoma"/>
          <w:sz w:val="18"/>
        </w:rPr>
        <w:t>Službe rekreacije i sporta</w:t>
      </w:r>
    </w:p>
    <w:p w:rsidR="00006CC8" w:rsidRDefault="00D962FF">
      <w:pPr>
        <w:spacing w:line="216" w:lineRule="exact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 kulture</w:t>
      </w:r>
    </w:p>
    <w:p w:rsidR="00006CC8" w:rsidRDefault="00D962FF">
      <w:pPr>
        <w:spacing w:before="68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 emitiranja i izdavanja</w:t>
      </w:r>
    </w:p>
    <w:p w:rsidR="00006CC8" w:rsidRDefault="00D962FF">
      <w:pPr>
        <w:spacing w:before="67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Religijske i druge službe zajednice</w:t>
      </w:r>
    </w:p>
    <w:p w:rsidR="00006CC8" w:rsidRDefault="00D962FF">
      <w:pPr>
        <w:spacing w:before="69"/>
        <w:ind w:left="11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Obrazovan</w:t>
      </w:r>
      <w:r>
        <w:rPr>
          <w:rFonts w:ascii="Tahoma"/>
          <w:b/>
          <w:sz w:val="18"/>
        </w:rPr>
        <w:t>je</w:t>
      </w:r>
    </w:p>
    <w:p w:rsidR="00006CC8" w:rsidRDefault="00D962FF">
      <w:pPr>
        <w:spacing w:before="65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Predškolsko i osnovno obrazovanje</w:t>
      </w:r>
    </w:p>
    <w:p w:rsidR="00006CC8" w:rsidRDefault="00D962FF">
      <w:pPr>
        <w:spacing w:before="70"/>
        <w:ind w:left="110"/>
        <w:rPr>
          <w:rFonts w:ascii="Tahoma"/>
          <w:sz w:val="18"/>
        </w:rPr>
      </w:pPr>
      <w:r>
        <w:rPr>
          <w:rFonts w:ascii="Tahoma"/>
          <w:sz w:val="18"/>
        </w:rPr>
        <w:t>Usluge obrazovanja koje nisu drugdje svrstane</w:t>
      </w:r>
    </w:p>
    <w:p w:rsidR="00006CC8" w:rsidRDefault="00D962FF">
      <w:pPr>
        <w:spacing w:before="67"/>
        <w:ind w:left="110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Socijalna zaštita</w:t>
      </w:r>
    </w:p>
    <w:p w:rsidR="00006CC8" w:rsidRDefault="00D962FF">
      <w:pPr>
        <w:spacing w:before="65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Aktivnosti socijalne zaštite koje nisu drugdje svrstane</w:t>
      </w:r>
    </w:p>
    <w:p w:rsidR="00006CC8" w:rsidRDefault="00D962FF">
      <w:pPr>
        <w:tabs>
          <w:tab w:val="left" w:pos="1821"/>
        </w:tabs>
        <w:spacing w:before="67"/>
        <w:ind w:right="38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439.416,13</w:t>
      </w:r>
      <w:r>
        <w:rPr>
          <w:rFonts w:ascii="Tahoma"/>
          <w:sz w:val="18"/>
        </w:rPr>
        <w:tab/>
        <w:t>196.000,00</w:t>
      </w:r>
    </w:p>
    <w:p w:rsidR="00006CC8" w:rsidRDefault="00006CC8">
      <w:pPr>
        <w:pStyle w:val="Tijeloteksta"/>
        <w:spacing w:before="4"/>
        <w:rPr>
          <w:rFonts w:ascii="Tahoma"/>
          <w:sz w:val="23"/>
        </w:rPr>
      </w:pPr>
    </w:p>
    <w:p w:rsidR="00006CC8" w:rsidRDefault="00D962FF">
      <w:pPr>
        <w:tabs>
          <w:tab w:val="left" w:pos="1821"/>
        </w:tabs>
        <w:ind w:right="4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17.381,63</w:t>
      </w:r>
      <w:r>
        <w:rPr>
          <w:rFonts w:ascii="Tahoma"/>
          <w:b/>
          <w:sz w:val="18"/>
        </w:rPr>
        <w:tab/>
      </w:r>
      <w:r>
        <w:rPr>
          <w:rFonts w:ascii="Tahoma"/>
          <w:b/>
          <w:spacing w:val="-1"/>
          <w:sz w:val="18"/>
        </w:rPr>
        <w:t>25.000,00</w:t>
      </w:r>
    </w:p>
    <w:p w:rsidR="00006CC8" w:rsidRDefault="00D962FF">
      <w:pPr>
        <w:tabs>
          <w:tab w:val="left" w:pos="1821"/>
        </w:tabs>
        <w:spacing w:before="68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17.381,63</w:t>
      </w:r>
      <w:r>
        <w:rPr>
          <w:rFonts w:ascii="Tahoma"/>
          <w:sz w:val="18"/>
        </w:rPr>
        <w:tab/>
        <w:t>25.000,00</w:t>
      </w:r>
    </w:p>
    <w:p w:rsidR="00006CC8" w:rsidRDefault="00D962FF">
      <w:pPr>
        <w:tabs>
          <w:tab w:val="left" w:pos="1821"/>
        </w:tabs>
        <w:spacing w:before="67"/>
        <w:ind w:right="4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439.456,25</w:t>
      </w:r>
      <w:r>
        <w:rPr>
          <w:rFonts w:ascii="Tahoma"/>
          <w:b/>
          <w:sz w:val="18"/>
        </w:rPr>
        <w:tab/>
      </w:r>
      <w:r>
        <w:rPr>
          <w:rFonts w:ascii="Tahoma"/>
          <w:b/>
          <w:spacing w:val="-1"/>
          <w:sz w:val="18"/>
        </w:rPr>
        <w:t>308.000,00</w:t>
      </w:r>
    </w:p>
    <w:p w:rsidR="00006CC8" w:rsidRDefault="00D962FF">
      <w:pPr>
        <w:tabs>
          <w:tab w:val="left" w:pos="1821"/>
        </w:tabs>
        <w:spacing w:before="67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294.293,75</w:t>
      </w:r>
      <w:r>
        <w:rPr>
          <w:rFonts w:ascii="Tahoma"/>
          <w:sz w:val="18"/>
        </w:rPr>
        <w:tab/>
        <w:t>232.500,00</w:t>
      </w:r>
    </w:p>
    <w:p w:rsidR="00006CC8" w:rsidRDefault="00D962FF">
      <w:pPr>
        <w:tabs>
          <w:tab w:val="left" w:pos="1919"/>
        </w:tabs>
        <w:spacing w:before="67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109.162,50</w:t>
      </w:r>
      <w:r>
        <w:rPr>
          <w:rFonts w:ascii="Tahoma"/>
          <w:sz w:val="18"/>
        </w:rPr>
        <w:tab/>
        <w:t>27.000,00</w:t>
      </w:r>
    </w:p>
    <w:p w:rsidR="00006CC8" w:rsidRDefault="00D962FF">
      <w:pPr>
        <w:tabs>
          <w:tab w:val="left" w:pos="1821"/>
        </w:tabs>
        <w:spacing w:before="67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27.000,00</w:t>
      </w:r>
      <w:r>
        <w:rPr>
          <w:rFonts w:ascii="Tahoma"/>
          <w:sz w:val="18"/>
        </w:rPr>
        <w:tab/>
        <w:t>33.500,00</w:t>
      </w:r>
    </w:p>
    <w:p w:rsidR="00006CC8" w:rsidRDefault="00D962FF">
      <w:pPr>
        <w:tabs>
          <w:tab w:val="left" w:pos="1723"/>
        </w:tabs>
        <w:spacing w:before="67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9.000,00</w:t>
      </w:r>
      <w:r>
        <w:rPr>
          <w:rFonts w:ascii="Tahoma"/>
          <w:sz w:val="18"/>
        </w:rPr>
        <w:tab/>
        <w:t>15.000,00</w:t>
      </w:r>
    </w:p>
    <w:p w:rsidR="00006CC8" w:rsidRDefault="00D962FF">
      <w:pPr>
        <w:tabs>
          <w:tab w:val="left" w:pos="1821"/>
        </w:tabs>
        <w:spacing w:before="70"/>
        <w:ind w:right="4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278.556,78</w:t>
      </w:r>
      <w:r>
        <w:rPr>
          <w:rFonts w:ascii="Tahoma"/>
          <w:b/>
          <w:sz w:val="18"/>
        </w:rPr>
        <w:tab/>
      </w:r>
      <w:r>
        <w:rPr>
          <w:rFonts w:ascii="Tahoma"/>
          <w:b/>
          <w:spacing w:val="-1"/>
          <w:sz w:val="18"/>
        </w:rPr>
        <w:t>303.000,00</w:t>
      </w:r>
    </w:p>
    <w:p w:rsidR="00006CC8" w:rsidRDefault="00D962FF">
      <w:pPr>
        <w:tabs>
          <w:tab w:val="left" w:pos="1821"/>
        </w:tabs>
        <w:spacing w:before="64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251.978,69</w:t>
      </w:r>
      <w:r>
        <w:rPr>
          <w:rFonts w:ascii="Tahoma"/>
          <w:sz w:val="18"/>
        </w:rPr>
        <w:tab/>
        <w:t>275.000,00</w:t>
      </w:r>
    </w:p>
    <w:p w:rsidR="00006CC8" w:rsidRDefault="00D962FF">
      <w:pPr>
        <w:tabs>
          <w:tab w:val="left" w:pos="1821"/>
        </w:tabs>
        <w:spacing w:before="7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26.578,09</w:t>
      </w:r>
      <w:r>
        <w:rPr>
          <w:rFonts w:ascii="Tahoma"/>
          <w:sz w:val="18"/>
        </w:rPr>
        <w:tab/>
        <w:t>28.000,00</w:t>
      </w:r>
    </w:p>
    <w:p w:rsidR="00006CC8" w:rsidRDefault="00D962FF">
      <w:pPr>
        <w:tabs>
          <w:tab w:val="left" w:pos="1821"/>
        </w:tabs>
        <w:spacing w:before="67"/>
        <w:ind w:right="4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153.251,65</w:t>
      </w:r>
      <w:r>
        <w:rPr>
          <w:rFonts w:ascii="Tahoma"/>
          <w:b/>
          <w:sz w:val="18"/>
        </w:rPr>
        <w:tab/>
      </w:r>
      <w:r>
        <w:rPr>
          <w:rFonts w:ascii="Tahoma"/>
          <w:b/>
          <w:spacing w:val="-1"/>
          <w:sz w:val="18"/>
        </w:rPr>
        <w:t>207.500,00</w:t>
      </w:r>
    </w:p>
    <w:p w:rsidR="00006CC8" w:rsidRDefault="00D962FF">
      <w:pPr>
        <w:tabs>
          <w:tab w:val="left" w:pos="1821"/>
        </w:tabs>
        <w:spacing w:before="65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153.251,65</w:t>
      </w:r>
      <w:r>
        <w:rPr>
          <w:rFonts w:ascii="Tahoma"/>
          <w:sz w:val="18"/>
        </w:rPr>
        <w:tab/>
        <w:t>207.500,00</w:t>
      </w:r>
    </w:p>
    <w:p w:rsidR="00006CC8" w:rsidRDefault="00D962FF">
      <w:pPr>
        <w:spacing w:before="67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180.599,00</w:t>
      </w:r>
    </w:p>
    <w:p w:rsidR="00006CC8" w:rsidRDefault="00006CC8">
      <w:pPr>
        <w:pStyle w:val="Tijeloteksta"/>
        <w:spacing w:before="4"/>
        <w:rPr>
          <w:rFonts w:ascii="Tahoma"/>
          <w:sz w:val="23"/>
        </w:rPr>
      </w:pPr>
    </w:p>
    <w:p w:rsidR="00006CC8" w:rsidRDefault="00D962FF">
      <w:pPr>
        <w:ind w:right="1"/>
        <w:jc w:val="right"/>
        <w:rPr>
          <w:rFonts w:ascii="Tahoma"/>
          <w:b/>
          <w:sz w:val="18"/>
        </w:rPr>
      </w:pPr>
      <w:r>
        <w:rPr>
          <w:rFonts w:ascii="Tahoma"/>
          <w:b/>
          <w:spacing w:val="-1"/>
          <w:sz w:val="18"/>
        </w:rPr>
        <w:t>21.026,21</w:t>
      </w:r>
    </w:p>
    <w:p w:rsidR="00006CC8" w:rsidRDefault="00D962FF">
      <w:pPr>
        <w:spacing w:before="68"/>
        <w:jc w:val="right"/>
        <w:rPr>
          <w:rFonts w:ascii="Tahoma"/>
          <w:sz w:val="18"/>
        </w:rPr>
      </w:pPr>
      <w:r>
        <w:rPr>
          <w:rFonts w:ascii="Tahoma"/>
          <w:sz w:val="18"/>
        </w:rPr>
        <w:t>21.026,21</w:t>
      </w:r>
    </w:p>
    <w:p w:rsidR="00006CC8" w:rsidRDefault="00D962FF">
      <w:pPr>
        <w:spacing w:before="67"/>
        <w:jc w:val="right"/>
        <w:rPr>
          <w:rFonts w:ascii="Tahoma"/>
          <w:b/>
          <w:sz w:val="18"/>
        </w:rPr>
      </w:pPr>
      <w:r>
        <w:rPr>
          <w:rFonts w:ascii="Tahoma"/>
          <w:b/>
          <w:spacing w:val="-1"/>
          <w:sz w:val="18"/>
        </w:rPr>
        <w:t>270.050,00</w:t>
      </w:r>
    </w:p>
    <w:p w:rsidR="00006CC8" w:rsidRDefault="00D962FF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207.550,00</w:t>
      </w:r>
    </w:p>
    <w:p w:rsidR="00006CC8" w:rsidRDefault="00D962FF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20.000,00</w:t>
      </w:r>
    </w:p>
    <w:p w:rsidR="00006CC8" w:rsidRDefault="00D962FF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33.500,00</w:t>
      </w:r>
    </w:p>
    <w:p w:rsidR="00006CC8" w:rsidRDefault="00D962FF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9.000,00</w:t>
      </w:r>
    </w:p>
    <w:p w:rsidR="00006CC8" w:rsidRDefault="00D962FF">
      <w:pPr>
        <w:spacing w:before="70"/>
        <w:jc w:val="right"/>
        <w:rPr>
          <w:rFonts w:ascii="Tahoma"/>
          <w:b/>
          <w:sz w:val="18"/>
        </w:rPr>
      </w:pPr>
      <w:r>
        <w:rPr>
          <w:rFonts w:ascii="Tahoma"/>
          <w:b/>
          <w:spacing w:val="-1"/>
          <w:sz w:val="18"/>
        </w:rPr>
        <w:t>278.519,47</w:t>
      </w:r>
    </w:p>
    <w:p w:rsidR="00006CC8" w:rsidRDefault="00D962FF">
      <w:pPr>
        <w:spacing w:before="64"/>
        <w:jc w:val="right"/>
        <w:rPr>
          <w:rFonts w:ascii="Tahoma"/>
          <w:sz w:val="18"/>
        </w:rPr>
      </w:pPr>
      <w:r>
        <w:rPr>
          <w:rFonts w:ascii="Tahoma"/>
          <w:sz w:val="18"/>
        </w:rPr>
        <w:t>252.689,04</w:t>
      </w:r>
    </w:p>
    <w:p w:rsidR="00006CC8" w:rsidRDefault="00D962FF">
      <w:pPr>
        <w:spacing w:before="70"/>
        <w:jc w:val="right"/>
        <w:rPr>
          <w:rFonts w:ascii="Tahoma"/>
          <w:sz w:val="18"/>
        </w:rPr>
      </w:pPr>
      <w:r>
        <w:rPr>
          <w:rFonts w:ascii="Tahoma"/>
          <w:sz w:val="18"/>
        </w:rPr>
        <w:t>25.830,43</w:t>
      </w:r>
    </w:p>
    <w:p w:rsidR="00006CC8" w:rsidRDefault="00D962FF">
      <w:pPr>
        <w:spacing w:before="67"/>
        <w:jc w:val="right"/>
        <w:rPr>
          <w:rFonts w:ascii="Tahoma"/>
          <w:b/>
          <w:sz w:val="18"/>
        </w:rPr>
      </w:pPr>
      <w:r>
        <w:rPr>
          <w:rFonts w:ascii="Tahoma"/>
          <w:b/>
          <w:spacing w:val="-1"/>
          <w:sz w:val="18"/>
        </w:rPr>
        <w:t>143.881,31</w:t>
      </w:r>
    </w:p>
    <w:p w:rsidR="00006CC8" w:rsidRDefault="00D962FF">
      <w:pPr>
        <w:spacing w:before="65"/>
        <w:jc w:val="right"/>
        <w:rPr>
          <w:rFonts w:ascii="Tahoma"/>
          <w:sz w:val="18"/>
        </w:rPr>
      </w:pPr>
      <w:r>
        <w:rPr>
          <w:rFonts w:ascii="Tahoma"/>
          <w:sz w:val="18"/>
        </w:rPr>
        <w:t>143.881,31</w:t>
      </w:r>
    </w:p>
    <w:p w:rsidR="00006CC8" w:rsidRDefault="00D962FF">
      <w:pPr>
        <w:spacing w:before="67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41,10%</w:t>
      </w:r>
    </w:p>
    <w:p w:rsidR="00006CC8" w:rsidRDefault="00006CC8">
      <w:pPr>
        <w:pStyle w:val="Tijeloteksta"/>
        <w:spacing w:before="4"/>
        <w:rPr>
          <w:rFonts w:ascii="Tahoma"/>
          <w:sz w:val="23"/>
        </w:rPr>
      </w:pPr>
    </w:p>
    <w:p w:rsidR="00006CC8" w:rsidRDefault="00D962FF">
      <w:pPr>
        <w:spacing w:before="1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120,97%</w:t>
      </w:r>
    </w:p>
    <w:p w:rsidR="00006CC8" w:rsidRDefault="00D962FF">
      <w:pPr>
        <w:spacing w:before="91"/>
        <w:jc w:val="right"/>
        <w:rPr>
          <w:rFonts w:ascii="Tahoma"/>
          <w:sz w:val="18"/>
        </w:rPr>
      </w:pPr>
      <w:r>
        <w:rPr>
          <w:rFonts w:ascii="Tahoma"/>
          <w:sz w:val="18"/>
        </w:rPr>
        <w:t>120,97%</w:t>
      </w:r>
    </w:p>
    <w:p w:rsidR="00006CC8" w:rsidRDefault="00D962FF">
      <w:pPr>
        <w:spacing w:before="67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61,45%</w:t>
      </w:r>
    </w:p>
    <w:p w:rsidR="00006CC8" w:rsidRDefault="00D962FF">
      <w:pPr>
        <w:spacing w:before="91"/>
        <w:jc w:val="right"/>
        <w:rPr>
          <w:rFonts w:ascii="Tahoma"/>
          <w:sz w:val="18"/>
        </w:rPr>
      </w:pPr>
      <w:r>
        <w:rPr>
          <w:rFonts w:ascii="Tahoma"/>
          <w:sz w:val="18"/>
        </w:rPr>
        <w:t>70,52%</w:t>
      </w:r>
    </w:p>
    <w:p w:rsidR="00006CC8" w:rsidRDefault="00D962FF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18,32%</w:t>
      </w:r>
    </w:p>
    <w:p w:rsidR="00006CC8" w:rsidRDefault="00D962FF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124,07%</w:t>
      </w:r>
    </w:p>
    <w:p w:rsidR="00006CC8" w:rsidRDefault="00D962FF">
      <w:pPr>
        <w:spacing w:before="68"/>
        <w:jc w:val="right"/>
        <w:rPr>
          <w:rFonts w:ascii="Tahoma"/>
          <w:sz w:val="18"/>
        </w:rPr>
      </w:pPr>
      <w:r>
        <w:rPr>
          <w:rFonts w:ascii="Tahoma"/>
          <w:sz w:val="18"/>
        </w:rPr>
        <w:t>100,00%</w:t>
      </w:r>
    </w:p>
    <w:p w:rsidR="00006CC8" w:rsidRDefault="00D962FF">
      <w:pPr>
        <w:spacing w:before="69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99,99%</w:t>
      </w:r>
    </w:p>
    <w:p w:rsidR="00006CC8" w:rsidRDefault="00D962FF">
      <w:pPr>
        <w:spacing w:before="89"/>
        <w:jc w:val="right"/>
        <w:rPr>
          <w:rFonts w:ascii="Tahoma"/>
          <w:sz w:val="18"/>
        </w:rPr>
      </w:pPr>
      <w:r>
        <w:rPr>
          <w:rFonts w:ascii="Tahoma"/>
          <w:sz w:val="18"/>
        </w:rPr>
        <w:t>100,28%</w:t>
      </w:r>
    </w:p>
    <w:p w:rsidR="00006CC8" w:rsidRDefault="00D962FF">
      <w:pPr>
        <w:spacing w:before="69"/>
        <w:jc w:val="right"/>
        <w:rPr>
          <w:rFonts w:ascii="Tahoma"/>
          <w:sz w:val="18"/>
        </w:rPr>
      </w:pPr>
      <w:r>
        <w:rPr>
          <w:rFonts w:ascii="Tahoma"/>
          <w:sz w:val="18"/>
        </w:rPr>
        <w:t>97,19%</w:t>
      </w:r>
    </w:p>
    <w:p w:rsidR="00006CC8" w:rsidRDefault="00D962FF">
      <w:pPr>
        <w:spacing w:before="68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93,89%</w:t>
      </w:r>
    </w:p>
    <w:p w:rsidR="00006CC8" w:rsidRDefault="00D962FF">
      <w:pPr>
        <w:spacing w:before="89"/>
        <w:jc w:val="right"/>
        <w:rPr>
          <w:rFonts w:ascii="Tahoma"/>
          <w:sz w:val="18"/>
        </w:rPr>
      </w:pPr>
      <w:r>
        <w:rPr>
          <w:rFonts w:ascii="Tahoma"/>
          <w:sz w:val="18"/>
        </w:rPr>
        <w:t>93,89%</w:t>
      </w:r>
    </w:p>
    <w:p w:rsidR="00006CC8" w:rsidRDefault="00D962FF">
      <w:pPr>
        <w:spacing w:before="67"/>
        <w:ind w:right="200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92,14%</w:t>
      </w:r>
    </w:p>
    <w:p w:rsidR="00006CC8" w:rsidRDefault="00006CC8">
      <w:pPr>
        <w:pStyle w:val="Tijeloteksta"/>
        <w:spacing w:before="4"/>
        <w:rPr>
          <w:rFonts w:ascii="Tahoma"/>
          <w:sz w:val="23"/>
        </w:rPr>
      </w:pPr>
    </w:p>
    <w:p w:rsidR="00006CC8" w:rsidRDefault="00D962FF">
      <w:pPr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pacing w:val="-1"/>
          <w:sz w:val="18"/>
        </w:rPr>
        <w:t>84,10%</w:t>
      </w:r>
    </w:p>
    <w:p w:rsidR="00006CC8" w:rsidRDefault="00D962FF">
      <w:pPr>
        <w:spacing w:before="68"/>
        <w:ind w:right="199"/>
        <w:jc w:val="right"/>
        <w:rPr>
          <w:rFonts w:ascii="Tahoma"/>
          <w:sz w:val="18"/>
        </w:rPr>
      </w:pPr>
      <w:r>
        <w:rPr>
          <w:rFonts w:ascii="Tahoma"/>
          <w:sz w:val="18"/>
        </w:rPr>
        <w:t>84,10%</w:t>
      </w:r>
    </w:p>
    <w:p w:rsidR="00006CC8" w:rsidRDefault="00D962FF">
      <w:pPr>
        <w:spacing w:before="67"/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pacing w:val="-1"/>
          <w:sz w:val="18"/>
        </w:rPr>
        <w:t>87,68%</w:t>
      </w:r>
    </w:p>
    <w:p w:rsidR="00006CC8" w:rsidRDefault="00D962FF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89,27%</w:t>
      </w:r>
    </w:p>
    <w:p w:rsidR="00006CC8" w:rsidRDefault="00D962FF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74,07%</w:t>
      </w:r>
    </w:p>
    <w:p w:rsidR="00006CC8" w:rsidRDefault="00D962FF">
      <w:pPr>
        <w:spacing w:before="67"/>
        <w:ind w:right="199"/>
        <w:jc w:val="right"/>
        <w:rPr>
          <w:rFonts w:ascii="Tahoma"/>
          <w:sz w:val="18"/>
        </w:rPr>
      </w:pPr>
      <w:r>
        <w:rPr>
          <w:rFonts w:ascii="Tahoma"/>
          <w:sz w:val="18"/>
        </w:rPr>
        <w:t>100,00%</w:t>
      </w:r>
    </w:p>
    <w:p w:rsidR="00006CC8" w:rsidRDefault="00D962FF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60,00%</w:t>
      </w:r>
    </w:p>
    <w:p w:rsidR="00006CC8" w:rsidRDefault="00D962FF">
      <w:pPr>
        <w:spacing w:before="70"/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pacing w:val="-1"/>
          <w:sz w:val="18"/>
        </w:rPr>
        <w:t>91,92%</w:t>
      </w:r>
    </w:p>
    <w:p w:rsidR="00006CC8" w:rsidRDefault="00D962FF">
      <w:pPr>
        <w:spacing w:before="64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91,89%</w:t>
      </w:r>
    </w:p>
    <w:p w:rsidR="00006CC8" w:rsidRDefault="00D962FF">
      <w:pPr>
        <w:spacing w:before="70"/>
        <w:ind w:right="199"/>
        <w:jc w:val="right"/>
        <w:rPr>
          <w:rFonts w:ascii="Tahoma"/>
          <w:sz w:val="18"/>
        </w:rPr>
      </w:pPr>
      <w:r>
        <w:rPr>
          <w:rFonts w:ascii="Tahoma"/>
          <w:sz w:val="18"/>
        </w:rPr>
        <w:t>92,25%</w:t>
      </w:r>
    </w:p>
    <w:p w:rsidR="00006CC8" w:rsidRDefault="00D962FF">
      <w:pPr>
        <w:spacing w:before="67"/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pacing w:val="-1"/>
          <w:sz w:val="18"/>
        </w:rPr>
        <w:t>69,34%</w:t>
      </w:r>
    </w:p>
    <w:p w:rsidR="00006CC8" w:rsidRDefault="00D962FF">
      <w:pPr>
        <w:spacing w:before="65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69,34%</w:t>
      </w:r>
    </w:p>
    <w:p w:rsidR="00006CC8" w:rsidRDefault="00006CC8">
      <w:pPr>
        <w:jc w:val="right"/>
        <w:rPr>
          <w:rFonts w:ascii="Tahoma"/>
          <w:sz w:val="18"/>
        </w:rPr>
        <w:sectPr w:rsidR="00006CC8">
          <w:type w:val="continuous"/>
          <w:pgSz w:w="16850" w:h="11910" w:orient="landscape"/>
          <w:pgMar w:top="1160" w:right="320" w:bottom="280" w:left="720" w:header="720" w:footer="720" w:gutter="0"/>
          <w:cols w:num="6" w:space="720" w:equalWidth="0">
            <w:col w:w="853" w:space="40"/>
            <w:col w:w="5335" w:space="1957"/>
            <w:col w:w="3454" w:space="152"/>
            <w:col w:w="1592" w:space="39"/>
            <w:col w:w="1049" w:space="40"/>
            <w:col w:w="1299"/>
          </w:cols>
        </w:sectPr>
      </w:pPr>
    </w:p>
    <w:p w:rsidR="00006CC8" w:rsidRDefault="00006CC8">
      <w:pPr>
        <w:pStyle w:val="Tijeloteksta"/>
        <w:spacing w:before="11"/>
        <w:rPr>
          <w:rFonts w:ascii="Tahoma"/>
          <w:sz w:val="3"/>
        </w:rPr>
      </w:pPr>
    </w:p>
    <w:p w:rsidR="00006CC8" w:rsidRDefault="007F5242">
      <w:pPr>
        <w:pStyle w:val="Tijeloteksta"/>
        <w:ind w:left="123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>
                <wp:extent cx="9848215" cy="299085"/>
                <wp:effectExtent l="11430" t="5080" r="8255" b="635"/>
                <wp:docPr id="7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215" cy="299085"/>
                          <a:chOff x="0" y="0"/>
                          <a:chExt cx="15509" cy="471"/>
                        </a:xfrm>
                      </wpg:grpSpPr>
                      <wps:wsp>
                        <wps:cNvPr id="7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15509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443"/>
                            <a:ext cx="1550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" y="7"/>
                            <a:ext cx="15503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66" y="91"/>
                            <a:ext cx="105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CC8" w:rsidRDefault="00D962FF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382" y="93"/>
                            <a:ext cx="12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CC8" w:rsidRDefault="00D962FF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5.836.223,03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93"/>
                            <a:ext cx="12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CC8" w:rsidRDefault="00D962FF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7.771.087,50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81" y="96"/>
                            <a:ext cx="350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CC8" w:rsidRDefault="00D962FF">
                              <w:pPr>
                                <w:tabs>
                                  <w:tab w:val="left" w:pos="1515"/>
                                  <w:tab w:val="left" w:pos="2704"/>
                                </w:tabs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7.383.292,10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126,51%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95,01%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56" style="width:775.45pt;height:23.55pt;mso-position-horizontal-relative:char;mso-position-vertical-relative:line" coordsize="15509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">
                <v:rect id="Rectangle 41" o:spid="_x0000_s1057" style="position:absolute;top:2;width:1550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57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" fillcolor="silver" stroked="f"/>
                <v:rect id="Rectangle 40" o:spid="_x0000_s1058" style="position:absolute;top:443;width:1550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39" o:spid="_x0000_s1059" style="position:absolute;visibility:visible;mso-wrap-style:square" from="1,7" to="155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" strokeweight=".69pt"/>
                <v:shape id="Text Box 38" o:spid="_x0000_s1060" type="#_x0000_t202" style="position:absolute;left:866;top:91;width:105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006CC8" w:rsidRDefault="00D962FF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UKUPNO</w:t>
                        </w:r>
                      </w:p>
                    </w:txbxContent>
                  </v:textbox>
                </v:shape>
                <v:shape id="Text Box 37" o:spid="_x0000_s1061" type="#_x0000_t202" style="position:absolute;left:8382;top:93;width:12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006CC8" w:rsidRDefault="00D962FF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5.836.223,03</w:t>
                        </w:r>
                      </w:p>
                    </w:txbxContent>
                  </v:textbox>
                </v:shape>
                <v:shape id="Text Box 36" o:spid="_x0000_s1062" type="#_x0000_t202" style="position:absolute;left:10204;top:93;width:12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006CC8" w:rsidRDefault="00D962FF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7.771.087,50</w:t>
                        </w:r>
                      </w:p>
                    </w:txbxContent>
                  </v:textbox>
                </v:shape>
                <v:shape id="Text Box 35" o:spid="_x0000_s1063" type="#_x0000_t202" style="position:absolute;left:11981;top:96;width:350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006CC8" w:rsidRDefault="00D962FF">
                        <w:pPr>
                          <w:tabs>
                            <w:tab w:val="left" w:pos="1515"/>
                            <w:tab w:val="left" w:pos="2704"/>
                          </w:tabs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7.383.292,10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126,51%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95,01%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6CC8" w:rsidRDefault="00006CC8">
      <w:pPr>
        <w:rPr>
          <w:rFonts w:ascii="Tahoma"/>
          <w:sz w:val="20"/>
        </w:rPr>
        <w:sectPr w:rsidR="00006CC8">
          <w:type w:val="continuous"/>
          <w:pgSz w:w="16850" w:h="11910" w:orient="landscape"/>
          <w:pgMar w:top="1160" w:right="320" w:bottom="280" w:left="720" w:header="720" w:footer="720" w:gutter="0"/>
          <w:cols w:space="720"/>
        </w:sectPr>
      </w:pPr>
    </w:p>
    <w:p w:rsidR="00006CC8" w:rsidRDefault="00006CC8">
      <w:pPr>
        <w:pStyle w:val="Tijeloteksta"/>
        <w:spacing w:before="5"/>
        <w:rPr>
          <w:rFonts w:ascii="Tahoma"/>
          <w:sz w:val="2"/>
        </w:rPr>
      </w:pPr>
    </w:p>
    <w:p w:rsidR="00006CC8" w:rsidRDefault="00D962FF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C8" w:rsidRDefault="00D962FF">
      <w:pPr>
        <w:spacing w:before="22"/>
        <w:ind w:left="1865" w:right="720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006CC8" w:rsidRDefault="00D962FF">
      <w:pPr>
        <w:spacing w:before="49"/>
        <w:ind w:left="1865" w:right="720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006CC8" w:rsidRDefault="007F5242">
      <w:pPr>
        <w:spacing w:before="49"/>
        <w:ind w:left="1865" w:right="7199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2670208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7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7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49" y="378"/>
                            <a:ext cx="15386" cy="17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CC8" w:rsidRDefault="00D962FF">
                              <w:pPr>
                                <w:spacing w:before="85"/>
                                <w:ind w:left="1653" w:right="172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 IZVJEŠTAJ O IZVRŠENJU PRORAČUNA OPĆINE MRKOPALJ ZA 2019. GODINU</w:t>
                              </w:r>
                            </w:p>
                            <w:p w:rsidR="00006CC8" w:rsidRDefault="00D962FF">
                              <w:pPr>
                                <w:spacing w:before="73"/>
                                <w:ind w:left="1653" w:right="168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TABLICA 7.OPĆI DIO PRORAČUNA - RAČUN FINANCIRANJA PREMA EKONOMSKOJ KLASIFI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64" style="position:absolute;left:0;text-align:left;margin-left:42.45pt;margin-top:18.4pt;width:769.3pt;height:86.1pt;z-index:-270646272;mso-position-horizontal-relative:page;mso-position-vertical-relative:text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">
                <v:line id="Line 33" o:spid="_x0000_s1065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" strokeweight=".03381mm"/>
                <v:rect id="Rectangle 32" o:spid="_x0000_s1066" style="position:absolute;left:849;top:378;width:15386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R+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beJnD7kn6Anl8BAAD//wMAUEsBAi0AFAAGAAgAAAAhANvh9svuAAAAhQEAABMAAAAAAAAAAAAA&#10;AAAAAAAAAFtDb250ZW50X1R5cGVzXS54bWxQSwECLQAUAAYACAAAACEAWvQsW78AAAAVAQAACwAA&#10;AAAAAAAAAAAAAAAfAQAAX3JlbHMvLnJlbHNQSwECLQAUAAYACAAAACEAVLB0fsMAAADbAAAADwAA&#10;AAAAAAAAAAAAAAAHAgAAZHJzL2Rvd25yZXYueG1sUEsFBgAAAAADAAMAtwAAAPcCAAAAAA==&#10;" fillcolor="silver" stroked="f"/>
                <v:line id="Line 31" o:spid="_x0000_s1067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" strokeweight=".67pt"/>
                <v:shape id="_x0000_s1068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006CC8" w:rsidRDefault="00D962FF">
                        <w:pPr>
                          <w:spacing w:before="85"/>
                          <w:ind w:left="1653" w:right="172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 IZVJEŠTAJ O IZVRŠENJU PRORAČUNA OPĆINE MRKOPALJ ZA 2019. GODINU</w:t>
                        </w:r>
                      </w:p>
                      <w:p w:rsidR="00006CC8" w:rsidRDefault="00D962FF">
                        <w:pPr>
                          <w:spacing w:before="73"/>
                          <w:ind w:left="1653" w:right="1689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TABLICA 7.OPĆI DIO PRORAČUNA - RAČUN FINANCIRANJA PREMA EKONOMSKOJ KLASIFI</w:t>
                        </w:r>
                        <w:r>
                          <w:rPr>
                            <w:rFonts w:ascii="Times New Roman" w:hAnsi="Times New Roman"/>
                          </w:rPr>
                          <w:t>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962FF">
        <w:rPr>
          <w:rFonts w:ascii="Arial" w:hAnsi="Arial"/>
          <w:b/>
        </w:rPr>
        <w:t>OPĆINA MRKOPALJ</w:t>
      </w: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spacing w:before="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6175"/>
        <w:gridCol w:w="1836"/>
        <w:gridCol w:w="1833"/>
        <w:gridCol w:w="1834"/>
        <w:gridCol w:w="1118"/>
        <w:gridCol w:w="1122"/>
      </w:tblGrid>
      <w:tr w:rsidR="00006CC8">
        <w:trPr>
          <w:trHeight w:val="531"/>
        </w:trPr>
        <w:tc>
          <w:tcPr>
            <w:tcW w:w="1475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"/>
              <w:ind w:left="49" w:right="4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75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"/>
              <w:ind w:left="2793" w:right="29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240" w:lineRule="exact"/>
              <w:ind w:left="76" w:right="77"/>
              <w:jc w:val="center"/>
              <w:rPr>
                <w:sz w:val="20"/>
              </w:rPr>
            </w:pPr>
            <w:r>
              <w:rPr>
                <w:sz w:val="20"/>
              </w:rPr>
              <w:t>Izvršenje za 2018.</w:t>
            </w:r>
          </w:p>
          <w:p w:rsidR="00006CC8" w:rsidRDefault="00D962FF">
            <w:pPr>
              <w:pStyle w:val="TableParagraph"/>
              <w:spacing w:line="240" w:lineRule="exact"/>
              <w:ind w:left="85" w:right="25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240" w:lineRule="exact"/>
              <w:ind w:left="73" w:right="87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73" w:right="23"/>
              <w:jc w:val="center"/>
              <w:rPr>
                <w:sz w:val="20"/>
              </w:rPr>
            </w:pPr>
            <w:r>
              <w:rPr>
                <w:sz w:val="20"/>
              </w:rPr>
              <w:t>2019 . godinu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240" w:lineRule="exact"/>
              <w:ind w:left="53" w:right="87"/>
              <w:jc w:val="center"/>
              <w:rPr>
                <w:sz w:val="20"/>
              </w:rPr>
            </w:pPr>
            <w:r>
              <w:rPr>
                <w:sz w:val="20"/>
              </w:rPr>
              <w:t>izvršenje za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:rsidR="00006CC8" w:rsidRDefault="00D962FF">
            <w:pPr>
              <w:pStyle w:val="TableParagraph"/>
              <w:spacing w:line="240" w:lineRule="exact"/>
              <w:ind w:left="53" w:right="28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</w:tc>
        <w:tc>
          <w:tcPr>
            <w:tcW w:w="11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37" w:lineRule="auto"/>
              <w:ind w:left="414" w:right="236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1122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37" w:lineRule="auto"/>
              <w:ind w:left="393" w:right="262" w:hanging="147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006CC8">
        <w:trPr>
          <w:trHeight w:val="317"/>
        </w:trPr>
        <w:tc>
          <w:tcPr>
            <w:tcW w:w="14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right="1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7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2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</w:tbl>
    <w:p w:rsidR="00006CC8" w:rsidRDefault="00D962FF">
      <w:pPr>
        <w:spacing w:before="16" w:after="14"/>
        <w:ind w:left="147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PRIHODI I PRIMICI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3"/>
      </w:tblGrid>
      <w:tr w:rsidR="00006CC8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145.560,55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 w:line="230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Primici od zaduživanja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145.560,55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472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844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 w:line="237" w:lineRule="auto"/>
              <w:ind w:left="39"/>
              <w:rPr>
                <w:sz w:val="18"/>
              </w:rPr>
            </w:pPr>
            <w:r>
              <w:rPr>
                <w:sz w:val="18"/>
              </w:rPr>
              <w:t>Primljeni zajmovi od banaka i ostalih financijskih institucija izvan javnog 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145.560,55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73"/>
        </w:trPr>
        <w:tc>
          <w:tcPr>
            <w:tcW w:w="736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8445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145.560,55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CC8" w:rsidRDefault="00006CC8">
      <w:pPr>
        <w:pStyle w:val="Tijeloteksta"/>
        <w:rPr>
          <w:rFonts w:ascii="Tahoma"/>
          <w:b/>
        </w:rPr>
      </w:pPr>
    </w:p>
    <w:p w:rsidR="00006CC8" w:rsidRDefault="00D962FF">
      <w:pPr>
        <w:spacing w:before="171" w:after="13"/>
        <w:ind w:left="147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RASHODI I IZDACI</w:t>
      </w: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3"/>
      </w:tblGrid>
      <w:tr w:rsidR="00006CC8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 w:line="231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 w:line="231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 w:line="23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-29.112,11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 w:line="231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-172.000,00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 w:line="231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-166.775,35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 w:line="231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572,87%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 w:line="231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96,96%</w:t>
            </w:r>
          </w:p>
        </w:tc>
      </w:tr>
      <w:tr w:rsidR="00006CC8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Izdaci za dionice i udjele u glavnici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-149.000,00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-148.105,23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99,40%</w:t>
            </w:r>
          </w:p>
        </w:tc>
      </w:tr>
      <w:tr w:rsidR="00006CC8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Dionice i udjeli u glavnici trgovačkih društava u javnom sektoru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-149.000,00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-148.105,23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99,40%</w:t>
            </w:r>
          </w:p>
        </w:tc>
      </w:tr>
      <w:tr w:rsidR="00006CC8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5321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Dionice i udjeli u glavnici trgovačkih društava u javnom sektoru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-148.105,23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-29.112,11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-18.670,12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64,13%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81,17%</w:t>
            </w:r>
          </w:p>
        </w:tc>
      </w:tr>
      <w:tr w:rsidR="00006CC8">
        <w:trPr>
          <w:trHeight w:val="473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6" w:line="237" w:lineRule="auto"/>
              <w:ind w:left="40" w:right="502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izvan javnog sektora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-29.112,11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-23.000,00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-18.670,12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64,13%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81,17%</w:t>
            </w:r>
          </w:p>
        </w:tc>
      </w:tr>
      <w:tr w:rsidR="00006CC8">
        <w:trPr>
          <w:trHeight w:val="263"/>
        </w:trPr>
        <w:tc>
          <w:tcPr>
            <w:tcW w:w="736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jc w:val="right"/>
              <w:rPr>
                <w:sz w:val="18"/>
              </w:rPr>
            </w:pPr>
            <w:r>
              <w:rPr>
                <w:sz w:val="18"/>
              </w:rPr>
              <w:t>5443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-29.112,11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2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-18.670,12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64,13%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CC8" w:rsidRDefault="00006CC8">
      <w:pPr>
        <w:pStyle w:val="Tijeloteksta"/>
        <w:rPr>
          <w:rFonts w:ascii="Tahoma"/>
          <w:b/>
          <w:sz w:val="20"/>
        </w:rPr>
      </w:pPr>
    </w:p>
    <w:p w:rsidR="00006CC8" w:rsidRDefault="00006CC8">
      <w:pPr>
        <w:pStyle w:val="Tijeloteksta"/>
        <w:spacing w:before="11"/>
        <w:rPr>
          <w:rFonts w:ascii="Tahoma"/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006CC8">
        <w:trPr>
          <w:trHeight w:val="422"/>
        </w:trPr>
        <w:tc>
          <w:tcPr>
            <w:tcW w:w="7655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6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6"/>
              <w:ind w:left="6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116.448,44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6"/>
              <w:ind w:left="5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-172.000,00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2"/>
              <w:ind w:left="6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-166.775,35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6"/>
              <w:ind w:left="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-143,22%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2"/>
              <w:ind w:left="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96,96%</w:t>
            </w:r>
          </w:p>
        </w:tc>
      </w:tr>
    </w:tbl>
    <w:p w:rsidR="00006CC8" w:rsidRDefault="00006CC8">
      <w:pPr>
        <w:pStyle w:val="Tijeloteksta"/>
        <w:rPr>
          <w:rFonts w:ascii="Tahoma"/>
          <w:b/>
          <w:sz w:val="20"/>
        </w:rPr>
      </w:pPr>
    </w:p>
    <w:p w:rsidR="00006CC8" w:rsidRDefault="007F5242">
      <w:pPr>
        <w:pStyle w:val="Tijeloteksta"/>
        <w:spacing w:before="10"/>
        <w:rPr>
          <w:rFonts w:ascii="Tahom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252095</wp:posOffset>
                </wp:positionV>
                <wp:extent cx="9767570" cy="0"/>
                <wp:effectExtent l="0" t="0" r="0" b="0"/>
                <wp:wrapTopAndBottom/>
                <wp:docPr id="7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7570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BC2D4" id="Line 28" o:spid="_x0000_s1026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9.85pt" to="811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" strokeweight=".34642mm">
                <w10:wrap type="topAndBottom" anchorx="page"/>
              </v:line>
            </w:pict>
          </mc:Fallback>
        </mc:AlternateContent>
      </w:r>
    </w:p>
    <w:p w:rsidR="00006CC8" w:rsidRDefault="00D962FF">
      <w:pPr>
        <w:tabs>
          <w:tab w:val="left" w:pos="13928"/>
        </w:tabs>
        <w:spacing w:line="164" w:lineRule="exact"/>
        <w:ind w:left="147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Str.1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sz w:val="16"/>
        </w:rPr>
        <w:t>Informatička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obrada:</w:t>
      </w:r>
    </w:p>
    <w:p w:rsidR="00006CC8" w:rsidRDefault="00006CC8">
      <w:pPr>
        <w:spacing w:line="164" w:lineRule="exact"/>
        <w:rPr>
          <w:rFonts w:ascii="Tahoma" w:hAnsi="Tahoma"/>
          <w:sz w:val="16"/>
        </w:rPr>
        <w:sectPr w:rsidR="00006CC8">
          <w:footerReference w:type="default" r:id="rId13"/>
          <w:pgSz w:w="16850" w:h="11910" w:orient="landscape"/>
          <w:pgMar w:top="1100" w:right="320" w:bottom="280" w:left="720" w:header="0" w:footer="0" w:gutter="0"/>
          <w:cols w:space="720"/>
        </w:sectPr>
      </w:pPr>
    </w:p>
    <w:p w:rsidR="00006CC8" w:rsidRDefault="00D962FF">
      <w:pPr>
        <w:spacing w:before="38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rptE3L-2</w:t>
      </w:r>
    </w:p>
    <w:p w:rsidR="00006CC8" w:rsidRDefault="00D962FF">
      <w:pPr>
        <w:ind w:left="653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sz w:val="16"/>
        </w:rPr>
        <w:t xml:space="preserve">Municipal </w:t>
      </w:r>
      <w:r>
        <w:rPr>
          <w:rFonts w:ascii="Tahoma"/>
          <w:b/>
          <w:color w:val="FF0000"/>
          <w:sz w:val="16"/>
        </w:rPr>
        <w:t>Soft</w:t>
      </w:r>
    </w:p>
    <w:p w:rsidR="00006CC8" w:rsidRDefault="00006CC8">
      <w:pPr>
        <w:rPr>
          <w:rFonts w:ascii="Tahoma"/>
          <w:sz w:val="16"/>
        </w:rPr>
        <w:sectPr w:rsidR="00006CC8">
          <w:type w:val="continuous"/>
          <w:pgSz w:w="16850" w:h="11910" w:orient="landscape"/>
          <w:pgMar w:top="1160" w:right="320" w:bottom="280" w:left="720" w:header="720" w:footer="720" w:gutter="0"/>
          <w:cols w:num="2" w:space="720" w:equalWidth="0">
            <w:col w:w="13587" w:space="40"/>
            <w:col w:w="2183"/>
          </w:cols>
        </w:sectPr>
      </w:pPr>
    </w:p>
    <w:p w:rsidR="00006CC8" w:rsidRDefault="00006CC8">
      <w:pPr>
        <w:pStyle w:val="Tijeloteksta"/>
        <w:spacing w:before="5"/>
        <w:rPr>
          <w:rFonts w:ascii="Tahoma"/>
          <w:b/>
          <w:sz w:val="2"/>
        </w:rPr>
      </w:pPr>
    </w:p>
    <w:p w:rsidR="00006CC8" w:rsidRDefault="00D962FF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C8" w:rsidRDefault="00D962FF">
      <w:pPr>
        <w:spacing w:before="22"/>
        <w:ind w:left="1865" w:right="720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006CC8" w:rsidRDefault="00D962FF">
      <w:pPr>
        <w:spacing w:before="49"/>
        <w:ind w:left="1865" w:right="720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006CC8" w:rsidRDefault="007F5242">
      <w:pPr>
        <w:spacing w:before="49"/>
        <w:ind w:left="1865" w:right="7199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2673280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8550"/>
                <wp:effectExtent l="0" t="0" r="0" b="0"/>
                <wp:wrapNone/>
                <wp:docPr id="6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8550"/>
                          <a:chOff x="849" y="368"/>
                          <a:chExt cx="15386" cy="1730"/>
                        </a:xfrm>
                      </wpg:grpSpPr>
                      <wps:wsp>
                        <wps:cNvPr id="6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9" y="377"/>
                            <a:ext cx="15386" cy="1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CC8" w:rsidRDefault="00D962FF">
                              <w:pPr>
                                <w:spacing w:before="85"/>
                                <w:ind w:left="1653" w:right="172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 IZVJEŠTAJ O IZVRŠENJU PRORAČUNA OPĆINE MRKOPALJ ZA 2019. GODINU</w:t>
                              </w:r>
                            </w:p>
                            <w:p w:rsidR="00006CC8" w:rsidRDefault="00D962FF">
                              <w:pPr>
                                <w:spacing w:before="73"/>
                                <w:ind w:left="1653" w:right="1694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TABLICA 8. OPĆI DIO PRORAČUNA - RAČUN FINANCIRANJA ANALITIČKI PRIKAZ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69" style="position:absolute;left:0;text-align:left;margin-left:42.45pt;margin-top:18.4pt;width:769.3pt;height:86.5pt;z-index:-270643200;mso-position-horizontal-relative:page;mso-position-vertical-relative:text" coordorigin="849,368" coordsize="15386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">
                <v:line id="Line 27" o:spid="_x0000_s1070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" strokeweight=".03381mm"/>
                <v:rect id="Rectangle 26" o:spid="_x0000_s1071" style="position:absolute;left:849;top:377;width:1538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im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" fillcolor="silver" stroked="f"/>
                <v:line id="Line 25" o:spid="_x0000_s1072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" strokeweight=".236mm"/>
                <v:shape id="_x0000_s1073" type="#_x0000_t202" style="position:absolute;left:849;top:367;width:15386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006CC8" w:rsidRDefault="00D962FF">
                        <w:pPr>
                          <w:spacing w:before="85"/>
                          <w:ind w:left="1653" w:right="172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 IZVJEŠTAJ O IZVRŠENJU PRORAČUNA OPĆINE MRKOPALJ ZA 2019. GODINU</w:t>
                        </w:r>
                      </w:p>
                      <w:p w:rsidR="00006CC8" w:rsidRDefault="00D962FF">
                        <w:pPr>
                          <w:spacing w:before="73"/>
                          <w:ind w:left="1653" w:right="1694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TABLICA 8. OPĆI DIO PRORAČUNA - RAČUN FINANCIRANJA ANALITIČKI PRIKAZ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962FF">
        <w:rPr>
          <w:rFonts w:ascii="Arial" w:hAnsi="Arial"/>
          <w:b/>
        </w:rPr>
        <w:t>OPĆINA MRKOPALJ</w:t>
      </w: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106"/>
        <w:gridCol w:w="1832"/>
        <w:gridCol w:w="1834"/>
        <w:gridCol w:w="1155"/>
      </w:tblGrid>
      <w:tr w:rsidR="00006CC8">
        <w:trPr>
          <w:trHeight w:val="84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"/>
              <w:ind w:left="54" w:right="15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006CC8" w:rsidRDefault="00006CC8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006CC8" w:rsidRDefault="00D962FF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"/>
              <w:ind w:left="4351" w:right="43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006CC8" w:rsidRDefault="00D962FF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240" w:lineRule="exact"/>
              <w:ind w:left="49" w:right="66"/>
              <w:jc w:val="center"/>
              <w:rPr>
                <w:sz w:val="20"/>
              </w:rPr>
            </w:pPr>
            <w:r>
              <w:rPr>
                <w:sz w:val="20"/>
              </w:rPr>
              <w:t>Izvršenje za 2018.</w:t>
            </w:r>
          </w:p>
          <w:p w:rsidR="00006CC8" w:rsidRDefault="00D962FF">
            <w:pPr>
              <w:pStyle w:val="TableParagraph"/>
              <w:spacing w:line="240" w:lineRule="exact"/>
              <w:ind w:left="49" w:right="7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85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240" w:lineRule="exact"/>
              <w:ind w:left="334"/>
              <w:rPr>
                <w:sz w:val="20"/>
              </w:rPr>
            </w:pPr>
            <w:r>
              <w:rPr>
                <w:sz w:val="20"/>
              </w:rPr>
              <w:t>Izvršenje za</w:t>
            </w:r>
          </w:p>
          <w:p w:rsidR="00006CC8" w:rsidRDefault="00D962FF">
            <w:pPr>
              <w:pStyle w:val="TableParagraph"/>
              <w:spacing w:line="240" w:lineRule="exact"/>
              <w:ind w:left="349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85"/>
              <w:ind w:left="8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37" w:lineRule="auto"/>
              <w:ind w:left="299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006CC8" w:rsidRDefault="00D962FF">
            <w:pPr>
              <w:pStyle w:val="TableParagraph"/>
              <w:spacing w:before="85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006CC8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 w:line="23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 w:line="235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-29.112,11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 w:line="235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-166.775,35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8" w:line="235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572,87%</w:t>
            </w: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Izdaci za dionice i udjele u glavnici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-148.105,23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Dionice i udjeli u glavnici trgovačkih društava u javnom sektoru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-148.105,23</w:t>
            </w:r>
          </w:p>
        </w:tc>
        <w:tc>
          <w:tcPr>
            <w:tcW w:w="1155" w:type="dxa"/>
            <w:tcBorders>
              <w:left w:val="single" w:sz="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sz w:val="18"/>
              </w:rPr>
              <w:t>Dionice i udjeli u glavnici trgovačkih društava u javnom sektoru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-148.105,23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33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53212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235" w:right="178"/>
              <w:jc w:val="center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100"/>
              <w:rPr>
                <w:sz w:val="18"/>
              </w:rPr>
            </w:pPr>
            <w:r>
              <w:rPr>
                <w:sz w:val="18"/>
              </w:rPr>
              <w:t>Dionice i udjeli u glavnici trgovačkih društava u javnom sektoru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-148.105,23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-29.112,11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-18.670,12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64,13%</w:t>
            </w:r>
          </w:p>
        </w:tc>
      </w:tr>
      <w:tr w:rsidR="00006CC8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00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izvan javnog sektora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-29.112,11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-18.670,12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64,13%</w:t>
            </w:r>
          </w:p>
        </w:tc>
      </w:tr>
      <w:tr w:rsidR="00006CC8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-29.112,11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-18.670,12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64,13%</w:t>
            </w:r>
          </w:p>
        </w:tc>
      </w:tr>
      <w:tr w:rsidR="00006CC8">
        <w:trPr>
          <w:trHeight w:val="342"/>
        </w:trPr>
        <w:tc>
          <w:tcPr>
            <w:tcW w:w="736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54432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235" w:right="178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910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00"/>
              <w:rPr>
                <w:sz w:val="18"/>
              </w:rPr>
            </w:pPr>
            <w:r>
              <w:rPr>
                <w:sz w:val="18"/>
              </w:rPr>
              <w:t>Otplata glavnice prim. kredita od tuz. kred. inst. izvan javnog sektora - dugoročni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-29.112,11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-18.670,12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64,13%</w:t>
            </w:r>
          </w:p>
        </w:tc>
      </w:tr>
    </w:tbl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104"/>
        <w:gridCol w:w="1833"/>
        <w:gridCol w:w="1834"/>
        <w:gridCol w:w="1157"/>
      </w:tblGrid>
      <w:tr w:rsidR="00006CC8">
        <w:trPr>
          <w:trHeight w:val="262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 w:line="235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 w:line="23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 w:line="235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145.560,55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 w:line="235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157" w:type="dxa"/>
            <w:tcBorders>
              <w:left w:val="single" w:sz="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8" w:line="23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0,00%</w:t>
            </w:r>
          </w:p>
        </w:tc>
      </w:tr>
      <w:tr w:rsidR="00006CC8">
        <w:trPr>
          <w:trHeight w:val="262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Primici od 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145.560,55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06CC8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Primljeni zajmovi od banaka i ostalih financijskih institucija izvan javnog 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145.560,55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6CC8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8445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145.560,55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6CC8">
        <w:trPr>
          <w:trHeight w:val="345"/>
        </w:trPr>
        <w:tc>
          <w:tcPr>
            <w:tcW w:w="736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84452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267"/>
              <w:rPr>
                <w:sz w:val="16"/>
              </w:rPr>
            </w:pPr>
            <w:r>
              <w:rPr>
                <w:sz w:val="16"/>
              </w:rPr>
              <w:t>-58</w:t>
            </w:r>
          </w:p>
        </w:tc>
        <w:tc>
          <w:tcPr>
            <w:tcW w:w="910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100"/>
              <w:rPr>
                <w:sz w:val="18"/>
              </w:rPr>
            </w:pPr>
            <w:r>
              <w:rPr>
                <w:sz w:val="18"/>
              </w:rPr>
              <w:t>Primljeni zajmovi od ost. tuz. fin. inst. izvan javnog sektora - dugoročni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145.560,55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1"/>
        <w:gridCol w:w="1834"/>
        <w:gridCol w:w="1835"/>
        <w:gridCol w:w="1158"/>
      </w:tblGrid>
      <w:tr w:rsidR="00006CC8">
        <w:trPr>
          <w:trHeight w:val="422"/>
        </w:trPr>
        <w:tc>
          <w:tcPr>
            <w:tcW w:w="10561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1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7"/>
              <w:ind w:left="63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116.448,44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7"/>
              <w:ind w:left="5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-166.775,35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7"/>
              <w:ind w:left="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-143,22%</w:t>
            </w:r>
          </w:p>
        </w:tc>
      </w:tr>
    </w:tbl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7F5242">
      <w:pPr>
        <w:pStyle w:val="Tijeloteksta"/>
        <w:spacing w:before="7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203835</wp:posOffset>
                </wp:positionV>
                <wp:extent cx="9767570" cy="0"/>
                <wp:effectExtent l="0" t="0" r="0" b="0"/>
                <wp:wrapTopAndBottom/>
                <wp:docPr id="6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7570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61DC7" id="Line 22" o:spid="_x0000_s1026" style="position:absolute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05pt" to="811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" strokeweight=".34642mm">
                <w10:wrap type="topAndBottom" anchorx="page"/>
              </v:line>
            </w:pict>
          </mc:Fallback>
        </mc:AlternateContent>
      </w:r>
    </w:p>
    <w:p w:rsidR="00006CC8" w:rsidRDefault="00D962FF">
      <w:pPr>
        <w:tabs>
          <w:tab w:val="left" w:pos="13928"/>
        </w:tabs>
        <w:spacing w:line="164" w:lineRule="exact"/>
        <w:ind w:left="147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Str.1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sz w:val="16"/>
        </w:rPr>
        <w:t>Informatička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obrada:</w:t>
      </w:r>
    </w:p>
    <w:p w:rsidR="00006CC8" w:rsidRDefault="00006CC8">
      <w:pPr>
        <w:spacing w:line="164" w:lineRule="exact"/>
        <w:rPr>
          <w:rFonts w:ascii="Tahoma" w:hAnsi="Tahoma"/>
          <w:sz w:val="16"/>
        </w:rPr>
        <w:sectPr w:rsidR="00006CC8">
          <w:footerReference w:type="default" r:id="rId14"/>
          <w:pgSz w:w="16850" w:h="11910" w:orient="landscape"/>
          <w:pgMar w:top="1100" w:right="320" w:bottom="280" w:left="720" w:header="0" w:footer="0" w:gutter="0"/>
          <w:cols w:space="720"/>
        </w:sectPr>
      </w:pPr>
    </w:p>
    <w:p w:rsidR="00006CC8" w:rsidRDefault="00D962FF">
      <w:pPr>
        <w:spacing w:before="38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rptE2L-1</w:t>
      </w:r>
    </w:p>
    <w:p w:rsidR="00006CC8" w:rsidRDefault="00D962FF">
      <w:pPr>
        <w:ind w:left="255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sz w:val="16"/>
        </w:rPr>
        <w:t xml:space="preserve">Municipal </w:t>
      </w:r>
      <w:r>
        <w:rPr>
          <w:rFonts w:ascii="Tahoma"/>
          <w:b/>
          <w:color w:val="FF0000"/>
          <w:sz w:val="16"/>
        </w:rPr>
        <w:t>Soft</w:t>
      </w:r>
    </w:p>
    <w:p w:rsidR="00006CC8" w:rsidRDefault="00006CC8">
      <w:pPr>
        <w:rPr>
          <w:rFonts w:ascii="Tahoma"/>
          <w:sz w:val="16"/>
        </w:rPr>
        <w:sectPr w:rsidR="00006CC8">
          <w:type w:val="continuous"/>
          <w:pgSz w:w="16850" w:h="11910" w:orient="landscape"/>
          <w:pgMar w:top="1160" w:right="320" w:bottom="280" w:left="720" w:header="720" w:footer="720" w:gutter="0"/>
          <w:cols w:num="2" w:space="720" w:equalWidth="0">
            <w:col w:w="13984" w:space="40"/>
            <w:col w:w="1786"/>
          </w:cols>
        </w:sectPr>
      </w:pPr>
    </w:p>
    <w:p w:rsidR="00006CC8" w:rsidRDefault="00006CC8">
      <w:pPr>
        <w:pStyle w:val="Tijeloteksta"/>
        <w:rPr>
          <w:rFonts w:ascii="Tahoma"/>
          <w:b/>
          <w:sz w:val="2"/>
        </w:rPr>
      </w:pPr>
    </w:p>
    <w:p w:rsidR="00006CC8" w:rsidRDefault="00D962FF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C8" w:rsidRDefault="00D962FF">
      <w:pPr>
        <w:spacing w:before="19"/>
        <w:ind w:left="3629" w:right="897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006CC8" w:rsidRDefault="00D962FF">
      <w:pPr>
        <w:spacing w:before="52"/>
        <w:ind w:left="3629" w:right="897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006CC8" w:rsidRDefault="007F5242">
      <w:pPr>
        <w:spacing w:before="54"/>
        <w:ind w:left="3629" w:right="8969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238760</wp:posOffset>
                </wp:positionV>
                <wp:extent cx="2879090" cy="0"/>
                <wp:effectExtent l="0" t="0" r="0" b="0"/>
                <wp:wrapTopAndBottom/>
                <wp:docPr id="6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090" cy="0"/>
                        </a:xfrm>
                        <a:prstGeom prst="line">
                          <a:avLst/>
                        </a:prstGeom>
                        <a:noFill/>
                        <a:ln w="36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14E88" id="Line 21" o:spid="_x0000_s1026" style="position:absolute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25pt,18.8pt" to="410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" strokeweight=".1014mm">
                <w10:wrap type="topAndBottom" anchorx="page"/>
              </v:line>
            </w:pict>
          </mc:Fallback>
        </mc:AlternateContent>
      </w:r>
      <w:r w:rsidR="00D962FF">
        <w:rPr>
          <w:rFonts w:ascii="Arial" w:hAnsi="Arial"/>
          <w:b/>
        </w:rPr>
        <w:t>OPĆINA 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006CC8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"/>
              <w:ind w:left="1670" w:right="174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006CC8" w:rsidRDefault="00D962FF">
            <w:pPr>
              <w:pStyle w:val="TableParagraph"/>
              <w:spacing w:before="73"/>
              <w:ind w:left="1668" w:right="17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 9 . OPĆI DIO PRORAČUNA - RAČUN FINANCIRANJA PREMA IZVORIMA FINANCIRANJA -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PRIMICI</w:t>
            </w:r>
          </w:p>
        </w:tc>
      </w:tr>
      <w:tr w:rsidR="00006CC8">
        <w:trPr>
          <w:trHeight w:val="822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ind w:left="35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006CC8" w:rsidRDefault="00006CC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006CC8" w:rsidRDefault="00D962FF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006CC8" w:rsidRDefault="00D962FF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/>
              <w:ind w:left="277"/>
              <w:rPr>
                <w:sz w:val="20"/>
              </w:rPr>
            </w:pPr>
            <w:r>
              <w:rPr>
                <w:sz w:val="20"/>
              </w:rPr>
              <w:t>Izvršenje za</w:t>
            </w:r>
          </w:p>
          <w:p w:rsidR="00006CC8" w:rsidRDefault="00D962FF">
            <w:pPr>
              <w:pStyle w:val="TableParagraph"/>
              <w:spacing w:before="2"/>
              <w:ind w:left="294"/>
              <w:rPr>
                <w:sz w:val="20"/>
              </w:rPr>
            </w:pPr>
            <w:r>
              <w:rPr>
                <w:sz w:val="20"/>
              </w:rPr>
              <w:t>2018. godinu</w:t>
            </w:r>
          </w:p>
          <w:p w:rsidR="00006CC8" w:rsidRDefault="00D962FF">
            <w:pPr>
              <w:pStyle w:val="TableParagraph"/>
              <w:spacing w:before="74"/>
              <w:ind w:left="82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before="2"/>
              <w:ind w:left="86" w:right="16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74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/>
              <w:ind w:left="308"/>
              <w:rPr>
                <w:sz w:val="20"/>
              </w:rPr>
            </w:pPr>
            <w:r>
              <w:rPr>
                <w:sz w:val="20"/>
              </w:rPr>
              <w:t>Izvršenje za</w:t>
            </w:r>
          </w:p>
          <w:p w:rsidR="00006CC8" w:rsidRDefault="00D962FF">
            <w:pPr>
              <w:pStyle w:val="TableParagraph"/>
              <w:spacing w:before="2"/>
              <w:ind w:left="325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74"/>
              <w:ind w:left="85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 w:line="242" w:lineRule="auto"/>
              <w:ind w:left="405" w:right="35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006CC8" w:rsidRDefault="00D962FF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 w:line="242" w:lineRule="auto"/>
              <w:ind w:left="347" w:right="338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006CC8" w:rsidRDefault="00D962FF">
            <w:pPr>
              <w:pStyle w:val="TableParagraph"/>
              <w:spacing w:before="7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006CC8">
        <w:trPr>
          <w:trHeight w:val="282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right="61"/>
              <w:jc w:val="right"/>
            </w:pPr>
            <w:r>
              <w:rPr>
                <w:w w:val="95"/>
              </w:rPr>
              <w:t>810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left="24"/>
            </w:pPr>
            <w:r>
              <w:t>Namjenski primici od zaduživanja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right="20"/>
              <w:jc w:val="right"/>
            </w:pPr>
            <w:r>
              <w:rPr>
                <w:w w:val="95"/>
              </w:rPr>
              <w:t>145.560,55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right="2"/>
              <w:jc w:val="right"/>
            </w:pPr>
            <w:r>
              <w:rPr>
                <w:w w:val="95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right="3"/>
              <w:jc w:val="right"/>
            </w:pPr>
            <w:r>
              <w:rPr>
                <w:w w:val="95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3" w:line="259" w:lineRule="exact"/>
              <w:ind w:right="30"/>
              <w:jc w:val="right"/>
            </w:pPr>
            <w:r>
              <w:rPr>
                <w:w w:val="95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CC8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8101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left="24"/>
              <w:rPr>
                <w:sz w:val="20"/>
              </w:rPr>
            </w:pPr>
            <w:r>
              <w:rPr>
                <w:sz w:val="20"/>
              </w:rPr>
              <w:t>Namjenski primici od zaduživanja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145.560,55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CC8">
        <w:trPr>
          <w:trHeight w:val="42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0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9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145.560,55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9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9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9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7F5242">
      <w:pPr>
        <w:pStyle w:val="Tijeloteksta"/>
        <w:spacing w:before="2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142240</wp:posOffset>
                </wp:positionV>
                <wp:extent cx="9766935" cy="0"/>
                <wp:effectExtent l="0" t="0" r="0" b="0"/>
                <wp:wrapTopAndBottom/>
                <wp:docPr id="6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935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A0206" id="Line 20" o:spid="_x0000_s1026" style="position:absolute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2pt" to="81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" strokeweight=".34642mm">
                <w10:wrap type="topAndBottom" anchorx="page"/>
              </v:line>
            </w:pict>
          </mc:Fallback>
        </mc:AlternateContent>
      </w:r>
    </w:p>
    <w:p w:rsidR="00006CC8" w:rsidRDefault="00D962FF">
      <w:pPr>
        <w:tabs>
          <w:tab w:val="left" w:pos="13706"/>
        </w:tabs>
        <w:ind w:left="150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Str.1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position w:val="1"/>
          <w:sz w:val="16"/>
        </w:rPr>
        <w:t>Informatička</w:t>
      </w:r>
      <w:r>
        <w:rPr>
          <w:rFonts w:ascii="Tahoma" w:hAnsi="Tahoma"/>
          <w:spacing w:val="-7"/>
          <w:position w:val="1"/>
          <w:sz w:val="16"/>
        </w:rPr>
        <w:t xml:space="preserve"> </w:t>
      </w:r>
      <w:r>
        <w:rPr>
          <w:rFonts w:ascii="Tahoma" w:hAnsi="Tahoma"/>
          <w:position w:val="1"/>
          <w:sz w:val="16"/>
        </w:rPr>
        <w:t>obrada:</w:t>
      </w:r>
    </w:p>
    <w:p w:rsidR="00006CC8" w:rsidRDefault="00006CC8">
      <w:pPr>
        <w:rPr>
          <w:rFonts w:ascii="Tahoma" w:hAnsi="Tahoma"/>
          <w:sz w:val="16"/>
        </w:rPr>
        <w:sectPr w:rsidR="00006CC8">
          <w:footerReference w:type="default" r:id="rId15"/>
          <w:pgSz w:w="16850" w:h="11910" w:orient="landscape"/>
          <w:pgMar w:top="1100" w:right="317" w:bottom="280" w:left="720" w:header="0" w:footer="0" w:gutter="0"/>
          <w:cols w:space="720"/>
        </w:sectPr>
      </w:pPr>
    </w:p>
    <w:p w:rsidR="00006CC8" w:rsidRDefault="00D962FF">
      <w:pPr>
        <w:spacing w:before="79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rptI3L-2</w:t>
      </w:r>
    </w:p>
    <w:p w:rsidR="00006CC8" w:rsidRDefault="00D962FF">
      <w:pPr>
        <w:spacing w:before="26"/>
        <w:ind w:left="404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sz w:val="16"/>
        </w:rPr>
        <w:t>Municipal</w:t>
      </w:r>
      <w:r>
        <w:rPr>
          <w:rFonts w:ascii="Tahoma"/>
          <w:b/>
          <w:color w:val="FF0000"/>
          <w:sz w:val="16"/>
        </w:rPr>
        <w:t>Soft</w:t>
      </w:r>
    </w:p>
    <w:p w:rsidR="00006CC8" w:rsidRDefault="00006CC8">
      <w:pPr>
        <w:rPr>
          <w:rFonts w:ascii="Tahoma"/>
          <w:sz w:val="16"/>
        </w:rPr>
        <w:sectPr w:rsidR="00006CC8">
          <w:type w:val="continuous"/>
          <w:pgSz w:w="16850" w:h="11910" w:orient="landscape"/>
          <w:pgMar w:top="1160" w:right="317" w:bottom="280" w:left="720" w:header="720" w:footer="720" w:gutter="0"/>
          <w:cols w:num="2" w:space="720" w:equalWidth="0">
            <w:col w:w="13660" w:space="40"/>
            <w:col w:w="2113"/>
          </w:cols>
        </w:sectPr>
      </w:pPr>
    </w:p>
    <w:p w:rsidR="00006CC8" w:rsidRDefault="00006CC8">
      <w:pPr>
        <w:pStyle w:val="Tijeloteksta"/>
        <w:rPr>
          <w:rFonts w:ascii="Tahoma"/>
          <w:b/>
          <w:sz w:val="2"/>
        </w:rPr>
      </w:pPr>
    </w:p>
    <w:p w:rsidR="00006CC8" w:rsidRDefault="00D962FF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C8" w:rsidRDefault="00D962FF">
      <w:pPr>
        <w:spacing w:before="19"/>
        <w:ind w:left="3629" w:right="897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006CC8" w:rsidRDefault="00D962FF">
      <w:pPr>
        <w:spacing w:before="52"/>
        <w:ind w:left="3629" w:right="897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006CC8" w:rsidRDefault="007F5242">
      <w:pPr>
        <w:spacing w:before="54"/>
        <w:ind w:left="3629" w:right="8969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238760</wp:posOffset>
                </wp:positionV>
                <wp:extent cx="2879090" cy="0"/>
                <wp:effectExtent l="0" t="0" r="0" b="0"/>
                <wp:wrapTopAndBottom/>
                <wp:docPr id="6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090" cy="0"/>
                        </a:xfrm>
                        <a:prstGeom prst="line">
                          <a:avLst/>
                        </a:prstGeom>
                        <a:noFill/>
                        <a:ln w="36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8888F" id="Line 19" o:spid="_x0000_s1026" style="position:absolute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25pt,18.8pt" to="410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" strokeweight=".1014mm">
                <w10:wrap type="topAndBottom" anchorx="page"/>
              </v:line>
            </w:pict>
          </mc:Fallback>
        </mc:AlternateContent>
      </w:r>
      <w:r w:rsidR="00D962FF">
        <w:rPr>
          <w:rFonts w:ascii="Arial" w:hAnsi="Arial"/>
          <w:b/>
        </w:rPr>
        <w:t>OPĆINA 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006CC8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"/>
              <w:ind w:left="1670" w:right="174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006CC8" w:rsidRDefault="00D962FF">
            <w:pPr>
              <w:pStyle w:val="TableParagraph"/>
              <w:spacing w:before="73"/>
              <w:ind w:left="1670" w:right="17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 9B. OPĆI DIO PRORAČUNA - RAČUN FINANCIRANJA PREMA IZVORIMA FINANCIRANJA -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</w:p>
        </w:tc>
      </w:tr>
      <w:tr w:rsidR="00006CC8">
        <w:trPr>
          <w:trHeight w:val="82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ind w:left="35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006CC8" w:rsidRDefault="00006CC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006CC8" w:rsidRDefault="00D962FF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006CC8" w:rsidRDefault="00D962FF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/>
              <w:ind w:left="211" w:right="281"/>
              <w:jc w:val="center"/>
              <w:rPr>
                <w:sz w:val="20"/>
              </w:rPr>
            </w:pPr>
            <w:r>
              <w:rPr>
                <w:sz w:val="20"/>
              </w:rPr>
              <w:t>Izvršenje za</w:t>
            </w:r>
          </w:p>
          <w:p w:rsidR="00006CC8" w:rsidRDefault="00D962FF">
            <w:pPr>
              <w:pStyle w:val="TableParagraph"/>
              <w:spacing w:before="2"/>
              <w:ind w:left="281" w:right="281"/>
              <w:jc w:val="center"/>
              <w:rPr>
                <w:sz w:val="20"/>
              </w:rPr>
            </w:pPr>
            <w:r>
              <w:rPr>
                <w:sz w:val="20"/>
              </w:rPr>
              <w:t>2018. godinu</w:t>
            </w:r>
          </w:p>
          <w:p w:rsidR="00006CC8" w:rsidRDefault="00D962FF">
            <w:pPr>
              <w:pStyle w:val="TableParagraph"/>
              <w:spacing w:before="74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before="2"/>
              <w:ind w:left="86" w:right="16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74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/>
              <w:ind w:left="239" w:right="237"/>
              <w:jc w:val="center"/>
              <w:rPr>
                <w:sz w:val="20"/>
              </w:rPr>
            </w:pPr>
            <w:r>
              <w:rPr>
                <w:sz w:val="20"/>
              </w:rPr>
              <w:t>Izvršenje za</w:t>
            </w:r>
          </w:p>
          <w:p w:rsidR="00006CC8" w:rsidRDefault="00D962FF">
            <w:pPr>
              <w:pStyle w:val="TableParagraph"/>
              <w:spacing w:before="2"/>
              <w:ind w:left="310" w:right="237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74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 w:line="242" w:lineRule="auto"/>
              <w:ind w:left="405" w:right="35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006CC8" w:rsidRDefault="00D962FF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 w:line="242" w:lineRule="auto"/>
              <w:ind w:left="347" w:right="338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006CC8" w:rsidRDefault="00D962FF">
            <w:pPr>
              <w:pStyle w:val="TableParagraph"/>
              <w:spacing w:before="7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006CC8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:rsidR="00006CC8" w:rsidRDefault="00D962FF">
            <w:pPr>
              <w:pStyle w:val="TableParagraph"/>
              <w:spacing w:before="8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006CC8" w:rsidRDefault="00D962FF">
            <w:pPr>
              <w:pStyle w:val="TableParagraph"/>
              <w:spacing w:before="8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006CC8" w:rsidRDefault="00D962FF">
            <w:pPr>
              <w:pStyle w:val="TableParagraph"/>
              <w:spacing w:before="8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006CC8" w:rsidRDefault="00D962FF">
            <w:pPr>
              <w:pStyle w:val="TableParagraph"/>
              <w:spacing w:before="8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006CC8" w:rsidRDefault="00D962FF">
            <w:pPr>
              <w:pStyle w:val="TableParagraph"/>
              <w:spacing w:before="8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66.831,59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CC8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66.831,59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CC8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006CC8" w:rsidRDefault="00D962FF">
            <w:pPr>
              <w:pStyle w:val="TableParagraph"/>
              <w:spacing w:before="4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006CC8" w:rsidRDefault="00D962FF">
            <w:pPr>
              <w:pStyle w:val="TableParagraph"/>
              <w:spacing w:before="4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Prihodi za posebne 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006CC8" w:rsidRDefault="00D962FF">
            <w:pPr>
              <w:pStyle w:val="TableParagraph"/>
              <w:spacing w:before="4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006CC8" w:rsidRDefault="00D962FF">
            <w:pPr>
              <w:pStyle w:val="TableParagraph"/>
              <w:spacing w:before="4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006CC8" w:rsidRDefault="00D962FF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99.943,76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CC8">
        <w:trPr>
          <w:trHeight w:val="292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za posebne 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99.943,76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CC8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006CC8" w:rsidRDefault="00D962FF">
            <w:pPr>
              <w:pStyle w:val="TableParagraph"/>
              <w:spacing w:before="2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006CC8" w:rsidRDefault="00D962FF">
            <w:pPr>
              <w:pStyle w:val="TableParagraph"/>
              <w:spacing w:before="2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Prihodi od nefin.imovine i nadoknade šteta od osig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006CC8" w:rsidRDefault="00D962FF">
            <w:pPr>
              <w:pStyle w:val="TableParagraph"/>
              <w:spacing w:before="2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29.112,11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006CC8" w:rsidRDefault="00D962FF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006CC8" w:rsidRDefault="00D962FF">
            <w:pPr>
              <w:pStyle w:val="TableParagraph"/>
              <w:spacing w:before="2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006CC8" w:rsidRDefault="00D962FF">
            <w:pPr>
              <w:pStyle w:val="TableParagraph"/>
              <w:spacing w:before="2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:rsidR="00006CC8" w:rsidRDefault="00D962FF">
            <w:pPr>
              <w:pStyle w:val="TableParagraph"/>
              <w:spacing w:before="2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006CC8">
        <w:trPr>
          <w:trHeight w:val="300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nefin.imovine i nadoknade šteta od osig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29.112,11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172.000,00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006CC8">
        <w:trPr>
          <w:trHeight w:val="425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3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2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29.112,11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2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172.000,00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2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166.775,35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2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572,87%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2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96,96%</w:t>
            </w:r>
          </w:p>
        </w:tc>
      </w:tr>
    </w:tbl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006CC8">
      <w:pPr>
        <w:pStyle w:val="Tijeloteksta"/>
        <w:rPr>
          <w:rFonts w:ascii="Arial"/>
          <w:b/>
          <w:sz w:val="20"/>
        </w:rPr>
      </w:pPr>
    </w:p>
    <w:p w:rsidR="00006CC8" w:rsidRDefault="007F5242">
      <w:pPr>
        <w:pStyle w:val="Tijeloteksta"/>
        <w:spacing w:before="4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209550</wp:posOffset>
                </wp:positionV>
                <wp:extent cx="9766935" cy="0"/>
                <wp:effectExtent l="0" t="0" r="0" b="0"/>
                <wp:wrapTopAndBottom/>
                <wp:docPr id="6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935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43EDF" id="Line 18" o:spid="_x0000_s1026" style="position:absolute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5pt" to="811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" strokeweight=".34642mm">
                <w10:wrap type="topAndBottom" anchorx="page"/>
              </v:line>
            </w:pict>
          </mc:Fallback>
        </mc:AlternateContent>
      </w:r>
    </w:p>
    <w:p w:rsidR="00006CC8" w:rsidRDefault="00D962FF">
      <w:pPr>
        <w:tabs>
          <w:tab w:val="left" w:pos="13706"/>
        </w:tabs>
        <w:ind w:left="150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Str.1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position w:val="1"/>
          <w:sz w:val="16"/>
        </w:rPr>
        <w:t>Informatička</w:t>
      </w:r>
      <w:r>
        <w:rPr>
          <w:rFonts w:ascii="Tahoma" w:hAnsi="Tahoma"/>
          <w:spacing w:val="-7"/>
          <w:position w:val="1"/>
          <w:sz w:val="16"/>
        </w:rPr>
        <w:t xml:space="preserve"> </w:t>
      </w:r>
      <w:r>
        <w:rPr>
          <w:rFonts w:ascii="Tahoma" w:hAnsi="Tahoma"/>
          <w:position w:val="1"/>
          <w:sz w:val="16"/>
        </w:rPr>
        <w:t>obrada:</w:t>
      </w:r>
    </w:p>
    <w:p w:rsidR="00006CC8" w:rsidRDefault="00006CC8">
      <w:pPr>
        <w:rPr>
          <w:rFonts w:ascii="Tahoma" w:hAnsi="Tahoma"/>
          <w:sz w:val="16"/>
        </w:rPr>
        <w:sectPr w:rsidR="00006CC8">
          <w:footerReference w:type="default" r:id="rId16"/>
          <w:pgSz w:w="16850" w:h="11910" w:orient="landscape"/>
          <w:pgMar w:top="1100" w:right="317" w:bottom="280" w:left="720" w:header="0" w:footer="0" w:gutter="0"/>
          <w:cols w:space="720"/>
        </w:sectPr>
      </w:pPr>
    </w:p>
    <w:p w:rsidR="00006CC8" w:rsidRDefault="00D962FF">
      <w:pPr>
        <w:spacing w:before="79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rptI3L-2izvo</w:t>
      </w:r>
    </w:p>
    <w:p w:rsidR="00006CC8" w:rsidRDefault="00D962FF">
      <w:pPr>
        <w:spacing w:before="26"/>
        <w:ind w:left="206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sz w:val="16"/>
        </w:rPr>
        <w:t>Municipal</w:t>
      </w:r>
      <w:r>
        <w:rPr>
          <w:rFonts w:ascii="Tahoma"/>
          <w:b/>
          <w:color w:val="FF0000"/>
          <w:sz w:val="16"/>
        </w:rPr>
        <w:t>Soft</w:t>
      </w:r>
    </w:p>
    <w:p w:rsidR="00006CC8" w:rsidRDefault="00006CC8">
      <w:pPr>
        <w:rPr>
          <w:rFonts w:ascii="Tahoma"/>
          <w:sz w:val="16"/>
        </w:rPr>
        <w:sectPr w:rsidR="00006CC8">
          <w:type w:val="continuous"/>
          <w:pgSz w:w="16850" w:h="11910" w:orient="landscape"/>
          <w:pgMar w:top="1160" w:right="317" w:bottom="280" w:left="720" w:header="720" w:footer="720" w:gutter="0"/>
          <w:cols w:num="2" w:space="720" w:equalWidth="0">
            <w:col w:w="13858" w:space="40"/>
            <w:col w:w="1915"/>
          </w:cols>
        </w:sectPr>
      </w:pPr>
    </w:p>
    <w:p w:rsidR="00006CC8" w:rsidRDefault="00006CC8">
      <w:pPr>
        <w:pStyle w:val="Tijeloteksta"/>
        <w:spacing w:before="5"/>
        <w:rPr>
          <w:rFonts w:ascii="Tahoma"/>
          <w:b/>
          <w:sz w:val="2"/>
        </w:rPr>
      </w:pPr>
    </w:p>
    <w:p w:rsidR="00006CC8" w:rsidRDefault="00D962FF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C8" w:rsidRDefault="00D962FF">
      <w:pPr>
        <w:spacing w:before="22"/>
        <w:ind w:left="1865" w:right="720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006CC8" w:rsidRDefault="00D962FF">
      <w:pPr>
        <w:spacing w:before="49"/>
        <w:ind w:left="1865" w:right="720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006CC8" w:rsidRDefault="007F5242">
      <w:pPr>
        <w:spacing w:before="49"/>
        <w:ind w:left="1865" w:right="7199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234315</wp:posOffset>
                </wp:positionV>
                <wp:extent cx="2880360" cy="0"/>
                <wp:effectExtent l="0" t="0" r="0" b="0"/>
                <wp:wrapTopAndBottom/>
                <wp:docPr id="6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1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B2AB" id="Line 17" o:spid="_x0000_s1026" style="position:absolute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2pt,18.45pt" to="41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" strokeweight=".03381mm">
                <w10:wrap type="topAndBottom" anchorx="page"/>
              </v:line>
            </w:pict>
          </mc:Fallback>
        </mc:AlternateContent>
      </w:r>
      <w:r w:rsidR="00D962FF">
        <w:rPr>
          <w:rFonts w:ascii="Arial" w:hAnsi="Arial"/>
          <w:b/>
        </w:rPr>
        <w:t>OPĆINA MRKOPALJ</w:t>
      </w:r>
    </w:p>
    <w:p w:rsidR="00006CC8" w:rsidRDefault="00006CC8">
      <w:pPr>
        <w:pStyle w:val="Tijeloteksta"/>
        <w:spacing w:before="3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9621"/>
        <w:gridCol w:w="1834"/>
        <w:gridCol w:w="1833"/>
        <w:gridCol w:w="1123"/>
      </w:tblGrid>
      <w:tr w:rsidR="00006CC8">
        <w:trPr>
          <w:trHeight w:val="826"/>
        </w:trPr>
        <w:tc>
          <w:tcPr>
            <w:tcW w:w="15549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6"/>
              <w:ind w:left="1762" w:right="178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 GODINU</w:t>
            </w:r>
          </w:p>
          <w:p w:rsidR="00006CC8" w:rsidRDefault="00D962FF">
            <w:pPr>
              <w:pStyle w:val="TableParagraph"/>
              <w:spacing w:before="72"/>
              <w:ind w:left="1762" w:right="175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 10. POSEBNI DIO PREMA ORGANIZACIJSKOJ KLASIFIKACIJI</w:t>
            </w:r>
          </w:p>
        </w:tc>
      </w:tr>
      <w:tr w:rsidR="00006CC8">
        <w:trPr>
          <w:trHeight w:val="839"/>
        </w:trPr>
        <w:tc>
          <w:tcPr>
            <w:tcW w:w="11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24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006CC8" w:rsidRDefault="00D962FF">
            <w:pPr>
              <w:pStyle w:val="TableParagraph"/>
              <w:spacing w:line="24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006CC8" w:rsidRDefault="00D962FF">
            <w:pPr>
              <w:pStyle w:val="TableParagraph"/>
              <w:spacing w:before="83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4567" w:right="45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006CC8" w:rsidRDefault="00D962FF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5" w:line="240" w:lineRule="exact"/>
              <w:ind w:left="53" w:right="143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53" w:right="78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90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5" w:line="240" w:lineRule="exact"/>
              <w:ind w:left="10" w:right="87"/>
              <w:jc w:val="center"/>
              <w:rPr>
                <w:sz w:val="20"/>
              </w:rPr>
            </w:pPr>
            <w:r>
              <w:rPr>
                <w:sz w:val="20"/>
              </w:rPr>
              <w:t>Izvršenje za 2019.</w:t>
            </w:r>
          </w:p>
          <w:p w:rsidR="00006CC8" w:rsidRDefault="00D962FF">
            <w:pPr>
              <w:pStyle w:val="TableParagraph"/>
              <w:spacing w:line="240" w:lineRule="exact"/>
              <w:ind w:left="73" w:right="87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85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7" w:line="237" w:lineRule="auto"/>
              <w:ind w:left="241" w:right="2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006CC8" w:rsidRDefault="00D962FF">
            <w:pPr>
              <w:pStyle w:val="TableParagraph"/>
              <w:spacing w:before="70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06CC8">
        <w:trPr>
          <w:trHeight w:val="496"/>
        </w:trPr>
        <w:tc>
          <w:tcPr>
            <w:tcW w:w="11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006CC8" w:rsidRDefault="00D962FF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006CC8" w:rsidRDefault="00D962FF">
            <w:pPr>
              <w:pStyle w:val="TableParagraph"/>
              <w:spacing w:before="90" w:line="190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006CC8" w:rsidRDefault="00D962FF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006CC8" w:rsidRDefault="00D962FF">
            <w:pPr>
              <w:pStyle w:val="TableParagraph"/>
              <w:spacing w:before="4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7.943.087,50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006CC8" w:rsidRDefault="00D962FF">
            <w:pPr>
              <w:pStyle w:val="TableParagraph"/>
              <w:spacing w:before="4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7.550.067,45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006CC8" w:rsidRDefault="00D962FF">
            <w:pPr>
              <w:pStyle w:val="TableParagraph"/>
              <w:spacing w:before="4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95,05%</w:t>
            </w:r>
          </w:p>
        </w:tc>
      </w:tr>
      <w:tr w:rsidR="00006CC8">
        <w:trPr>
          <w:trHeight w:val="415"/>
        </w:trPr>
        <w:tc>
          <w:tcPr>
            <w:tcW w:w="11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9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ORGANI OPĆINSKE UPRAVE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9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1.636.900,00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9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1.504.993,06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9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91,94%</w:t>
            </w:r>
          </w:p>
        </w:tc>
      </w:tr>
      <w:tr w:rsidR="00006CC8">
        <w:trPr>
          <w:trHeight w:val="408"/>
        </w:trPr>
        <w:tc>
          <w:tcPr>
            <w:tcW w:w="11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3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 00102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3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3.649.587,50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3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3.487.786,10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3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95,57%</w:t>
            </w:r>
          </w:p>
        </w:tc>
      </w:tr>
      <w:tr w:rsidR="00006CC8">
        <w:trPr>
          <w:trHeight w:val="410"/>
        </w:trPr>
        <w:tc>
          <w:tcPr>
            <w:tcW w:w="11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4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 00103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 DJELATNOSTI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3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2.656.600,00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3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2.557.288,29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3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96,26%</w:t>
            </w:r>
          </w:p>
        </w:tc>
      </w:tr>
      <w:tr w:rsidR="00006CC8">
        <w:trPr>
          <w:trHeight w:val="425"/>
        </w:trPr>
        <w:tc>
          <w:tcPr>
            <w:tcW w:w="1075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5"/>
              <w:ind w:left="12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7"/>
              <w:ind w:right="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7.943.087,50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7"/>
              <w:ind w:right="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7.550.067,45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1"/>
              <w:ind w:right="1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95,05%</w:t>
            </w:r>
          </w:p>
        </w:tc>
      </w:tr>
    </w:tbl>
    <w:p w:rsidR="00006CC8" w:rsidRDefault="00006CC8">
      <w:pPr>
        <w:jc w:val="right"/>
        <w:rPr>
          <w:rFonts w:ascii="Times New Roman"/>
          <w:sz w:val="24"/>
        </w:rPr>
        <w:sectPr w:rsidR="00006CC8">
          <w:footerReference w:type="default" r:id="rId17"/>
          <w:pgSz w:w="16850" w:h="11910" w:orient="landscape"/>
          <w:pgMar w:top="1100" w:right="320" w:bottom="1020" w:left="720" w:header="0" w:footer="823" w:gutter="0"/>
          <w:cols w:space="720"/>
        </w:sectPr>
      </w:pPr>
    </w:p>
    <w:p w:rsidR="00006CC8" w:rsidRDefault="00006CC8">
      <w:pPr>
        <w:pStyle w:val="Tijeloteksta"/>
        <w:spacing w:before="6"/>
        <w:rPr>
          <w:rFonts w:ascii="Arial"/>
          <w:b/>
          <w:sz w:val="2"/>
        </w:rPr>
      </w:pPr>
    </w:p>
    <w:p w:rsidR="00006CC8" w:rsidRDefault="00D962FF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C8" w:rsidRDefault="00D962FF">
      <w:pPr>
        <w:spacing w:before="22"/>
        <w:ind w:left="1865" w:right="720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006CC8" w:rsidRDefault="00D962FF">
      <w:pPr>
        <w:spacing w:before="49"/>
        <w:ind w:left="1865" w:right="720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006CC8" w:rsidRDefault="007F5242">
      <w:pPr>
        <w:spacing w:before="49"/>
        <w:ind w:left="1865" w:right="7199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234315</wp:posOffset>
                </wp:positionV>
                <wp:extent cx="2880360" cy="0"/>
                <wp:effectExtent l="0" t="0" r="0" b="0"/>
                <wp:wrapTopAndBottom/>
                <wp:docPr id="6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1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A2803" id="Line 16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2pt,18.45pt" to="41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" strokeweight=".03381mm">
                <w10:wrap type="topAndBottom" anchorx="page"/>
              </v:line>
            </w:pict>
          </mc:Fallback>
        </mc:AlternateContent>
      </w:r>
      <w:r w:rsidR="00D962FF">
        <w:rPr>
          <w:rFonts w:ascii="Arial" w:hAnsi="Arial"/>
          <w:b/>
        </w:rPr>
        <w:t>OPĆINA MRKOPALJ</w:t>
      </w:r>
    </w:p>
    <w:p w:rsidR="00006CC8" w:rsidRDefault="00006CC8">
      <w:pPr>
        <w:pStyle w:val="Tijeloteksta"/>
        <w:spacing w:before="3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40"/>
        <w:gridCol w:w="86"/>
        <w:gridCol w:w="113"/>
        <w:gridCol w:w="113"/>
        <w:gridCol w:w="118"/>
        <w:gridCol w:w="9621"/>
        <w:gridCol w:w="1834"/>
        <w:gridCol w:w="1833"/>
        <w:gridCol w:w="1123"/>
      </w:tblGrid>
      <w:tr w:rsidR="00006CC8">
        <w:trPr>
          <w:trHeight w:val="826"/>
        </w:trPr>
        <w:tc>
          <w:tcPr>
            <w:tcW w:w="15547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6"/>
              <w:ind w:left="1769" w:right="177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 GODINU</w:t>
            </w:r>
          </w:p>
          <w:p w:rsidR="00006CC8" w:rsidRDefault="00D962FF">
            <w:pPr>
              <w:pStyle w:val="TableParagraph"/>
              <w:spacing w:before="72"/>
              <w:ind w:left="1769" w:right="174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 11. POSEBNI DIO PREMA PROGRAMSKOJ KLASIFIKACIJI</w:t>
            </w:r>
          </w:p>
        </w:tc>
      </w:tr>
      <w:tr w:rsidR="00006CC8">
        <w:trPr>
          <w:trHeight w:val="839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240" w:lineRule="exact"/>
              <w:ind w:left="224" w:right="2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006CC8" w:rsidRDefault="00D962FF">
            <w:pPr>
              <w:pStyle w:val="TableParagraph"/>
              <w:spacing w:line="240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006CC8" w:rsidRDefault="00D962FF">
            <w:pPr>
              <w:pStyle w:val="TableParagraph"/>
              <w:spacing w:before="83"/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4585" w:right="45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006CC8" w:rsidRDefault="00D962FF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5" w:line="240" w:lineRule="exact"/>
              <w:ind w:left="15" w:right="87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53" w:right="60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90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5" w:line="240" w:lineRule="exact"/>
              <w:ind w:left="28" w:right="87"/>
              <w:jc w:val="center"/>
              <w:rPr>
                <w:sz w:val="20"/>
              </w:rPr>
            </w:pPr>
            <w:r>
              <w:rPr>
                <w:sz w:val="20"/>
              </w:rPr>
              <w:t>Izvršenje za 2019.</w:t>
            </w:r>
          </w:p>
          <w:p w:rsidR="00006CC8" w:rsidRDefault="00D962FF">
            <w:pPr>
              <w:pStyle w:val="TableParagraph"/>
              <w:spacing w:line="240" w:lineRule="exact"/>
              <w:ind w:left="73" w:right="71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8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7" w:line="237" w:lineRule="auto"/>
              <w:ind w:left="250" w:right="2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006CC8" w:rsidRDefault="00D962FF">
            <w:pPr>
              <w:pStyle w:val="TableParagraph"/>
              <w:spacing w:before="70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06CC8">
        <w:trPr>
          <w:trHeight w:val="496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006CC8" w:rsidRDefault="00D962FF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006CC8" w:rsidRDefault="00D962FF">
            <w:pPr>
              <w:pStyle w:val="TableParagraph"/>
              <w:spacing w:before="90"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006CC8" w:rsidRDefault="00D962FF">
            <w:pPr>
              <w:pStyle w:val="TableParagraph"/>
              <w:spacing w:before="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006CC8" w:rsidRDefault="00D962FF">
            <w:pPr>
              <w:pStyle w:val="TableParagraph"/>
              <w:spacing w:before="4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7.943.087,50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006CC8" w:rsidRDefault="00D962FF">
            <w:pPr>
              <w:pStyle w:val="TableParagraph"/>
              <w:spacing w:before="4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7.550.067,45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006CC8" w:rsidRDefault="00D962FF">
            <w:pPr>
              <w:pStyle w:val="TableParagraph"/>
              <w:spacing w:before="4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95,05%</w:t>
            </w:r>
          </w:p>
        </w:tc>
      </w:tr>
      <w:tr w:rsidR="00006CC8">
        <w:trPr>
          <w:trHeight w:val="201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9" w:line="172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9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ORGANI OPĆINSKE UPRAVE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9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1.636.900,00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9"/>
              <w:ind w:left="421"/>
              <w:rPr>
                <w:b/>
                <w:sz w:val="20"/>
              </w:rPr>
            </w:pPr>
            <w:r>
              <w:rPr>
                <w:b/>
                <w:sz w:val="20"/>
              </w:rPr>
              <w:t>1.504.993,06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91,94%</w:t>
            </w:r>
          </w:p>
        </w:tc>
      </w:tr>
      <w:tr w:rsidR="00006CC8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1" w:line="163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line="162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line="162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line="162" w:lineRule="exact"/>
              <w:ind w:righ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line="162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497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1.636.900,00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1.504.993,06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91,94%</w:t>
            </w:r>
          </w:p>
        </w:tc>
      </w:tr>
      <w:tr w:rsidR="00006CC8">
        <w:trPr>
          <w:trHeight w:val="206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 w:line="177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OSNOVNE AKTIVNOSTI OPĆINSKE UPRAVE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668"/>
              <w:rPr>
                <w:b/>
                <w:sz w:val="16"/>
              </w:rPr>
            </w:pPr>
            <w:r>
              <w:rPr>
                <w:b/>
                <w:sz w:val="16"/>
              </w:rPr>
              <w:t>1.234.900,00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1.117.498,09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90,49%</w:t>
            </w:r>
          </w:p>
        </w:tc>
      </w:tr>
      <w:tr w:rsidR="00006CC8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7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1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1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1" w:lineRule="exact"/>
              <w:ind w:righ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54"/>
        </w:trPr>
        <w:tc>
          <w:tcPr>
            <w:tcW w:w="70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459" w:right="-29"/>
              <w:rPr>
                <w:sz w:val="16"/>
              </w:rPr>
            </w:pPr>
            <w:r>
              <w:rPr>
                <w:spacing w:val="2"/>
                <w:sz w:val="16"/>
              </w:rPr>
              <w:t>311</w:t>
            </w:r>
          </w:p>
        </w:tc>
        <w:tc>
          <w:tcPr>
            <w:tcW w:w="43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564.265,19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97,29%</w:t>
            </w:r>
          </w:p>
        </w:tc>
      </w:tr>
      <w:tr w:rsidR="00006CC8">
        <w:trPr>
          <w:trHeight w:val="255"/>
        </w:trPr>
        <w:tc>
          <w:tcPr>
            <w:tcW w:w="70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70" w:right="-29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3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564.265,19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5"/>
        </w:trPr>
        <w:tc>
          <w:tcPr>
            <w:tcW w:w="70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459" w:right="-29"/>
              <w:rPr>
                <w:sz w:val="16"/>
              </w:rPr>
            </w:pPr>
            <w:r>
              <w:rPr>
                <w:spacing w:val="2"/>
                <w:sz w:val="16"/>
              </w:rPr>
              <w:t>312</w:t>
            </w:r>
          </w:p>
        </w:tc>
        <w:tc>
          <w:tcPr>
            <w:tcW w:w="43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93,41%</w:t>
            </w:r>
          </w:p>
        </w:tc>
      </w:tr>
      <w:tr w:rsidR="00006CC8">
        <w:trPr>
          <w:trHeight w:val="259"/>
        </w:trPr>
        <w:tc>
          <w:tcPr>
            <w:tcW w:w="70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70" w:right="-29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3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7"/>
        </w:trPr>
        <w:tc>
          <w:tcPr>
            <w:tcW w:w="70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459" w:right="-29"/>
              <w:rPr>
                <w:sz w:val="16"/>
              </w:rPr>
            </w:pPr>
            <w:r>
              <w:rPr>
                <w:spacing w:val="2"/>
                <w:sz w:val="16"/>
              </w:rPr>
              <w:t>313</w:t>
            </w:r>
          </w:p>
        </w:tc>
        <w:tc>
          <w:tcPr>
            <w:tcW w:w="430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13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93.002,33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98,94%</w:t>
            </w:r>
          </w:p>
        </w:tc>
      </w:tr>
      <w:tr w:rsidR="00006CC8">
        <w:trPr>
          <w:trHeight w:val="255"/>
        </w:trPr>
        <w:tc>
          <w:tcPr>
            <w:tcW w:w="70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70" w:right="-29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3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Doprinosi za zdravstveno osiguranje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93.002,33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7"/>
        </w:trPr>
        <w:tc>
          <w:tcPr>
            <w:tcW w:w="70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459" w:right="-29"/>
              <w:rPr>
                <w:sz w:val="16"/>
              </w:rPr>
            </w:pPr>
            <w:r>
              <w:rPr>
                <w:spacing w:val="2"/>
                <w:sz w:val="16"/>
              </w:rPr>
              <w:t>321</w:t>
            </w:r>
          </w:p>
        </w:tc>
        <w:tc>
          <w:tcPr>
            <w:tcW w:w="43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17.496,31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83,32%</w:t>
            </w:r>
          </w:p>
        </w:tc>
      </w:tr>
      <w:tr w:rsidR="00006CC8">
        <w:trPr>
          <w:trHeight w:val="259"/>
        </w:trPr>
        <w:tc>
          <w:tcPr>
            <w:tcW w:w="70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70" w:right="-29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3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6.040,06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3"/>
        </w:trPr>
        <w:tc>
          <w:tcPr>
            <w:tcW w:w="70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70" w:right="-29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3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133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11.456,25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9"/>
        </w:trPr>
        <w:tc>
          <w:tcPr>
            <w:tcW w:w="70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459" w:right="-29"/>
              <w:rPr>
                <w:sz w:val="16"/>
              </w:rPr>
            </w:pPr>
            <w:r>
              <w:rPr>
                <w:spacing w:val="2"/>
                <w:sz w:val="16"/>
              </w:rPr>
              <w:t>322</w:t>
            </w:r>
          </w:p>
        </w:tc>
        <w:tc>
          <w:tcPr>
            <w:tcW w:w="430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71.746,82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85,41%</w:t>
            </w:r>
          </w:p>
        </w:tc>
      </w:tr>
      <w:tr w:rsidR="00006CC8">
        <w:trPr>
          <w:trHeight w:val="254"/>
        </w:trPr>
        <w:tc>
          <w:tcPr>
            <w:tcW w:w="70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70" w:right="-2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3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24.952,95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8"/>
        </w:trPr>
        <w:tc>
          <w:tcPr>
            <w:tcW w:w="70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70" w:right="-29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3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46.793,87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67"/>
        </w:trPr>
        <w:tc>
          <w:tcPr>
            <w:tcW w:w="70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459" w:right="-29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43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225.500,00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208.468,42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92,45%</w:t>
            </w:r>
          </w:p>
        </w:tc>
      </w:tr>
      <w:tr w:rsidR="00006CC8">
        <w:trPr>
          <w:trHeight w:val="277"/>
        </w:trPr>
        <w:tc>
          <w:tcPr>
            <w:tcW w:w="706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70" w:right="-29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30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36.407,89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CC8" w:rsidRDefault="00006CC8">
      <w:pPr>
        <w:rPr>
          <w:rFonts w:ascii="Times New Roman"/>
          <w:sz w:val="18"/>
        </w:rPr>
        <w:sectPr w:rsidR="00006CC8">
          <w:pgSz w:w="16850" w:h="11910" w:orient="landscape"/>
          <w:pgMar w:top="1100" w:right="320" w:bottom="1020" w:left="720" w:header="0" w:footer="823" w:gutter="0"/>
          <w:cols w:space="720"/>
        </w:sectPr>
      </w:pPr>
    </w:p>
    <w:p w:rsidR="00006CC8" w:rsidRDefault="00006C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006CC8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5"/>
              <w:ind w:left="1760" w:right="17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 GODINU</w:t>
            </w:r>
          </w:p>
          <w:p w:rsidR="00006CC8" w:rsidRDefault="00D962FF">
            <w:pPr>
              <w:pStyle w:val="TableParagraph"/>
              <w:spacing w:before="73"/>
              <w:ind w:left="1760" w:right="174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 11. POSEBNI DIO PREMA PROGRAMSKOJ KLASIFIKACIJI</w:t>
            </w:r>
          </w:p>
        </w:tc>
      </w:tr>
      <w:tr w:rsidR="00006CC8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240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006CC8" w:rsidRDefault="00D962FF">
            <w:pPr>
              <w:pStyle w:val="TableParagraph"/>
              <w:spacing w:line="240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006CC8" w:rsidRDefault="00D962FF"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4605" w:right="457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13" w:right="87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53" w:right="62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90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32" w:right="92"/>
              <w:jc w:val="center"/>
              <w:rPr>
                <w:sz w:val="20"/>
              </w:rPr>
            </w:pPr>
            <w:r>
              <w:rPr>
                <w:sz w:val="20"/>
              </w:rPr>
              <w:t>Izvršenje za 2019.</w:t>
            </w:r>
          </w:p>
          <w:p w:rsidR="00006CC8" w:rsidRDefault="00D962FF">
            <w:pPr>
              <w:pStyle w:val="TableParagraph"/>
              <w:spacing w:line="240" w:lineRule="exact"/>
              <w:ind w:left="49" w:right="49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006CC8" w:rsidRDefault="00D962FF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006CC8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121.819,33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49.151,20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1.090,00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166.200,00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104.877,11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63,10%</w:t>
            </w:r>
          </w:p>
        </w:tc>
      </w:tr>
      <w:tr w:rsidR="00006CC8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23.600,00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17.818,99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15.748,35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4.715,96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6.548,50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36.445,31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40.641,91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88,35%</w:t>
            </w:r>
          </w:p>
        </w:tc>
      </w:tr>
      <w:tr w:rsidR="00006CC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40.099,76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Zatezne kamate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94,56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 nespomenuti financijski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447,59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97.413,10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97,41%</w:t>
            </w:r>
          </w:p>
        </w:tc>
      </w:tr>
      <w:tr w:rsidR="00006CC8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2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1" w:lineRule="exact"/>
              <w:ind w:left="13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1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1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97.413,10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line="191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97,41%</w:t>
            </w:r>
          </w:p>
        </w:tc>
      </w:tr>
      <w:tr w:rsidR="00006CC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97.413,10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A100103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 I POZAJMLJIVANJE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24.414,50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81,38%</w:t>
            </w:r>
          </w:p>
        </w:tc>
      </w:tr>
      <w:tr w:rsidR="00006CC8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3" w:lineRule="exact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left="457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left="130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5.744,38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line="190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82,06%</w:t>
            </w:r>
          </w:p>
        </w:tc>
      </w:tr>
      <w:tr w:rsidR="00006CC8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Kamate za primljene zajmove od banaka i ostalih financijskih institucija izvan javnog 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5.744,38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Otplata glavnice primljenih zajmova od banaka i ostalih financijskih institucija izvan javnog 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18.670,12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81,17%</w:t>
            </w:r>
          </w:p>
        </w:tc>
      </w:tr>
      <w:tr w:rsidR="00006CC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18.670,12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05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OSTALE AKTIVNOSTI - JAVNI RADOVI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116.605,43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97,17%</w:t>
            </w:r>
          </w:p>
        </w:tc>
      </w:tr>
      <w:tr w:rsidR="00006CC8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" w:line="168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3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116.605,43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97,17%</w:t>
            </w:r>
          </w:p>
        </w:tc>
      </w:tr>
      <w:tr w:rsidR="00006CC8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116.605,43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6CC8" w:rsidRDefault="00006CC8">
      <w:pPr>
        <w:rPr>
          <w:rFonts w:ascii="Times New Roman"/>
          <w:sz w:val="16"/>
        </w:rPr>
        <w:sectPr w:rsidR="00006CC8">
          <w:footerReference w:type="default" r:id="rId18"/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006CC8" w:rsidRDefault="00006C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59"/>
        <w:gridCol w:w="180"/>
        <w:gridCol w:w="112"/>
        <w:gridCol w:w="118"/>
        <w:gridCol w:w="9620"/>
        <w:gridCol w:w="1834"/>
        <w:gridCol w:w="1832"/>
        <w:gridCol w:w="1124"/>
      </w:tblGrid>
      <w:tr w:rsidR="00006CC8">
        <w:trPr>
          <w:trHeight w:val="820"/>
        </w:trPr>
        <w:tc>
          <w:tcPr>
            <w:tcW w:w="1554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5"/>
              <w:ind w:left="1760" w:right="17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 GODINU</w:t>
            </w:r>
          </w:p>
          <w:p w:rsidR="00006CC8" w:rsidRDefault="00D962FF">
            <w:pPr>
              <w:pStyle w:val="TableParagraph"/>
              <w:spacing w:before="73"/>
              <w:ind w:left="1760" w:right="175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 11. POSEBNI DIO PREMA PROGRAMSKOJ KLASIFIKACIJI</w:t>
            </w:r>
          </w:p>
        </w:tc>
      </w:tr>
      <w:tr w:rsidR="00006CC8">
        <w:trPr>
          <w:trHeight w:val="837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24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006CC8" w:rsidRDefault="00D962FF">
            <w:pPr>
              <w:pStyle w:val="TableParagraph"/>
              <w:spacing w:line="24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006CC8" w:rsidRDefault="00D962FF">
            <w:pPr>
              <w:pStyle w:val="TableParagraph"/>
              <w:spacing w:before="83"/>
              <w:ind w:left="1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4597" w:right="457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5" w:right="87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53" w:right="70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90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24" w:right="92"/>
              <w:jc w:val="center"/>
              <w:rPr>
                <w:sz w:val="20"/>
              </w:rPr>
            </w:pPr>
            <w:r>
              <w:rPr>
                <w:sz w:val="20"/>
              </w:rPr>
              <w:t>Izvršenje za 2019.</w:t>
            </w:r>
          </w:p>
          <w:p w:rsidR="00006CC8" w:rsidRDefault="00D962FF">
            <w:pPr>
              <w:pStyle w:val="TableParagraph"/>
              <w:spacing w:line="240" w:lineRule="exact"/>
              <w:ind w:left="49" w:right="54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85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51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006CC8" w:rsidRDefault="00D962FF">
            <w:pPr>
              <w:pStyle w:val="TableParagraph"/>
              <w:spacing w:before="70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006CC8">
        <w:trPr>
          <w:trHeight w:val="206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A100307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 I PROSLAVE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147.256,94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98,17%</w:t>
            </w:r>
          </w:p>
        </w:tc>
      </w:tr>
      <w:tr w:rsidR="00006CC8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62"/>
        </w:trPr>
        <w:tc>
          <w:tcPr>
            <w:tcW w:w="72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147.256,94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98,17%</w:t>
            </w:r>
          </w:p>
        </w:tc>
      </w:tr>
      <w:tr w:rsidR="00006CC8">
        <w:trPr>
          <w:trHeight w:val="257"/>
        </w:trPr>
        <w:tc>
          <w:tcPr>
            <w:tcW w:w="72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63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1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12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147.256,94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0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A102302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RAZVOJNI PROGRAMI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1.805,00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90,25%</w:t>
            </w:r>
          </w:p>
        </w:tc>
      </w:tr>
      <w:tr w:rsidR="00006CC8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2" w:line="159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5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47"/>
        </w:trPr>
        <w:tc>
          <w:tcPr>
            <w:tcW w:w="72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0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12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1.805,00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line="189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90,25%</w:t>
            </w:r>
          </w:p>
        </w:tc>
      </w:tr>
      <w:tr w:rsidR="00006CC8">
        <w:trPr>
          <w:trHeight w:val="259"/>
        </w:trPr>
        <w:tc>
          <w:tcPr>
            <w:tcW w:w="72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63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1.805,00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06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 00102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1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10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3.649.587,50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10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3.487.786,10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10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95,57%</w:t>
            </w:r>
          </w:p>
        </w:tc>
      </w:tr>
      <w:tr w:rsidR="00006CC8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7" w:line="160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line="167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line="167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line="167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line="167" w:lineRule="exact"/>
              <w:ind w:left="76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499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NAKNADE GRAĐANIMA I KUĆANSTVIMA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207.500,00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143.881,31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69,34%</w:t>
            </w:r>
          </w:p>
        </w:tc>
      </w:tr>
      <w:tr w:rsidR="00006CC8">
        <w:trPr>
          <w:trHeight w:val="208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NAKNADA ŠTETE I OSTALE SLIČ.NAKNADE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6CC8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8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46"/>
        </w:trPr>
        <w:tc>
          <w:tcPr>
            <w:tcW w:w="72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left="452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10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left="126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line="19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6CC8">
        <w:trPr>
          <w:trHeight w:val="255"/>
        </w:trPr>
        <w:tc>
          <w:tcPr>
            <w:tcW w:w="72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Naknade šteta pravnim i fizičkim osobama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197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A100202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SOCIJALNA SKRB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182.500,00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143.881,31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78,84%</w:t>
            </w:r>
          </w:p>
        </w:tc>
      </w:tr>
      <w:tr w:rsidR="00006CC8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2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3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56"/>
        </w:trPr>
        <w:tc>
          <w:tcPr>
            <w:tcW w:w="72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182.500,00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143.881,31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78,84%</w:t>
            </w:r>
          </w:p>
        </w:tc>
      </w:tr>
      <w:tr w:rsidR="00006CC8">
        <w:trPr>
          <w:trHeight w:val="260"/>
        </w:trPr>
        <w:tc>
          <w:tcPr>
            <w:tcW w:w="72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70.351,00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57"/>
        </w:trPr>
        <w:tc>
          <w:tcPr>
            <w:tcW w:w="72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63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1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126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73.530,31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494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POTPORE POLJOPRIVREDI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5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26.057,00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5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84,05%</w:t>
            </w:r>
          </w:p>
        </w:tc>
      </w:tr>
      <w:tr w:rsidR="00006CC8">
        <w:trPr>
          <w:trHeight w:val="197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 I CENTRU ZA BRD.PLAN.POLJOP.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26.057,00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84,05%</w:t>
            </w:r>
          </w:p>
        </w:tc>
      </w:tr>
      <w:tr w:rsidR="00006CC8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55"/>
        </w:trPr>
        <w:tc>
          <w:tcPr>
            <w:tcW w:w="72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6.057,00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55,06%</w:t>
            </w:r>
          </w:p>
        </w:tc>
      </w:tr>
      <w:tr w:rsidR="00006CC8">
        <w:trPr>
          <w:trHeight w:val="262"/>
        </w:trPr>
        <w:tc>
          <w:tcPr>
            <w:tcW w:w="72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Subvencije poljoprivrednicima, obrtnicima, malim i srednjim poduzetnicima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6.057,00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64"/>
        </w:trPr>
        <w:tc>
          <w:tcPr>
            <w:tcW w:w="72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12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06CC8">
        <w:trPr>
          <w:trHeight w:val="258"/>
        </w:trPr>
        <w:tc>
          <w:tcPr>
            <w:tcW w:w="72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1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126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515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 TURIZMA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168.587,50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163.241,10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96,83%</w:t>
            </w:r>
          </w:p>
        </w:tc>
      </w:tr>
    </w:tbl>
    <w:p w:rsidR="00006CC8" w:rsidRDefault="00006CC8">
      <w:pPr>
        <w:jc w:val="right"/>
        <w:rPr>
          <w:sz w:val="20"/>
        </w:rPr>
        <w:sectPr w:rsidR="00006CC8">
          <w:footerReference w:type="default" r:id="rId19"/>
          <w:pgSz w:w="16850" w:h="11910" w:orient="landscape"/>
          <w:pgMar w:top="1100" w:right="320" w:bottom="980" w:left="720" w:header="0" w:footer="795" w:gutter="0"/>
          <w:pgNumType w:start="3"/>
          <w:cols w:space="720"/>
        </w:sectPr>
      </w:pPr>
    </w:p>
    <w:p w:rsidR="00006CC8" w:rsidRDefault="00006C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72"/>
        <w:gridCol w:w="168"/>
        <w:gridCol w:w="113"/>
        <w:gridCol w:w="119"/>
        <w:gridCol w:w="9621"/>
        <w:gridCol w:w="1835"/>
        <w:gridCol w:w="1833"/>
        <w:gridCol w:w="1125"/>
      </w:tblGrid>
      <w:tr w:rsidR="00006CC8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5"/>
              <w:ind w:left="1760" w:right="178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 GODINU</w:t>
            </w:r>
          </w:p>
          <w:p w:rsidR="00006CC8" w:rsidRDefault="00D962FF">
            <w:pPr>
              <w:pStyle w:val="TableParagraph"/>
              <w:spacing w:before="73"/>
              <w:ind w:left="1760" w:right="17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 11. POSEBNI DIO PREMA PROGRAMSKOJ KLASIFIKACIJI</w:t>
            </w:r>
          </w:p>
        </w:tc>
      </w:tr>
      <w:tr w:rsidR="00006CC8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24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006CC8" w:rsidRDefault="00D962FF">
            <w:pPr>
              <w:pStyle w:val="TableParagraph"/>
              <w:spacing w:line="24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006CC8" w:rsidRDefault="00D962FF">
            <w:pPr>
              <w:pStyle w:val="TableParagraph"/>
              <w:spacing w:before="83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4567" w:right="45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22" w:right="113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59" w:right="85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90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8" w:right="87"/>
              <w:jc w:val="center"/>
              <w:rPr>
                <w:sz w:val="20"/>
              </w:rPr>
            </w:pPr>
            <w:r>
              <w:rPr>
                <w:sz w:val="20"/>
              </w:rPr>
              <w:t>Izvršenje za 2019.</w:t>
            </w:r>
          </w:p>
          <w:p w:rsidR="00006CC8" w:rsidRDefault="00D962FF">
            <w:pPr>
              <w:pStyle w:val="TableParagraph"/>
              <w:spacing w:line="240" w:lineRule="exact"/>
              <w:ind w:left="71" w:right="87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85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12" w:right="2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006CC8" w:rsidRDefault="00D962FF">
            <w:pPr>
              <w:pStyle w:val="TableParagraph"/>
              <w:spacing w:before="70"/>
              <w:ind w:righ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006CC8">
        <w:trPr>
          <w:trHeight w:val="20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A100501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 RADA TURISTIČKOG UREDA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104.653,60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95,14%</w:t>
            </w:r>
          </w:p>
        </w:tc>
      </w:tr>
      <w:tr w:rsidR="00006CC8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62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2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104.653,60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95,14%</w:t>
            </w:r>
          </w:p>
        </w:tc>
      </w:tr>
      <w:tr w:rsidR="00006CC8">
        <w:trPr>
          <w:trHeight w:val="257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123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104.653,60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K102306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NABAVA TURISTIČKE SIGNALIZACIJE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58.587,50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58.587,50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06CC8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2" w:line="159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1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1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47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45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12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58.587,50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58.587,50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line="189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06CC8">
        <w:trPr>
          <w:trHeight w:val="259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63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23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58.587,50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502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10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10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10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163.105,00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10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97,67%</w:t>
            </w:r>
          </w:p>
        </w:tc>
      </w:tr>
      <w:tr w:rsidR="00006CC8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A100611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ZAŠTITA OD POŽARA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06CC8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163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43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8" w:lineRule="exact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8" w:lineRule="exact"/>
              <w:ind w:left="12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8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8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line="188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06CC8">
        <w:trPr>
          <w:trHeight w:val="255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23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A100612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SLUŽBI ZAŠTITE I SPAŠAVANJA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11.655,00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97,13%</w:t>
            </w:r>
          </w:p>
        </w:tc>
      </w:tr>
      <w:tr w:rsidR="00006CC8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50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12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11.655,00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line="189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97,13%</w:t>
            </w:r>
          </w:p>
        </w:tc>
      </w:tr>
      <w:tr w:rsidR="00006CC8">
        <w:trPr>
          <w:trHeight w:val="264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11.655,00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A100613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ZAŠTITA ŽIVOTINJA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1.450,00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29,00%</w:t>
            </w:r>
          </w:p>
        </w:tc>
      </w:tr>
      <w:tr w:rsidR="00006CC8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162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44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452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123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1.450,00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line="189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29,00%</w:t>
            </w:r>
          </w:p>
        </w:tc>
      </w:tr>
      <w:tr w:rsidR="00006CC8">
        <w:trPr>
          <w:trHeight w:val="255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23"/>
              <w:rPr>
                <w:sz w:val="16"/>
              </w:rPr>
            </w:pPr>
            <w:r>
              <w:rPr>
                <w:sz w:val="16"/>
              </w:rPr>
              <w:t>Subvencije trgovačkim društvima izvan javnog sektora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1.450,00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49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2.254.000,00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2.248.622,16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99,76%</w:t>
            </w:r>
          </w:p>
        </w:tc>
      </w:tr>
      <w:tr w:rsidR="00006CC8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A100701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SPORTSKIH DRUŠTAVA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160.500,00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160.300,00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99,88%</w:t>
            </w:r>
          </w:p>
        </w:tc>
      </w:tr>
      <w:tr w:rsidR="00006CC8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2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60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2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160.500,00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160.300,00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99,88%</w:t>
            </w:r>
          </w:p>
        </w:tc>
      </w:tr>
      <w:tr w:rsidR="00006CC8">
        <w:trPr>
          <w:trHeight w:val="264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123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160.300,00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0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K100512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SRC ČELIMBAŠA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06CC8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8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8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65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12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06CC8" w:rsidRDefault="00D962FF">
            <w:pPr>
              <w:pStyle w:val="TableParagraph"/>
              <w:spacing w:line="189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006CC8" w:rsidRDefault="00006CC8">
      <w:pPr>
        <w:pStyle w:val="Tijeloteksta"/>
        <w:spacing w:before="2"/>
        <w:rPr>
          <w:rFonts w:ascii="Times New Roman"/>
          <w:sz w:val="6"/>
        </w:rPr>
      </w:pPr>
    </w:p>
    <w:p w:rsidR="00006CC8" w:rsidRDefault="007F5242">
      <w:pPr>
        <w:pStyle w:val="Tijeloteksta"/>
        <w:spacing w:line="20" w:lineRule="exact"/>
        <w:ind w:left="12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861550" cy="12700"/>
                <wp:effectExtent l="9525" t="6985" r="6350" b="8890"/>
                <wp:docPr id="5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0" cy="12700"/>
                          <a:chOff x="0" y="0"/>
                          <a:chExt cx="15530" cy="20"/>
                        </a:xfrm>
                      </wpg:grpSpPr>
                      <wps:wsp>
                        <wps:cNvPr id="5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529" cy="0"/>
                          </a:xfrm>
                          <a:prstGeom prst="line">
                            <a:avLst/>
                          </a:prstGeom>
                          <a:noFill/>
                          <a:ln w="12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11137" id="Group 14" o:spid="_x0000_s1026" style="width:776.5pt;height:1pt;mso-position-horizontal-relative:char;mso-position-vertical-relative:line" coordsize="15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">
                <v:line id="Line 15" o:spid="_x0000_s1027" style="position:absolute;visibility:visible;mso-wrap-style:square" from="0,10" to="155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" strokeweight=".34642mm"/>
                <w10:anchorlock/>
              </v:group>
            </w:pict>
          </mc:Fallback>
        </mc:AlternateContent>
      </w:r>
    </w:p>
    <w:p w:rsidR="00006CC8" w:rsidRDefault="00006CC8">
      <w:pPr>
        <w:spacing w:line="20" w:lineRule="exact"/>
        <w:rPr>
          <w:rFonts w:ascii="Times New Roman"/>
          <w:sz w:val="2"/>
        </w:rPr>
        <w:sectPr w:rsidR="00006CC8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006CC8" w:rsidRDefault="00006C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73"/>
        <w:gridCol w:w="168"/>
        <w:gridCol w:w="113"/>
        <w:gridCol w:w="119"/>
        <w:gridCol w:w="9621"/>
        <w:gridCol w:w="1835"/>
        <w:gridCol w:w="1833"/>
        <w:gridCol w:w="1125"/>
      </w:tblGrid>
      <w:tr w:rsidR="00006CC8">
        <w:trPr>
          <w:trHeight w:val="820"/>
        </w:trPr>
        <w:tc>
          <w:tcPr>
            <w:tcW w:w="15553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5"/>
              <w:ind w:left="1765" w:right="178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 GODINU</w:t>
            </w:r>
          </w:p>
          <w:p w:rsidR="00006CC8" w:rsidRDefault="00D962FF">
            <w:pPr>
              <w:pStyle w:val="TableParagraph"/>
              <w:spacing w:before="73"/>
              <w:ind w:left="1765" w:right="17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 11. POSEBNI DIO PREMA PROGRAMSKOJ KLASIFIKACIJI</w:t>
            </w:r>
          </w:p>
        </w:tc>
      </w:tr>
      <w:tr w:rsidR="00006CC8">
        <w:trPr>
          <w:trHeight w:val="837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240" w:lineRule="exact"/>
              <w:ind w:left="229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006CC8" w:rsidRDefault="00D962FF">
            <w:pPr>
              <w:pStyle w:val="TableParagraph"/>
              <w:spacing w:line="240" w:lineRule="exact"/>
              <w:ind w:left="229" w:right="2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006CC8" w:rsidRDefault="00D962FF">
            <w:pPr>
              <w:pStyle w:val="TableParagraph"/>
              <w:spacing w:before="83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4575" w:right="45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30" w:right="113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59" w:right="77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9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16" w:right="87"/>
              <w:jc w:val="center"/>
              <w:rPr>
                <w:sz w:val="20"/>
              </w:rPr>
            </w:pPr>
            <w:r>
              <w:rPr>
                <w:sz w:val="20"/>
              </w:rPr>
              <w:t>Izvršenje za 2019.</w:t>
            </w:r>
          </w:p>
          <w:p w:rsidR="00006CC8" w:rsidRDefault="00D962FF">
            <w:pPr>
              <w:pStyle w:val="TableParagraph"/>
              <w:spacing w:line="240" w:lineRule="exact"/>
              <w:ind w:left="73" w:right="81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8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20" w:right="2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006CC8" w:rsidRDefault="00D962FF">
            <w:pPr>
              <w:pStyle w:val="TableParagraph"/>
              <w:spacing w:before="70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006CC8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09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K100701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SPORTSKO-REKREATIVNOG CENTRA ZAGMAJNA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27.250,00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85,16%</w:t>
            </w:r>
          </w:p>
        </w:tc>
      </w:tr>
      <w:tr w:rsidR="00006CC8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7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44"/>
        </w:trPr>
        <w:tc>
          <w:tcPr>
            <w:tcW w:w="739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127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27.250,00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line="189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90,83%</w:t>
            </w:r>
          </w:p>
        </w:tc>
      </w:tr>
      <w:tr w:rsidR="00006CC8">
        <w:trPr>
          <w:trHeight w:val="255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27.250,00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27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6CC8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07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K102304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 REKREACIJSKOG TERENA - SPORTSKO IGRALIŠTE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663"/>
              <w:rPr>
                <w:b/>
                <w:sz w:val="16"/>
              </w:rPr>
            </w:pPr>
            <w:r>
              <w:rPr>
                <w:b/>
                <w:sz w:val="16"/>
              </w:rPr>
              <w:t>2.041.500,00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2.041.072,16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99,98%</w:t>
            </w:r>
          </w:p>
        </w:tc>
      </w:tr>
      <w:tr w:rsidR="00006CC8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7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48"/>
        </w:trPr>
        <w:tc>
          <w:tcPr>
            <w:tcW w:w="739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1" w:lineRule="exact"/>
              <w:ind w:left="127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1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2.041.500,00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1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2.041.072,16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line="191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99,98%</w:t>
            </w:r>
          </w:p>
        </w:tc>
      </w:tr>
      <w:tr w:rsidR="00006CC8">
        <w:trPr>
          <w:trHeight w:val="254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2.041.072,16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497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2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2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2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54.067,20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2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81,92%</w:t>
            </w:r>
          </w:p>
        </w:tc>
      </w:tr>
      <w:tr w:rsidR="00006CC8">
        <w:trPr>
          <w:trHeight w:val="205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A100801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UDRUGA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54.067,20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81,92%</w:t>
            </w:r>
          </w:p>
        </w:tc>
      </w:tr>
      <w:tr w:rsidR="00006CC8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6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6CC8">
        <w:trPr>
          <w:trHeight w:val="25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Tekuće pomoći unutar opće 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56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54.067,20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83,18%</w:t>
            </w:r>
          </w:p>
        </w:tc>
      </w:tr>
      <w:tr w:rsidR="00006CC8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54.067,20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501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8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8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8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43.412,34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8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83,49%</w:t>
            </w:r>
          </w:p>
        </w:tc>
      </w:tr>
      <w:tr w:rsidR="00006CC8">
        <w:trPr>
          <w:trHeight w:val="210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A100901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NAKNADE ČLANOVIMA VIJEĆA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43.412,34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83,49%</w:t>
            </w:r>
          </w:p>
        </w:tc>
      </w:tr>
      <w:tr w:rsidR="00006CC8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5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43.412,34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83,49%</w:t>
            </w:r>
          </w:p>
        </w:tc>
      </w:tr>
      <w:tr w:rsidR="00006CC8">
        <w:trPr>
          <w:trHeight w:val="257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43.412,34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496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ODGOJ I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25.830,43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92,25%</w:t>
            </w:r>
          </w:p>
        </w:tc>
      </w:tr>
      <w:tr w:rsidR="00006CC8">
        <w:trPr>
          <w:trHeight w:val="203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A101001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PROSVJETI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25.830,43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92,25%</w:t>
            </w:r>
          </w:p>
        </w:tc>
      </w:tr>
      <w:tr w:rsidR="00006CC8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65"/>
        </w:trPr>
        <w:tc>
          <w:tcPr>
            <w:tcW w:w="739" w:type="dxa"/>
            <w:gridSpan w:val="6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left="12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25.830,43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06CC8" w:rsidRDefault="00D962FF">
            <w:pPr>
              <w:pStyle w:val="TableParagraph"/>
              <w:spacing w:line="19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92,25%</w:t>
            </w:r>
          </w:p>
        </w:tc>
      </w:tr>
    </w:tbl>
    <w:p w:rsidR="00006CC8" w:rsidRDefault="00006CC8">
      <w:pPr>
        <w:spacing w:line="190" w:lineRule="exact"/>
        <w:jc w:val="right"/>
        <w:rPr>
          <w:sz w:val="16"/>
        </w:rPr>
        <w:sectPr w:rsidR="00006CC8">
          <w:footerReference w:type="default" r:id="rId20"/>
          <w:pgSz w:w="16850" w:h="11910" w:orient="landscape"/>
          <w:pgMar w:top="1100" w:right="320" w:bottom="980" w:left="720" w:header="0" w:footer="795" w:gutter="0"/>
          <w:pgNumType w:start="5"/>
          <w:cols w:space="720"/>
        </w:sectPr>
      </w:pPr>
    </w:p>
    <w:p w:rsidR="00006CC8" w:rsidRDefault="00006C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73"/>
        <w:gridCol w:w="168"/>
        <w:gridCol w:w="113"/>
        <w:gridCol w:w="119"/>
        <w:gridCol w:w="9621"/>
        <w:gridCol w:w="1835"/>
        <w:gridCol w:w="1833"/>
        <w:gridCol w:w="1125"/>
      </w:tblGrid>
      <w:tr w:rsidR="00006CC8">
        <w:trPr>
          <w:trHeight w:val="820"/>
        </w:trPr>
        <w:tc>
          <w:tcPr>
            <w:tcW w:w="15553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5"/>
              <w:ind w:left="1765" w:right="178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 GODINU</w:t>
            </w:r>
          </w:p>
          <w:p w:rsidR="00006CC8" w:rsidRDefault="00D962FF">
            <w:pPr>
              <w:pStyle w:val="TableParagraph"/>
              <w:spacing w:before="73"/>
              <w:ind w:left="1765" w:right="17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 11. POSEBNI DIO PREMA PROGRAMSKOJ KLASIFIKACIJI</w:t>
            </w:r>
          </w:p>
        </w:tc>
      </w:tr>
      <w:tr w:rsidR="00006CC8">
        <w:trPr>
          <w:trHeight w:val="837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240" w:lineRule="exact"/>
              <w:ind w:left="229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006CC8" w:rsidRDefault="00D962FF">
            <w:pPr>
              <w:pStyle w:val="TableParagraph"/>
              <w:spacing w:line="240" w:lineRule="exact"/>
              <w:ind w:left="229" w:right="2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006CC8" w:rsidRDefault="00D962FF">
            <w:pPr>
              <w:pStyle w:val="TableParagraph"/>
              <w:spacing w:before="83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4575" w:right="45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30" w:right="113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59" w:right="77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9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16" w:right="87"/>
              <w:jc w:val="center"/>
              <w:rPr>
                <w:sz w:val="20"/>
              </w:rPr>
            </w:pPr>
            <w:r>
              <w:rPr>
                <w:sz w:val="20"/>
              </w:rPr>
              <w:t>Izvršenje za 2019.</w:t>
            </w:r>
          </w:p>
          <w:p w:rsidR="00006CC8" w:rsidRDefault="00D962FF">
            <w:pPr>
              <w:pStyle w:val="TableParagraph"/>
              <w:spacing w:line="240" w:lineRule="exact"/>
              <w:ind w:left="73" w:right="81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8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20" w:right="2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006CC8" w:rsidRDefault="00D962FF">
            <w:pPr>
              <w:pStyle w:val="TableParagraph"/>
              <w:spacing w:before="70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006CC8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6.610,00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6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Tekuće donacije u naravi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19.220,43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496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75.500,00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62.500,00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82,78%</w:t>
            </w:r>
          </w:p>
        </w:tc>
      </w:tr>
      <w:tr w:rsidR="00006CC8">
        <w:trPr>
          <w:trHeight w:val="206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KULTURA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82,78%</w:t>
            </w:r>
          </w:p>
        </w:tc>
      </w:tr>
      <w:tr w:rsidR="00006CC8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51"/>
        </w:trPr>
        <w:tc>
          <w:tcPr>
            <w:tcW w:w="739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12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75.500,00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line="189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82,78%</w:t>
            </w:r>
          </w:p>
        </w:tc>
      </w:tr>
      <w:tr w:rsidR="00006CC8">
        <w:trPr>
          <w:trHeight w:val="263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127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498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9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 DRUŠTVIMA U JAV.SEKTORU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9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9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122.437,43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9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90,69%</w:t>
            </w:r>
          </w:p>
        </w:tc>
      </w:tr>
      <w:tr w:rsidR="00006CC8">
        <w:trPr>
          <w:trHeight w:val="197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A101201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SUBVENCIJA TRGOVAČKIH DRUŠTAVA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122.437,43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90,69%</w:t>
            </w:r>
          </w:p>
        </w:tc>
      </w:tr>
      <w:tr w:rsidR="00006CC8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164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55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122.437,43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90,69%</w:t>
            </w:r>
          </w:p>
        </w:tc>
      </w:tr>
      <w:tr w:rsidR="00006CC8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27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122.437,43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497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9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NABAVA DUGOTRAJNE 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9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9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160.916,88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9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97,53%</w:t>
            </w:r>
          </w:p>
        </w:tc>
      </w:tr>
      <w:tr w:rsidR="00006CC8">
        <w:trPr>
          <w:trHeight w:val="205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K101301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NABAVKA OPREME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12.811,65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5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80,07%</w:t>
            </w:r>
          </w:p>
        </w:tc>
      </w:tr>
      <w:tr w:rsidR="00006CC8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47"/>
        </w:trPr>
        <w:tc>
          <w:tcPr>
            <w:tcW w:w="739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left="127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12.811,65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line="19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80,07%</w:t>
            </w:r>
          </w:p>
        </w:tc>
      </w:tr>
      <w:tr w:rsidR="00006CC8">
        <w:trPr>
          <w:trHeight w:val="25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8.249,15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4.562,50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06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K102305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OTKUP UDJELA U GLAVNICI TRGOVAČKIH DRUŠTAVA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149.000,00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148.105,23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99,40%</w:t>
            </w:r>
          </w:p>
        </w:tc>
      </w:tr>
      <w:tr w:rsidR="00006CC8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2" w:lineRule="exact"/>
              <w:ind w:left="62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50"/>
        </w:trPr>
        <w:tc>
          <w:tcPr>
            <w:tcW w:w="739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left="457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left="127"/>
              <w:rPr>
                <w:sz w:val="16"/>
              </w:rPr>
            </w:pPr>
            <w:r>
              <w:rPr>
                <w:sz w:val="16"/>
              </w:rPr>
              <w:t>Dionice i udjeli u glavnici trgovačkih društava u javnom 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149.000,00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148.105,23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line="19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99,40%</w:t>
            </w:r>
          </w:p>
        </w:tc>
      </w:tr>
      <w:tr w:rsidR="00006CC8">
        <w:trPr>
          <w:trHeight w:val="26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5321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Dionice i udjeli u glavnici trgovačkih društava u javnom 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148.105,23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493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REDOVNA DJELATNOST PODRUŽNICE - DJEČJI VRTIĆ PAHULJICE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252.689,04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91,89%</w:t>
            </w:r>
          </w:p>
        </w:tc>
      </w:tr>
      <w:tr w:rsidR="00006CC8">
        <w:trPr>
          <w:trHeight w:val="197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A102201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PODRUŽNICA PREDŠKOLSKOG ODGOJA I NAOBRAZBE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252.689,04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91,89%</w:t>
            </w:r>
          </w:p>
        </w:tc>
      </w:tr>
      <w:tr w:rsidR="00006CC8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158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1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1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64"/>
        </w:trPr>
        <w:tc>
          <w:tcPr>
            <w:tcW w:w="739" w:type="dxa"/>
            <w:gridSpan w:val="6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left="457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left="127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0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252.689,04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006CC8" w:rsidRDefault="00D962FF">
            <w:pPr>
              <w:pStyle w:val="TableParagraph"/>
              <w:spacing w:line="19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91,89%</w:t>
            </w:r>
          </w:p>
        </w:tc>
      </w:tr>
    </w:tbl>
    <w:p w:rsidR="00006CC8" w:rsidRDefault="00006CC8">
      <w:pPr>
        <w:spacing w:line="190" w:lineRule="exact"/>
        <w:jc w:val="right"/>
        <w:rPr>
          <w:sz w:val="16"/>
        </w:rPr>
        <w:sectPr w:rsidR="00006CC8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006CC8" w:rsidRDefault="00006C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2"/>
        <w:gridCol w:w="146"/>
        <w:gridCol w:w="113"/>
        <w:gridCol w:w="119"/>
        <w:gridCol w:w="9621"/>
        <w:gridCol w:w="1835"/>
        <w:gridCol w:w="1833"/>
        <w:gridCol w:w="1125"/>
      </w:tblGrid>
      <w:tr w:rsidR="00006CC8">
        <w:trPr>
          <w:trHeight w:val="820"/>
        </w:trPr>
        <w:tc>
          <w:tcPr>
            <w:tcW w:w="15520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5"/>
              <w:ind w:left="1764" w:right="175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 GODINU</w:t>
            </w:r>
          </w:p>
          <w:p w:rsidR="00006CC8" w:rsidRDefault="00D962FF">
            <w:pPr>
              <w:pStyle w:val="TableParagraph"/>
              <w:spacing w:before="73"/>
              <w:ind w:left="1764" w:right="17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 11. POSEBNI DIO PREMA PROGRAMSKOJ KLASIFIKACIJI</w:t>
            </w:r>
          </w:p>
        </w:tc>
      </w:tr>
      <w:tr w:rsidR="00006CC8">
        <w:trPr>
          <w:trHeight w:val="837"/>
        </w:trPr>
        <w:tc>
          <w:tcPr>
            <w:tcW w:w="110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240" w:lineRule="exact"/>
              <w:ind w:left="229" w:right="18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006CC8" w:rsidRDefault="00D962FF">
            <w:pPr>
              <w:pStyle w:val="TableParagraph"/>
              <w:spacing w:line="240" w:lineRule="exact"/>
              <w:ind w:left="229" w:right="18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006CC8" w:rsidRDefault="00D962FF">
            <w:pPr>
              <w:pStyle w:val="TableParagraph"/>
              <w:spacing w:before="83"/>
              <w:ind w:left="20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4604" w:right="451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left="9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59" w:right="76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59" w:right="14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90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73" w:right="78"/>
              <w:jc w:val="center"/>
              <w:rPr>
                <w:sz w:val="20"/>
              </w:rPr>
            </w:pPr>
            <w:r>
              <w:rPr>
                <w:sz w:val="20"/>
              </w:rPr>
              <w:t>Izvršenje za 2019.</w:t>
            </w:r>
          </w:p>
          <w:p w:rsidR="00006CC8" w:rsidRDefault="00D962FF">
            <w:pPr>
              <w:pStyle w:val="TableParagraph"/>
              <w:spacing w:line="240" w:lineRule="exact"/>
              <w:ind w:left="73" w:right="18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85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49" w:right="20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006CC8" w:rsidRDefault="00D962FF">
            <w:pPr>
              <w:pStyle w:val="TableParagraph"/>
              <w:spacing w:before="70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006CC8">
        <w:trPr>
          <w:trHeight w:val="265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37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160"/>
              <w:rPr>
                <w:sz w:val="16"/>
              </w:rPr>
            </w:pPr>
            <w:r>
              <w:rPr>
                <w:sz w:val="16"/>
              </w:rPr>
              <w:t>Tekuće pomoći unutar opće 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252.689,04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499"/>
        </w:trPr>
        <w:tc>
          <w:tcPr>
            <w:tcW w:w="110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10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POTPORE U ZDRAVSTVU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9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21.026,21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9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84,10%</w:t>
            </w:r>
          </w:p>
        </w:tc>
      </w:tr>
      <w:tr w:rsidR="00006CC8">
        <w:trPr>
          <w:trHeight w:val="197"/>
        </w:trPr>
        <w:tc>
          <w:tcPr>
            <w:tcW w:w="110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175" w:lineRule="exact"/>
              <w:ind w:left="21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ZDRAVSTVU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21.026,21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483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84,10%</w:t>
            </w:r>
          </w:p>
        </w:tc>
      </w:tr>
      <w:tr w:rsidR="00006CC8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57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60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21.026,21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84,10%</w:t>
            </w:r>
          </w:p>
        </w:tc>
      </w:tr>
      <w:tr w:rsidR="00006CC8">
        <w:trPr>
          <w:trHeight w:val="259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3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60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21.026,21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03"/>
        </w:trPr>
        <w:tc>
          <w:tcPr>
            <w:tcW w:w="110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8" w:line="175" w:lineRule="exact"/>
              <w:ind w:left="21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GLAVA 00103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8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 DJELATNOSTI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8"/>
              <w:ind w:left="444"/>
              <w:rPr>
                <w:b/>
                <w:sz w:val="20"/>
              </w:rPr>
            </w:pPr>
            <w:r>
              <w:rPr>
                <w:b/>
                <w:sz w:val="20"/>
              </w:rPr>
              <w:t>2.656.600,00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8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2.557.288,29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8"/>
              <w:ind w:left="327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96,26%</w:t>
            </w:r>
          </w:p>
        </w:tc>
      </w:tr>
      <w:tr w:rsidR="00006CC8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before="8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C4D5DF"/>
          </w:tcPr>
          <w:p w:rsidR="00006CC8" w:rsidRDefault="00D962FF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46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498"/>
        </w:trPr>
        <w:tc>
          <w:tcPr>
            <w:tcW w:w="110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10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1.515.600,00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1.477.348,24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97,48%</w:t>
            </w:r>
          </w:p>
        </w:tc>
      </w:tr>
      <w:tr w:rsidR="00006CC8">
        <w:trPr>
          <w:trHeight w:val="207"/>
        </w:trPr>
        <w:tc>
          <w:tcPr>
            <w:tcW w:w="110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 w:line="179" w:lineRule="exact"/>
              <w:ind w:left="21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A100401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PROJEKATA, GEOD.KATAST.USLUGE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119.500,00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853"/>
              <w:rPr>
                <w:b/>
                <w:sz w:val="16"/>
              </w:rPr>
            </w:pPr>
            <w:r>
              <w:rPr>
                <w:b/>
                <w:sz w:val="16"/>
              </w:rPr>
              <w:t>102.607,57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483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85,86%</w:t>
            </w:r>
          </w:p>
        </w:tc>
      </w:tr>
      <w:tr w:rsidR="00006CC8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47"/>
        </w:trPr>
        <w:tc>
          <w:tcPr>
            <w:tcW w:w="728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78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1" w:lineRule="exact"/>
              <w:ind w:left="16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119.500,00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9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102.607,57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line="191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85,86%</w:t>
            </w:r>
          </w:p>
        </w:tc>
      </w:tr>
      <w:tr w:rsidR="00006CC8">
        <w:trPr>
          <w:trHeight w:val="255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3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60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102.607,57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197"/>
        </w:trPr>
        <w:tc>
          <w:tcPr>
            <w:tcW w:w="110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175" w:lineRule="exact"/>
              <w:ind w:left="21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ODVODNJE I SANACIJA VODOVODNE MREŽE SUNGER-MRKOPALJ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352.000,00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853"/>
              <w:rPr>
                <w:b/>
                <w:sz w:val="16"/>
              </w:rPr>
            </w:pPr>
            <w:r>
              <w:rPr>
                <w:b/>
                <w:sz w:val="16"/>
              </w:rPr>
              <w:t>338.809,72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483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96,25%</w:t>
            </w:r>
          </w:p>
        </w:tc>
      </w:tr>
      <w:tr w:rsidR="00006CC8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60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3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60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352.000,00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338.809,72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96,25%</w:t>
            </w:r>
          </w:p>
        </w:tc>
      </w:tr>
      <w:tr w:rsidR="00006CC8">
        <w:trPr>
          <w:trHeight w:val="265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37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60"/>
              <w:rPr>
                <w:sz w:val="16"/>
              </w:rPr>
            </w:pPr>
            <w:r>
              <w:rPr>
                <w:sz w:val="16"/>
              </w:rPr>
              <w:t>Kapitalne pomoći bankama i ostalim financijskim institucijama i trgovačkim društvima u javnom 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338.809,72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08"/>
        </w:trPr>
        <w:tc>
          <w:tcPr>
            <w:tcW w:w="110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180" w:lineRule="exact"/>
              <w:ind w:left="21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 INFRASTRUKTURE-Ceste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704.100,00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853"/>
              <w:rPr>
                <w:b/>
                <w:sz w:val="16"/>
              </w:rPr>
            </w:pPr>
            <w:r>
              <w:rPr>
                <w:b/>
                <w:sz w:val="16"/>
              </w:rPr>
              <w:t>702.482,60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483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99,77%</w:t>
            </w:r>
          </w:p>
        </w:tc>
      </w:tr>
      <w:tr w:rsidR="00006CC8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57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3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60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704.100,00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702.482,60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99,77%</w:t>
            </w:r>
          </w:p>
        </w:tc>
      </w:tr>
      <w:tr w:rsidR="00006CC8">
        <w:trPr>
          <w:trHeight w:val="254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3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60"/>
              <w:rPr>
                <w:sz w:val="16"/>
              </w:rPr>
            </w:pPr>
            <w:r>
              <w:rPr>
                <w:sz w:val="16"/>
              </w:rPr>
              <w:t>Ceste, željeznice i slični 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702.482,60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197"/>
        </w:trPr>
        <w:tc>
          <w:tcPr>
            <w:tcW w:w="110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 w:line="174" w:lineRule="exact"/>
              <w:ind w:left="21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 INFRASTRUKTURE-JAVNA RASVJETA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290.000,00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853"/>
              <w:rPr>
                <w:b/>
                <w:sz w:val="16"/>
              </w:rPr>
            </w:pPr>
            <w:r>
              <w:rPr>
                <w:b/>
                <w:sz w:val="16"/>
              </w:rPr>
              <w:t>288.216,53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483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99,39%</w:t>
            </w:r>
          </w:p>
        </w:tc>
      </w:tr>
      <w:tr w:rsidR="00006CC8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55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3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60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288.216,53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99,39%</w:t>
            </w:r>
          </w:p>
        </w:tc>
      </w:tr>
      <w:tr w:rsidR="00006CC8">
        <w:trPr>
          <w:trHeight w:val="262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3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60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288.216,53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07"/>
        </w:trPr>
        <w:tc>
          <w:tcPr>
            <w:tcW w:w="110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179" w:lineRule="exact"/>
              <w:ind w:left="21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Akt. K101602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IZGRADNJA PRETOVARNE STANICE SOVIĆ LAZ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25.606,82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483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85,36%</w:t>
            </w:r>
          </w:p>
        </w:tc>
      </w:tr>
      <w:tr w:rsidR="00006CC8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54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3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60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25.606,82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85,36%</w:t>
            </w:r>
          </w:p>
        </w:tc>
      </w:tr>
      <w:tr w:rsidR="00006CC8">
        <w:trPr>
          <w:trHeight w:val="276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378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60"/>
              <w:rPr>
                <w:sz w:val="16"/>
              </w:rPr>
            </w:pPr>
            <w:r>
              <w:rPr>
                <w:sz w:val="16"/>
              </w:rPr>
              <w:t>Kapitalne pomoći bankama i ostalim financijskim institucijama i trgovačkim društvima u javnom 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25.606,82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6CC8" w:rsidRDefault="00006CC8">
      <w:pPr>
        <w:rPr>
          <w:rFonts w:ascii="Times New Roman"/>
          <w:sz w:val="16"/>
        </w:rPr>
        <w:sectPr w:rsidR="00006CC8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006CC8" w:rsidRDefault="00006C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006CC8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5"/>
              <w:ind w:left="1755" w:right="17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 GODINU</w:t>
            </w:r>
          </w:p>
          <w:p w:rsidR="00006CC8" w:rsidRDefault="00D962FF">
            <w:pPr>
              <w:pStyle w:val="TableParagraph"/>
              <w:spacing w:before="73"/>
              <w:ind w:left="1760" w:right="17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 11. POSEBNI DIO PREMA PROGRAMSKOJ KLASIFIKACIJI</w:t>
            </w:r>
          </w:p>
        </w:tc>
      </w:tr>
      <w:tr w:rsidR="00006CC8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24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006CC8" w:rsidRDefault="00D962FF">
            <w:pPr>
              <w:pStyle w:val="TableParagraph"/>
              <w:spacing w:line="24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006CC8" w:rsidRDefault="00D962FF">
            <w:pPr>
              <w:pStyle w:val="TableParagraph"/>
              <w:spacing w:before="83"/>
              <w:ind w:left="16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4595" w:right="457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3" w:right="87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53" w:right="72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9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22" w:right="92"/>
              <w:jc w:val="center"/>
              <w:rPr>
                <w:sz w:val="20"/>
              </w:rPr>
            </w:pPr>
            <w:r>
              <w:rPr>
                <w:sz w:val="20"/>
              </w:rPr>
              <w:t>Izvršenje za 2019.</w:t>
            </w:r>
          </w:p>
          <w:p w:rsidR="00006CC8" w:rsidRDefault="00D962FF">
            <w:pPr>
              <w:pStyle w:val="TableParagraph"/>
              <w:spacing w:line="240" w:lineRule="exact"/>
              <w:ind w:left="49" w:right="56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49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006CC8" w:rsidRDefault="00D962FF">
            <w:pPr>
              <w:pStyle w:val="TableParagraph"/>
              <w:spacing w:before="7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006CC8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K102308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UREĐENJE PARKOVA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19.625,00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98,13%</w:t>
            </w:r>
          </w:p>
        </w:tc>
      </w:tr>
      <w:tr w:rsidR="00006CC8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19.625,00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98,13%</w:t>
            </w:r>
          </w:p>
        </w:tc>
      </w:tr>
      <w:tr w:rsidR="00006CC8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63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19.625,00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495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 INFRASTRUKTURE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795.000,00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777.439,76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97,79%</w:t>
            </w:r>
          </w:p>
        </w:tc>
      </w:tr>
      <w:tr w:rsidR="00006CC8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A101602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JAVNIH POVRŠINA U MJESTU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247.427,85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97,03%</w:t>
            </w:r>
          </w:p>
        </w:tc>
      </w:tr>
      <w:tr w:rsidR="00006CC8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247.427,85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97,03%</w:t>
            </w:r>
          </w:p>
        </w:tc>
      </w:tr>
      <w:tr w:rsidR="00006CC8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247.427,85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A101603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310.837,50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98,68%</w:t>
            </w:r>
          </w:p>
        </w:tc>
      </w:tr>
      <w:tr w:rsidR="00006CC8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163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43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8" w:lineRule="exact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8" w:lineRule="exact"/>
              <w:ind w:left="12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8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315.000,00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310.837,50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line="18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98,68%</w:t>
            </w:r>
          </w:p>
        </w:tc>
      </w:tr>
      <w:tr w:rsidR="00006CC8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310.837,50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A101604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225.000,00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219.174,41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97,41%</w:t>
            </w:r>
          </w:p>
        </w:tc>
      </w:tr>
      <w:tr w:rsidR="00006CC8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50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12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118.699,90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line="18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94,96%</w:t>
            </w:r>
          </w:p>
        </w:tc>
      </w:tr>
      <w:tr w:rsidR="00006CC8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118.699,90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100.474,51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100,47%</w:t>
            </w:r>
          </w:p>
        </w:tc>
      </w:tr>
      <w:tr w:rsidR="00006CC8">
        <w:trPr>
          <w:trHeight w:val="25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100.474,51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4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IMOVINOM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201.042,73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4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85,55%</w:t>
            </w:r>
          </w:p>
        </w:tc>
      </w:tr>
      <w:tr w:rsidR="00006CC8">
        <w:trPr>
          <w:trHeight w:val="202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A101702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I ODRŽAVANJE OPĆINSKE IMOVINE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235.000,00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201.042,73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85,55%</w:t>
            </w:r>
          </w:p>
        </w:tc>
      </w:tr>
      <w:tr w:rsidR="00006CC8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162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5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49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left="12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line="189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79.550,39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line="18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84,63%</w:t>
            </w:r>
          </w:p>
        </w:tc>
      </w:tr>
      <w:tr w:rsidR="00006CC8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55.138,39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5.245,85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19.166,15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141.000,00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121.492,34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86,16%</w:t>
            </w:r>
          </w:p>
        </w:tc>
      </w:tr>
      <w:tr w:rsidR="00006CC8">
        <w:trPr>
          <w:trHeight w:val="27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121.492,34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6CC8" w:rsidRDefault="00006CC8">
      <w:pPr>
        <w:rPr>
          <w:rFonts w:ascii="Times New Roman"/>
          <w:sz w:val="16"/>
        </w:rPr>
        <w:sectPr w:rsidR="00006CC8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006CC8" w:rsidRDefault="00006C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7"/>
        <w:gridCol w:w="9620"/>
        <w:gridCol w:w="1833"/>
        <w:gridCol w:w="1832"/>
        <w:gridCol w:w="1122"/>
      </w:tblGrid>
      <w:tr w:rsidR="00006CC8">
        <w:trPr>
          <w:trHeight w:val="820"/>
        </w:trPr>
        <w:tc>
          <w:tcPr>
            <w:tcW w:w="1554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5"/>
              <w:ind w:left="1769" w:right="176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OPĆINE MRKOPALJ ZA 2019. GODINU</w:t>
            </w:r>
          </w:p>
          <w:p w:rsidR="00006CC8" w:rsidRDefault="00D962FF">
            <w:pPr>
              <w:pStyle w:val="TableParagraph"/>
              <w:spacing w:before="73"/>
              <w:ind w:left="1769" w:right="17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 11. POSEBNI DIO PREMA PROGRAMSKOJ KLASIFIKACIJI</w:t>
            </w:r>
          </w:p>
        </w:tc>
      </w:tr>
      <w:tr w:rsidR="00006CC8">
        <w:trPr>
          <w:trHeight w:val="837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 w:line="240" w:lineRule="exact"/>
              <w:ind w:left="224" w:right="19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006CC8" w:rsidRDefault="00D962FF">
            <w:pPr>
              <w:pStyle w:val="TableParagraph"/>
              <w:spacing w:line="240" w:lineRule="exact"/>
              <w:ind w:left="224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006CC8" w:rsidRDefault="00D962FF">
            <w:pPr>
              <w:pStyle w:val="TableParagraph"/>
              <w:spacing w:before="83"/>
              <w:ind w:left="18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3"/>
              <w:ind w:left="4606" w:right="45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006CC8" w:rsidRDefault="00006CC8">
            <w:pPr>
              <w:pStyle w:val="TableParagraph"/>
              <w:rPr>
                <w:rFonts w:ascii="Times New Roman"/>
                <w:sz w:val="28"/>
              </w:rPr>
            </w:pPr>
          </w:p>
          <w:p w:rsidR="00006CC8" w:rsidRDefault="00D962FF"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006CC8" w:rsidRDefault="00D962FF">
            <w:pPr>
              <w:pStyle w:val="TableParagraph"/>
              <w:spacing w:line="240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2019. godinu</w:t>
            </w:r>
          </w:p>
          <w:p w:rsidR="00006CC8" w:rsidRDefault="00D962FF">
            <w:pPr>
              <w:pStyle w:val="TableParagraph"/>
              <w:spacing w:before="9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0" w:line="240" w:lineRule="exact"/>
              <w:ind w:left="46" w:right="92"/>
              <w:jc w:val="center"/>
              <w:rPr>
                <w:sz w:val="20"/>
              </w:rPr>
            </w:pPr>
            <w:r>
              <w:rPr>
                <w:sz w:val="20"/>
              </w:rPr>
              <w:t>Izvršenje za 2019.</w:t>
            </w:r>
          </w:p>
          <w:p w:rsidR="00006CC8" w:rsidRDefault="00D962FF">
            <w:pPr>
              <w:pStyle w:val="TableParagraph"/>
              <w:spacing w:line="240" w:lineRule="exact"/>
              <w:ind w:left="49" w:right="35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  <w:p w:rsidR="00006CC8" w:rsidRDefault="00D962FF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2" w:line="237" w:lineRule="auto"/>
              <w:ind w:left="252" w:right="2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006CC8" w:rsidRDefault="00D962FF">
            <w:pPr>
              <w:pStyle w:val="TableParagraph"/>
              <w:spacing w:before="70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006CC8">
        <w:trPr>
          <w:trHeight w:val="504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8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6CC8" w:rsidRDefault="00D962FF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1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10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10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101.457,56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006CC8" w:rsidRDefault="00D962FF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91,40%</w:t>
            </w:r>
          </w:p>
        </w:tc>
      </w:tr>
      <w:tr w:rsidR="00006CC8">
        <w:trPr>
          <w:trHeight w:val="207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179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A101801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KOMUNALNE USLUGE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111.000,00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101.457,56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/>
              <w:ind w:left="46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91,40%</w:t>
            </w:r>
          </w:p>
        </w:tc>
      </w:tr>
      <w:tr w:rsidR="00006CC8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8" w:line="165" w:lineRule="exact"/>
              <w:ind w:left="26" w:right="-44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ind w:left="12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ind w:left="18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left="13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73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36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left="1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101.457,56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D962FF">
            <w:pPr>
              <w:pStyle w:val="TableParagraph"/>
              <w:spacing w:before="3"/>
              <w:jc w:val="right"/>
              <w:rPr>
                <w:sz w:val="16"/>
              </w:rPr>
            </w:pPr>
            <w:r>
              <w:rPr>
                <w:sz w:val="16"/>
              </w:rPr>
              <w:t>91,40%</w:t>
            </w:r>
          </w:p>
        </w:tc>
      </w:tr>
      <w:tr w:rsidR="00006CC8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37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left="136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14.625,00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373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left="136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9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86.832,56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373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left="136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6CC8" w:rsidRDefault="00D962FF">
            <w:pPr>
              <w:pStyle w:val="TableParagraph"/>
              <w:spacing w:before="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425"/>
        </w:trPr>
        <w:tc>
          <w:tcPr>
            <w:tcW w:w="10755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6"/>
              <w:ind w:left="12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8"/>
              <w:ind w:right="7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7.943.087,50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68"/>
              <w:ind w:right="7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7.550.067,45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72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95,05%</w:t>
            </w:r>
          </w:p>
        </w:tc>
      </w:tr>
    </w:tbl>
    <w:p w:rsidR="00006CC8" w:rsidRDefault="00006CC8">
      <w:pPr>
        <w:jc w:val="right"/>
        <w:rPr>
          <w:rFonts w:ascii="Times New Roman"/>
          <w:sz w:val="24"/>
        </w:rPr>
        <w:sectPr w:rsidR="00006CC8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006CC8" w:rsidRDefault="007F5242">
      <w:pPr>
        <w:pStyle w:val="Tijeloteksta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32681472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ge">
                  <wp:posOffset>6569710</wp:posOffset>
                </wp:positionV>
                <wp:extent cx="0" cy="151130"/>
                <wp:effectExtent l="0" t="0" r="0" b="0"/>
                <wp:wrapNone/>
                <wp:docPr id="5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1CD03" id="Line 13" o:spid="_x0000_s1026" style="position:absolute;z-index:-2706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.85pt,517.3pt" to="109.85pt,5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" strokeweight=".84pt">
                <w10:wrap anchorx="page" anchory="page"/>
              </v:line>
            </w:pict>
          </mc:Fallback>
        </mc:AlternateContent>
      </w:r>
    </w:p>
    <w:p w:rsidR="00006CC8" w:rsidRDefault="00006CC8">
      <w:pPr>
        <w:pStyle w:val="Tijeloteksta"/>
        <w:spacing w:before="5"/>
        <w:rPr>
          <w:rFonts w:ascii="Times New Roman"/>
          <w:sz w:val="27"/>
        </w:rPr>
      </w:pPr>
    </w:p>
    <w:p w:rsidR="00006CC8" w:rsidRDefault="00D962FF">
      <w:pPr>
        <w:spacing w:before="56" w:after="4"/>
        <w:ind w:left="4142" w:right="4206"/>
        <w:jc w:val="center"/>
        <w:rPr>
          <w:b/>
        </w:rPr>
      </w:pPr>
      <w:r>
        <w:rPr>
          <w:b/>
        </w:rPr>
        <w:t>IZVRŠENJE PLANA RAZVOJNIH PROGRAMA ZA 2019.GODINU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3699"/>
        <w:gridCol w:w="1280"/>
        <w:gridCol w:w="1390"/>
        <w:gridCol w:w="1265"/>
        <w:gridCol w:w="3276"/>
        <w:gridCol w:w="1560"/>
      </w:tblGrid>
      <w:tr w:rsidR="00006CC8">
        <w:trPr>
          <w:trHeight w:val="752"/>
        </w:trPr>
        <w:tc>
          <w:tcPr>
            <w:tcW w:w="13656" w:type="dxa"/>
            <w:gridSpan w:val="7"/>
            <w:tcBorders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2"/>
              <w:ind w:left="3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CILJ PROGRAMA: RAZVOJ KONKURENTNOG I ODRŽIVOG RAZVOJA</w:t>
            </w:r>
          </w:p>
          <w:p w:rsidR="00006CC8" w:rsidRDefault="00D962FF">
            <w:pPr>
              <w:pStyle w:val="TableParagraph"/>
              <w:spacing w:before="23"/>
              <w:ind w:left="3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NAZIV MJERE: Jačanje komunalne infrastrukture</w:t>
            </w:r>
          </w:p>
        </w:tc>
      </w:tr>
      <w:tr w:rsidR="00006CC8">
        <w:trPr>
          <w:trHeight w:val="685"/>
        </w:trPr>
        <w:tc>
          <w:tcPr>
            <w:tcW w:w="1186" w:type="dxa"/>
          </w:tcPr>
          <w:p w:rsidR="00006CC8" w:rsidRDefault="00D962FF">
            <w:pPr>
              <w:pStyle w:val="TableParagraph"/>
              <w:spacing w:before="2" w:line="256" w:lineRule="auto"/>
              <w:ind w:left="30" w:right="38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Program/ </w:t>
            </w:r>
            <w:r>
              <w:rPr>
                <w:rFonts w:ascii="Calibri"/>
                <w:b/>
                <w:w w:val="105"/>
                <w:sz w:val="18"/>
              </w:rPr>
              <w:t>aktivnost</w:t>
            </w:r>
          </w:p>
        </w:tc>
        <w:tc>
          <w:tcPr>
            <w:tcW w:w="3699" w:type="dxa"/>
          </w:tcPr>
          <w:p w:rsidR="00006CC8" w:rsidRDefault="00D962FF">
            <w:pPr>
              <w:pStyle w:val="TableParagraph"/>
              <w:spacing w:before="2"/>
              <w:ind w:left="1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Naziv programa/aktivnosti</w:t>
            </w:r>
          </w:p>
        </w:tc>
        <w:tc>
          <w:tcPr>
            <w:tcW w:w="1280" w:type="dxa"/>
          </w:tcPr>
          <w:p w:rsidR="00006CC8" w:rsidRDefault="00D962FF">
            <w:pPr>
              <w:pStyle w:val="TableParagraph"/>
              <w:spacing w:line="256" w:lineRule="auto"/>
              <w:ind w:left="142" w:right="34" w:firstLine="32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Plan 2019.</w:t>
            </w:r>
            <w:r>
              <w:rPr>
                <w:rFonts w:ascii="Calibri"/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w w:val="105"/>
                <w:sz w:val="18"/>
              </w:rPr>
              <w:t>godine</w:t>
            </w:r>
          </w:p>
          <w:p w:rsidR="00006CC8" w:rsidRDefault="00D962FF">
            <w:pPr>
              <w:pStyle w:val="TableParagraph"/>
              <w:spacing w:line="198" w:lineRule="exact"/>
              <w:ind w:left="2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2.</w:t>
            </w:r>
            <w:r>
              <w:rPr>
                <w:rFonts w:ascii="Calibri"/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rebalans</w:t>
            </w:r>
          </w:p>
        </w:tc>
        <w:tc>
          <w:tcPr>
            <w:tcW w:w="1390" w:type="dxa"/>
          </w:tcPr>
          <w:p w:rsidR="00006CC8" w:rsidRDefault="00D962FF">
            <w:pPr>
              <w:pStyle w:val="TableParagraph"/>
              <w:spacing w:line="256" w:lineRule="auto"/>
              <w:ind w:left="197" w:firstLine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Ostvareno 2019. godine</w:t>
            </w:r>
          </w:p>
        </w:tc>
        <w:tc>
          <w:tcPr>
            <w:tcW w:w="1265" w:type="dxa"/>
          </w:tcPr>
          <w:p w:rsidR="00006CC8" w:rsidRDefault="00D962FF">
            <w:pPr>
              <w:pStyle w:val="TableParagraph"/>
              <w:spacing w:line="256" w:lineRule="auto"/>
              <w:ind w:left="144" w:right="1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Ostvareno / Plan</w:t>
            </w:r>
          </w:p>
          <w:p w:rsidR="00006CC8" w:rsidRDefault="00D962FF">
            <w:pPr>
              <w:pStyle w:val="TableParagraph"/>
              <w:spacing w:line="198" w:lineRule="exact"/>
              <w:ind w:left="1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%</w:t>
            </w:r>
          </w:p>
        </w:tc>
        <w:tc>
          <w:tcPr>
            <w:tcW w:w="3276" w:type="dxa"/>
          </w:tcPr>
          <w:p w:rsidR="00006CC8" w:rsidRDefault="00006CC8">
            <w:pPr>
              <w:pStyle w:val="TableParagraph"/>
              <w:spacing w:before="5"/>
              <w:rPr>
                <w:rFonts w:ascii="Calibri"/>
                <w:b/>
                <w:sz w:val="18"/>
              </w:rPr>
            </w:pPr>
          </w:p>
          <w:p w:rsidR="00006CC8" w:rsidRDefault="00D962FF">
            <w:pPr>
              <w:pStyle w:val="TableParagraph"/>
              <w:ind w:left="87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Pokazatelj rezultata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line="256" w:lineRule="auto"/>
              <w:ind w:left="515" w:hanging="3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Vrijednost 2019. </w:t>
            </w:r>
            <w:r>
              <w:rPr>
                <w:rFonts w:ascii="Calibri"/>
                <w:b/>
                <w:w w:val="105"/>
                <w:sz w:val="18"/>
              </w:rPr>
              <w:t>godine</w:t>
            </w:r>
          </w:p>
        </w:tc>
      </w:tr>
      <w:tr w:rsidR="00006CC8">
        <w:trPr>
          <w:trHeight w:val="522"/>
        </w:trPr>
        <w:tc>
          <w:tcPr>
            <w:tcW w:w="1186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144"/>
              <w:ind w:left="1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P1016</w:t>
            </w:r>
          </w:p>
        </w:tc>
        <w:tc>
          <w:tcPr>
            <w:tcW w:w="3699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 w:rsidR="00006CC8" w:rsidRDefault="00D962FF">
            <w:pPr>
              <w:pStyle w:val="TableParagraph"/>
              <w:spacing w:line="215" w:lineRule="exact"/>
              <w:ind w:left="3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ODRŽAVANJE KOMUNALNE INFRASTRUKTURE</w:t>
            </w:r>
          </w:p>
        </w:tc>
        <w:tc>
          <w:tcPr>
            <w:tcW w:w="1280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144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795,000.00</w:t>
            </w:r>
          </w:p>
        </w:tc>
        <w:tc>
          <w:tcPr>
            <w:tcW w:w="1390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144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777,439.76</w:t>
            </w:r>
          </w:p>
        </w:tc>
        <w:tc>
          <w:tcPr>
            <w:tcW w:w="1265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144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97.79</w:t>
            </w:r>
          </w:p>
        </w:tc>
        <w:tc>
          <w:tcPr>
            <w:tcW w:w="3276" w:type="dxa"/>
            <w:vMerge w:val="restart"/>
          </w:tcPr>
          <w:p w:rsidR="00006CC8" w:rsidRDefault="00006CC8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006CC8" w:rsidRDefault="00006CC8">
            <w:pPr>
              <w:pStyle w:val="TableParagraph"/>
              <w:spacing w:before="2"/>
              <w:rPr>
                <w:rFonts w:ascii="Calibri"/>
                <w:b/>
                <w:sz w:val="25"/>
              </w:rPr>
            </w:pPr>
          </w:p>
          <w:p w:rsidR="00006CC8" w:rsidRDefault="00D962FF">
            <w:pPr>
              <w:pStyle w:val="TableParagraph"/>
              <w:spacing w:before="1"/>
              <w:ind w:left="29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kvadratura</w:t>
            </w:r>
            <w:r>
              <w:rPr>
                <w:rFonts w:ascii="Calibri" w:hAns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uređenih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zelenih</w:t>
            </w:r>
            <w:r>
              <w:rPr>
                <w:rFonts w:ascii="Calibri" w:hAns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površina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/</w:t>
            </w:r>
          </w:p>
          <w:p w:rsidR="00006CC8" w:rsidRDefault="00D962FF">
            <w:pPr>
              <w:pStyle w:val="TableParagraph"/>
              <w:spacing w:before="38" w:line="218" w:lineRule="auto"/>
              <w:ind w:left="1367" w:right="3" w:firstLine="1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kvadratura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groblja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(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m2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) </w:t>
            </w:r>
            <w:r>
              <w:rPr>
                <w:rFonts w:ascii="Calibri" w:hAnsi="Calibri"/>
                <w:w w:val="105"/>
                <w:sz w:val="18"/>
              </w:rPr>
              <w:t>br.ner.cesta/dužina</w:t>
            </w:r>
            <w:r>
              <w:rPr>
                <w:rFonts w:ascii="Calibri" w:hAns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</w:t>
            </w:r>
            <w:r>
              <w:rPr>
                <w:rFonts w:ascii="Calibri" w:hAnsi="Calibri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km</w:t>
            </w:r>
          </w:p>
          <w:p w:rsidR="00006CC8" w:rsidRDefault="00006CC8">
            <w:pPr>
              <w:pStyle w:val="TableParagraph"/>
              <w:spacing w:before="4"/>
              <w:rPr>
                <w:rFonts w:ascii="Calibri"/>
                <w:b/>
                <w:sz w:val="25"/>
              </w:rPr>
            </w:pPr>
          </w:p>
          <w:p w:rsidR="00006CC8" w:rsidRDefault="00D962FF">
            <w:pPr>
              <w:pStyle w:val="TableParagraph"/>
              <w:ind w:right="1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br.rasv.tijela</w:t>
            </w:r>
          </w:p>
        </w:tc>
        <w:tc>
          <w:tcPr>
            <w:tcW w:w="1560" w:type="dxa"/>
            <w:tcBorders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21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A101602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01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Održavanje groblja i javnih površina u mjestu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01" w:lineRule="exact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255,000.00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01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247,427.85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01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97.03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01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1.100,00/</w:t>
            </w:r>
          </w:p>
        </w:tc>
      </w:tr>
      <w:tr w:rsidR="00006CC8">
        <w:trPr>
          <w:trHeight w:val="563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A101603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Održavanje nerazvrstanih cesta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006CC8" w:rsidRDefault="00D962FF">
            <w:pPr>
              <w:pStyle w:val="TableParagraph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315,000.00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310,837.50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98.68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195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10.000,00</w:t>
            </w:r>
          </w:p>
          <w:p w:rsidR="00006CC8" w:rsidRDefault="00D962FF">
            <w:pPr>
              <w:pStyle w:val="TableParagraph"/>
              <w:spacing w:line="209" w:lineRule="exact"/>
              <w:ind w:right="1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29/13.536,00</w:t>
            </w:r>
          </w:p>
        </w:tc>
      </w:tr>
      <w:tr w:rsidR="00006CC8">
        <w:trPr>
          <w:trHeight w:val="530"/>
        </w:trPr>
        <w:tc>
          <w:tcPr>
            <w:tcW w:w="1186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27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A101604</w:t>
            </w:r>
          </w:p>
        </w:tc>
        <w:tc>
          <w:tcPr>
            <w:tcW w:w="3699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27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Održavanje javne rasvjete</w:t>
            </w:r>
          </w:p>
        </w:tc>
        <w:tc>
          <w:tcPr>
            <w:tcW w:w="128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27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225,000.00</w:t>
            </w:r>
          </w:p>
        </w:tc>
        <w:tc>
          <w:tcPr>
            <w:tcW w:w="139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27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219,174.41</w:t>
            </w:r>
          </w:p>
        </w:tc>
        <w:tc>
          <w:tcPr>
            <w:tcW w:w="1265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27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97.41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27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340</w:t>
            </w:r>
          </w:p>
        </w:tc>
      </w:tr>
      <w:tr w:rsidR="00006CC8">
        <w:trPr>
          <w:trHeight w:val="659"/>
        </w:trPr>
        <w:tc>
          <w:tcPr>
            <w:tcW w:w="1186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2"/>
              <w:ind w:right="52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P1014</w:t>
            </w:r>
          </w:p>
          <w:p w:rsidR="00006CC8" w:rsidRDefault="00D962FF">
            <w:pPr>
              <w:pStyle w:val="TableParagraph"/>
              <w:spacing w:before="95"/>
              <w:ind w:right="4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K101403</w:t>
            </w:r>
          </w:p>
        </w:tc>
        <w:tc>
          <w:tcPr>
            <w:tcW w:w="3699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76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IZGRADNJA KOMUNALNE INFRASTRUKTURE</w:t>
            </w:r>
          </w:p>
          <w:p w:rsidR="00006CC8" w:rsidRDefault="00D962FF">
            <w:pPr>
              <w:pStyle w:val="TableParagraph"/>
              <w:spacing w:before="21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Izgradnja javne odvodnje i sanacija vod.mreže</w:t>
            </w:r>
          </w:p>
        </w:tc>
        <w:tc>
          <w:tcPr>
            <w:tcW w:w="1280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2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1,515,600.00</w:t>
            </w:r>
          </w:p>
          <w:p w:rsidR="00006CC8" w:rsidRDefault="00D962FF">
            <w:pPr>
              <w:pStyle w:val="TableParagraph"/>
              <w:spacing w:before="95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352,000.00</w:t>
            </w:r>
          </w:p>
        </w:tc>
        <w:tc>
          <w:tcPr>
            <w:tcW w:w="1390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2"/>
              <w:ind w:right="1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1,477,348.24</w:t>
            </w:r>
          </w:p>
          <w:p w:rsidR="00006CC8" w:rsidRDefault="00D962FF">
            <w:pPr>
              <w:pStyle w:val="TableParagraph"/>
              <w:spacing w:before="95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338,809.72</w:t>
            </w:r>
          </w:p>
        </w:tc>
        <w:tc>
          <w:tcPr>
            <w:tcW w:w="1265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2"/>
              <w:ind w:left="8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97.48</w:t>
            </w:r>
          </w:p>
          <w:p w:rsidR="00006CC8" w:rsidRDefault="00D962FF">
            <w:pPr>
              <w:pStyle w:val="TableParagraph"/>
              <w:spacing w:before="95"/>
              <w:ind w:left="8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96.25</w:t>
            </w:r>
          </w:p>
        </w:tc>
        <w:tc>
          <w:tcPr>
            <w:tcW w:w="3276" w:type="dxa"/>
            <w:vMerge w:val="restart"/>
          </w:tcPr>
          <w:p w:rsidR="00006CC8" w:rsidRDefault="00006CC8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006CC8" w:rsidRDefault="00D962FF">
            <w:pPr>
              <w:pStyle w:val="TableParagraph"/>
              <w:ind w:right="55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pokrivenost općine vod.i javnom</w:t>
            </w:r>
          </w:p>
          <w:p w:rsidR="00006CC8" w:rsidRDefault="00D962FF">
            <w:pPr>
              <w:pStyle w:val="TableParagraph"/>
              <w:spacing w:before="28" w:line="232" w:lineRule="auto"/>
              <w:ind w:left="282" w:right="12" w:firstLine="192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odvodnjom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3"/>
                <w:w w:val="105"/>
                <w:sz w:val="18"/>
              </w:rPr>
              <w:t>%</w:t>
            </w:r>
            <w:r>
              <w:rPr>
                <w:rFonts w:ascii="Calibri"/>
                <w:w w:val="102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sanirane</w:t>
            </w:r>
            <w:r>
              <w:rPr>
                <w:rFonts w:ascii="Calibri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nerazvrstane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prometnice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(m2)</w:t>
            </w:r>
          </w:p>
          <w:p w:rsidR="00006CC8" w:rsidRDefault="00006CC8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006CC8" w:rsidRDefault="00D962FF">
            <w:pPr>
              <w:pStyle w:val="TableParagraph"/>
              <w:spacing w:line="463" w:lineRule="auto"/>
              <w:ind w:left="1463" w:right="11" w:hanging="58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br.rasv.mjesta,</w:t>
            </w:r>
            <w:r>
              <w:rPr>
                <w:rFonts w:ascii="Calibri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pokr.mjesta</w:t>
            </w:r>
            <w:r>
              <w:rPr>
                <w:rFonts w:ascii="Calibri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</w:t>
            </w:r>
            <w:r>
              <w:rPr>
                <w:rFonts w:ascii="Calibri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%</w:t>
            </w:r>
            <w:r>
              <w:rPr>
                <w:rFonts w:ascii="Calibri"/>
                <w:w w:val="10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sufinanciranje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izgradnje</w:t>
            </w:r>
          </w:p>
          <w:p w:rsidR="00006CC8" w:rsidRDefault="00D962FF">
            <w:pPr>
              <w:pStyle w:val="TableParagraph"/>
              <w:spacing w:before="129"/>
              <w:ind w:right="5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II izmjene i dopune prostornog plana (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%</w:t>
            </w:r>
          </w:p>
          <w:p w:rsidR="00006CC8" w:rsidRDefault="00D962FF">
            <w:pPr>
              <w:pStyle w:val="TableParagraph"/>
              <w:spacing w:before="28" w:line="232" w:lineRule="auto"/>
              <w:ind w:left="2244" w:right="12" w:firstLine="14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gotovosti )</w:t>
            </w:r>
            <w:r>
              <w:rPr>
                <w:rFonts w:ascii="Calibri"/>
                <w:w w:val="102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broj parkova</w:t>
            </w:r>
          </w:p>
        </w:tc>
        <w:tc>
          <w:tcPr>
            <w:tcW w:w="1560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006CC8" w:rsidRDefault="00D962FF">
            <w:pPr>
              <w:pStyle w:val="TableParagraph"/>
              <w:ind w:right="1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98/10</w:t>
            </w:r>
          </w:p>
        </w:tc>
      </w:tr>
      <w:tr w:rsidR="00006CC8">
        <w:trPr>
          <w:trHeight w:val="463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93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K101501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93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Izgradnja komunalne infrastrukture- ceste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93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704,100.00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93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702,482.60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93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99.77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93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707</w:t>
            </w:r>
          </w:p>
        </w:tc>
      </w:tr>
      <w:tr w:rsidR="00006CC8">
        <w:trPr>
          <w:trHeight w:val="447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20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K101601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20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Izgradnja javne rasvjete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20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290,000.00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20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288,216.53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20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99.39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20"/>
              <w:ind w:right="1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19/95</w:t>
            </w:r>
          </w:p>
        </w:tc>
      </w:tr>
      <w:tr w:rsidR="00006CC8">
        <w:trPr>
          <w:trHeight w:val="468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77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K101602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77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Izgradnja pretovarne stanice Sović Laz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77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30,000.00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77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25,606.82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77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85.36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573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41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A100401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41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Izrada projekata, geodetske katastarske usluge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41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119,500.00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41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102,607.57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41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85.86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41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85</w:t>
            </w:r>
          </w:p>
        </w:tc>
      </w:tr>
      <w:tr w:rsidR="00006CC8">
        <w:trPr>
          <w:trHeight w:val="367"/>
        </w:trPr>
        <w:tc>
          <w:tcPr>
            <w:tcW w:w="1186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3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K102308</w:t>
            </w:r>
          </w:p>
        </w:tc>
        <w:tc>
          <w:tcPr>
            <w:tcW w:w="3699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3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Izgradnja i uređenje parkova</w:t>
            </w:r>
          </w:p>
        </w:tc>
        <w:tc>
          <w:tcPr>
            <w:tcW w:w="128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3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20,000.00</w:t>
            </w:r>
          </w:p>
        </w:tc>
        <w:tc>
          <w:tcPr>
            <w:tcW w:w="139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3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19,625.00</w:t>
            </w:r>
          </w:p>
        </w:tc>
        <w:tc>
          <w:tcPr>
            <w:tcW w:w="1265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3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98.13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3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2"/>
                <w:sz w:val="18"/>
              </w:rPr>
              <w:t>2</w:t>
            </w:r>
          </w:p>
        </w:tc>
      </w:tr>
      <w:tr w:rsidR="00006CC8">
        <w:trPr>
          <w:trHeight w:val="646"/>
        </w:trPr>
        <w:tc>
          <w:tcPr>
            <w:tcW w:w="1186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:rsidR="00006CC8" w:rsidRDefault="00D962FF">
            <w:pPr>
              <w:pStyle w:val="TableParagraph"/>
              <w:ind w:right="52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P1013</w:t>
            </w:r>
          </w:p>
          <w:p w:rsidR="00006CC8" w:rsidRDefault="00D962FF">
            <w:pPr>
              <w:pStyle w:val="TableParagraph"/>
              <w:spacing w:before="20" w:line="209" w:lineRule="exact"/>
              <w:ind w:right="4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K101301</w:t>
            </w:r>
          </w:p>
        </w:tc>
        <w:tc>
          <w:tcPr>
            <w:tcW w:w="3699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NABAVKA DUGOTRAJNE IMOVINE</w:t>
            </w:r>
          </w:p>
          <w:p w:rsidR="00006CC8" w:rsidRDefault="00D962FF">
            <w:pPr>
              <w:pStyle w:val="TableParagraph"/>
              <w:spacing w:before="20" w:line="209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Nabavka gospod.vozila i opreme</w:t>
            </w:r>
          </w:p>
        </w:tc>
        <w:tc>
          <w:tcPr>
            <w:tcW w:w="1280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165,000.00</w:t>
            </w:r>
          </w:p>
          <w:p w:rsidR="00006CC8" w:rsidRDefault="00D962FF">
            <w:pPr>
              <w:pStyle w:val="TableParagraph"/>
              <w:spacing w:before="20" w:line="209" w:lineRule="exact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16,000.00</w:t>
            </w:r>
          </w:p>
        </w:tc>
        <w:tc>
          <w:tcPr>
            <w:tcW w:w="1390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160,916.88</w:t>
            </w:r>
          </w:p>
          <w:p w:rsidR="00006CC8" w:rsidRDefault="00D962FF">
            <w:pPr>
              <w:pStyle w:val="TableParagraph"/>
              <w:spacing w:before="20" w:line="209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12,811.65</w:t>
            </w:r>
          </w:p>
        </w:tc>
        <w:tc>
          <w:tcPr>
            <w:tcW w:w="1265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:rsidR="00006CC8" w:rsidRDefault="00D962FF">
            <w:pPr>
              <w:pStyle w:val="TableParagraph"/>
              <w:ind w:left="8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97.53</w:t>
            </w:r>
          </w:p>
          <w:p w:rsidR="00006CC8" w:rsidRDefault="00D962FF">
            <w:pPr>
              <w:pStyle w:val="TableParagraph"/>
              <w:spacing w:before="20" w:line="209" w:lineRule="exact"/>
              <w:ind w:left="8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80.07</w:t>
            </w:r>
          </w:p>
        </w:tc>
        <w:tc>
          <w:tcPr>
            <w:tcW w:w="3276" w:type="dxa"/>
            <w:vMerge w:val="restart"/>
          </w:tcPr>
          <w:p w:rsidR="00006CC8" w:rsidRDefault="00006CC8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006CC8" w:rsidRDefault="00006CC8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:rsidR="00006CC8" w:rsidRDefault="00D962FF">
            <w:pPr>
              <w:pStyle w:val="TableParagraph"/>
              <w:ind w:right="53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nabavka informatičke i komunikacijske</w:t>
            </w:r>
          </w:p>
          <w:p w:rsidR="00006CC8" w:rsidRDefault="00D962FF">
            <w:pPr>
              <w:pStyle w:val="TableParagraph"/>
              <w:spacing w:before="23" w:line="249" w:lineRule="auto"/>
              <w:ind w:left="237" w:right="11" w:firstLine="2414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opreme </w:t>
            </w:r>
            <w:r>
              <w:rPr>
                <w:rFonts w:ascii="Calibri" w:hAnsi="Calibri"/>
                <w:w w:val="105"/>
                <w:sz w:val="18"/>
              </w:rPr>
              <w:t>Otkup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vlasničkog</w:t>
            </w:r>
            <w:r>
              <w:rPr>
                <w:rFonts w:ascii="Calibri" w:hAns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udjela</w:t>
            </w:r>
            <w:r>
              <w:rPr>
                <w:rFonts w:ascii="Calibri" w:hAns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</w:t>
            </w:r>
            <w:r>
              <w:rPr>
                <w:rFonts w:ascii="Calibri" w:hAns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Komunalnom</w:t>
            </w:r>
          </w:p>
          <w:p w:rsidR="00006CC8" w:rsidRDefault="00D962FF">
            <w:pPr>
              <w:pStyle w:val="TableParagraph"/>
              <w:spacing w:before="13" w:line="212" w:lineRule="exact"/>
              <w:ind w:right="1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poduzeću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%</w:t>
            </w:r>
          </w:p>
        </w:tc>
        <w:tc>
          <w:tcPr>
            <w:tcW w:w="1560" w:type="dxa"/>
            <w:tcBorders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15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6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195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2"/>
                <w:sz w:val="18"/>
              </w:rPr>
              <w:t>4</w:t>
            </w:r>
          </w:p>
        </w:tc>
      </w:tr>
      <w:tr w:rsidR="00006CC8">
        <w:trPr>
          <w:trHeight w:val="240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06" w:lineRule="exact"/>
              <w:ind w:left="263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K102305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06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Otkup udjela u glavnici trgovačkih društava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7" w:line="213" w:lineRule="exact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149,000.00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7" w:line="213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148,105.23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7" w:line="213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99.40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00"/>
        </w:trPr>
        <w:tc>
          <w:tcPr>
            <w:tcW w:w="1186" w:type="dxa"/>
            <w:tcBorders>
              <w:top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6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line="180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68%</w:t>
            </w:r>
          </w:p>
        </w:tc>
      </w:tr>
      <w:tr w:rsidR="00006CC8">
        <w:trPr>
          <w:trHeight w:val="226"/>
        </w:trPr>
        <w:tc>
          <w:tcPr>
            <w:tcW w:w="1186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2" w:line="204" w:lineRule="exact"/>
              <w:ind w:left="1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P1006</w:t>
            </w:r>
          </w:p>
        </w:tc>
        <w:tc>
          <w:tcPr>
            <w:tcW w:w="3699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2" w:line="204" w:lineRule="exact"/>
              <w:ind w:left="3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ORGANIZIRANJE I PROVOĐENJE ZAŠTITE I</w:t>
            </w:r>
          </w:p>
        </w:tc>
        <w:tc>
          <w:tcPr>
            <w:tcW w:w="1280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2" w:line="204" w:lineRule="exact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167,000.00</w:t>
            </w:r>
          </w:p>
        </w:tc>
        <w:tc>
          <w:tcPr>
            <w:tcW w:w="1390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2" w:line="204" w:lineRule="exact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163,105.00</w:t>
            </w:r>
          </w:p>
        </w:tc>
        <w:tc>
          <w:tcPr>
            <w:tcW w:w="1265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2" w:line="204" w:lineRule="exact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97.67</w:t>
            </w:r>
          </w:p>
        </w:tc>
        <w:tc>
          <w:tcPr>
            <w:tcW w:w="3276" w:type="dxa"/>
            <w:tcBorders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45"/>
        </w:trPr>
        <w:tc>
          <w:tcPr>
            <w:tcW w:w="1186" w:type="dxa"/>
            <w:tcBorders>
              <w:top w:val="nil"/>
              <w:bottom w:val="nil"/>
              <w:righ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</w:tcBorders>
          </w:tcPr>
          <w:p w:rsidR="00006CC8" w:rsidRDefault="00D962FF">
            <w:pPr>
              <w:pStyle w:val="TableParagraph"/>
              <w:spacing w:before="18" w:line="207" w:lineRule="exact"/>
              <w:ind w:left="4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SPAŠAVANJA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01"/>
        </w:trPr>
        <w:tc>
          <w:tcPr>
            <w:tcW w:w="1186" w:type="dxa"/>
            <w:tcBorders>
              <w:top w:val="nil"/>
              <w:bottom w:val="nil"/>
              <w:right w:val="nil"/>
            </w:tcBorders>
          </w:tcPr>
          <w:p w:rsidR="00006CC8" w:rsidRDefault="00D962FF">
            <w:pPr>
              <w:pStyle w:val="TableParagraph"/>
              <w:spacing w:line="18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A100611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</w:tcBorders>
          </w:tcPr>
          <w:p w:rsidR="00006CC8" w:rsidRDefault="00D962FF">
            <w:pPr>
              <w:pStyle w:val="TableParagraph"/>
              <w:spacing w:line="181" w:lineRule="exact"/>
              <w:ind w:left="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Zaštita od požara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181" w:lineRule="exact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150,000.00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181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150,000.00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181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181" w:lineRule="exact"/>
              <w:ind w:left="123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br.interv./požar/elem.nep.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18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2"/>
                <w:sz w:val="18"/>
              </w:rPr>
              <w:t>5</w:t>
            </w:r>
          </w:p>
        </w:tc>
      </w:tr>
    </w:tbl>
    <w:p w:rsidR="00006CC8" w:rsidRDefault="00006CC8">
      <w:pPr>
        <w:spacing w:line="181" w:lineRule="exact"/>
        <w:jc w:val="right"/>
        <w:rPr>
          <w:sz w:val="18"/>
        </w:rPr>
        <w:sectPr w:rsidR="00006CC8">
          <w:footerReference w:type="default" r:id="rId21"/>
          <w:pgSz w:w="15840" w:h="12240" w:orient="landscape"/>
          <w:pgMar w:top="1140" w:right="1040" w:bottom="280" w:left="900" w:header="0" w:footer="0" w:gutter="0"/>
          <w:cols w:space="720"/>
        </w:sectPr>
      </w:pPr>
    </w:p>
    <w:p w:rsidR="00006CC8" w:rsidRDefault="00006CC8">
      <w:pPr>
        <w:pStyle w:val="Tijeloteksta"/>
        <w:rPr>
          <w:rFonts w:ascii="Times New Roman"/>
          <w:sz w:val="20"/>
        </w:rPr>
      </w:pPr>
    </w:p>
    <w:p w:rsidR="00006CC8" w:rsidRDefault="00006CC8">
      <w:pPr>
        <w:pStyle w:val="Tijeloteksta"/>
        <w:spacing w:before="5"/>
        <w:rPr>
          <w:rFonts w:ascii="Times New Roman"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3699"/>
        <w:gridCol w:w="1280"/>
        <w:gridCol w:w="1390"/>
        <w:gridCol w:w="1265"/>
        <w:gridCol w:w="3276"/>
        <w:gridCol w:w="1560"/>
      </w:tblGrid>
      <w:tr w:rsidR="00006CC8">
        <w:trPr>
          <w:trHeight w:val="461"/>
        </w:trPr>
        <w:tc>
          <w:tcPr>
            <w:tcW w:w="1186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3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A100613</w:t>
            </w:r>
          </w:p>
          <w:p w:rsidR="00006CC8" w:rsidRDefault="00D962FF">
            <w:pPr>
              <w:pStyle w:val="TableParagraph"/>
              <w:spacing w:before="16" w:line="193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A100612</w:t>
            </w:r>
          </w:p>
        </w:tc>
        <w:tc>
          <w:tcPr>
            <w:tcW w:w="3699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3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Zaštita životinja</w:t>
            </w:r>
          </w:p>
          <w:p w:rsidR="00006CC8" w:rsidRDefault="00D962FF">
            <w:pPr>
              <w:pStyle w:val="TableParagraph"/>
              <w:spacing w:before="16" w:line="193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Sufin.službi zašt.i spaš.</w:t>
            </w:r>
          </w:p>
        </w:tc>
        <w:tc>
          <w:tcPr>
            <w:tcW w:w="128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3"/>
              <w:ind w:left="5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5,000.00</w:t>
            </w:r>
          </w:p>
          <w:p w:rsidR="00006CC8" w:rsidRDefault="00D962FF">
            <w:pPr>
              <w:pStyle w:val="TableParagraph"/>
              <w:spacing w:before="16" w:line="193" w:lineRule="exact"/>
              <w:ind w:left="4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12,000.00</w:t>
            </w:r>
          </w:p>
        </w:tc>
        <w:tc>
          <w:tcPr>
            <w:tcW w:w="139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3"/>
              <w:ind w:left="70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1,450.00</w:t>
            </w:r>
          </w:p>
          <w:p w:rsidR="00006CC8" w:rsidRDefault="00D962FF">
            <w:pPr>
              <w:pStyle w:val="TableParagraph"/>
              <w:spacing w:before="16" w:line="193" w:lineRule="exact"/>
              <w:ind w:left="6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11,655.00</w:t>
            </w:r>
          </w:p>
        </w:tc>
        <w:tc>
          <w:tcPr>
            <w:tcW w:w="1265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3"/>
              <w:ind w:left="8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97.13</w:t>
            </w:r>
          </w:p>
          <w:p w:rsidR="00006CC8" w:rsidRDefault="00D962FF">
            <w:pPr>
              <w:pStyle w:val="TableParagraph"/>
              <w:spacing w:before="16" w:line="193" w:lineRule="exact"/>
              <w:ind w:left="8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29.00</w:t>
            </w:r>
          </w:p>
        </w:tc>
        <w:tc>
          <w:tcPr>
            <w:tcW w:w="3276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3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sufin.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sterilizacija</w:t>
            </w:r>
          </w:p>
          <w:p w:rsidR="00006CC8" w:rsidRDefault="00D962FF">
            <w:pPr>
              <w:pStyle w:val="TableParagraph"/>
              <w:spacing w:before="16" w:line="193" w:lineRule="exact"/>
              <w:ind w:right="1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br.interv./elem.nepogode</w:t>
            </w:r>
          </w:p>
        </w:tc>
        <w:tc>
          <w:tcPr>
            <w:tcW w:w="156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3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2"/>
                <w:sz w:val="18"/>
              </w:rPr>
              <w:t>6</w:t>
            </w:r>
          </w:p>
          <w:p w:rsidR="00006CC8" w:rsidRDefault="00D962FF">
            <w:pPr>
              <w:pStyle w:val="TableParagraph"/>
              <w:spacing w:before="16" w:line="193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2"/>
                <w:sz w:val="18"/>
              </w:rPr>
              <w:t>4</w:t>
            </w:r>
          </w:p>
        </w:tc>
      </w:tr>
      <w:tr w:rsidR="00006CC8">
        <w:trPr>
          <w:trHeight w:val="629"/>
        </w:trPr>
        <w:tc>
          <w:tcPr>
            <w:tcW w:w="13656" w:type="dxa"/>
            <w:gridSpan w:val="7"/>
            <w:tcBorders>
              <w:bottom w:val="nil"/>
              <w:right w:val="nil"/>
            </w:tcBorders>
            <w:shd w:val="clear" w:color="auto" w:fill="C0C0C0"/>
          </w:tcPr>
          <w:p w:rsidR="00006CC8" w:rsidRDefault="00006CC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06CC8" w:rsidRDefault="00D962FF">
            <w:pPr>
              <w:pStyle w:val="TableParagraph"/>
              <w:spacing w:before="1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NAZIV MJERE: Razvoj malog i sred.poduzet.i poljoprivrede</w:t>
            </w:r>
          </w:p>
        </w:tc>
      </w:tr>
      <w:tr w:rsidR="00006CC8">
        <w:trPr>
          <w:trHeight w:val="825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6"/>
              <w:ind w:right="52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P1003</w:t>
            </w:r>
          </w:p>
          <w:p w:rsidR="00006CC8" w:rsidRDefault="00D962FF">
            <w:pPr>
              <w:pStyle w:val="TableParagraph"/>
              <w:spacing w:before="21"/>
              <w:ind w:right="46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A100315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6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POTPORE POLJOPRIVREDI</w:t>
            </w:r>
          </w:p>
          <w:p w:rsidR="00006CC8" w:rsidRDefault="00D962FF">
            <w:pPr>
              <w:pStyle w:val="TableParagraph"/>
              <w:spacing w:before="21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Subvencije poljoprivrednicima i Centru za</w:t>
            </w:r>
          </w:p>
          <w:p w:rsidR="00006CC8" w:rsidRDefault="00D962FF">
            <w:pPr>
              <w:pStyle w:val="TableParagraph"/>
              <w:spacing w:before="22" w:line="207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Brdsko planinsku poljoprivredu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6"/>
              <w:ind w:left="4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31,000.00</w:t>
            </w:r>
          </w:p>
          <w:p w:rsidR="00006CC8" w:rsidRDefault="00006CC8">
            <w:pPr>
              <w:pStyle w:val="TableParagraph"/>
              <w:spacing w:before="10"/>
              <w:rPr>
                <w:rFonts w:ascii="Times New Roman"/>
              </w:rPr>
            </w:pPr>
          </w:p>
          <w:p w:rsidR="00006CC8" w:rsidRDefault="00D962FF">
            <w:pPr>
              <w:pStyle w:val="TableParagraph"/>
              <w:spacing w:line="207" w:lineRule="exact"/>
              <w:ind w:left="4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31,000.00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6"/>
              <w:ind w:left="6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26,057.00</w:t>
            </w:r>
          </w:p>
          <w:p w:rsidR="00006CC8" w:rsidRDefault="00006CC8">
            <w:pPr>
              <w:pStyle w:val="TableParagraph"/>
              <w:spacing w:before="10"/>
              <w:rPr>
                <w:rFonts w:ascii="Times New Roman"/>
              </w:rPr>
            </w:pPr>
          </w:p>
          <w:p w:rsidR="00006CC8" w:rsidRDefault="00D962FF">
            <w:pPr>
              <w:pStyle w:val="TableParagraph"/>
              <w:spacing w:line="207" w:lineRule="exact"/>
              <w:ind w:left="6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26,057.00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  <w:p w:rsidR="00006CC8" w:rsidRDefault="00006CC8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006CC8" w:rsidRDefault="00D962FF">
            <w:pPr>
              <w:pStyle w:val="TableParagraph"/>
              <w:spacing w:line="207" w:lineRule="exact"/>
              <w:ind w:right="5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broj sufinanciranih usluga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  <w:p w:rsidR="00006CC8" w:rsidRDefault="00006CC8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006CC8" w:rsidRDefault="00D962FF">
            <w:pPr>
              <w:pStyle w:val="TableParagraph"/>
              <w:spacing w:line="207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</w:t>
            </w:r>
          </w:p>
        </w:tc>
      </w:tr>
      <w:tr w:rsidR="00006CC8">
        <w:trPr>
          <w:trHeight w:val="640"/>
        </w:trPr>
        <w:tc>
          <w:tcPr>
            <w:tcW w:w="13656" w:type="dxa"/>
            <w:gridSpan w:val="7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06CC8" w:rsidRDefault="00006CC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NAZIV MJERE: Razvoj institucionalnog kap.općine</w:t>
            </w:r>
          </w:p>
        </w:tc>
      </w:tr>
      <w:tr w:rsidR="00006CC8">
        <w:trPr>
          <w:trHeight w:val="440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7"/>
              </w:rPr>
            </w:pPr>
          </w:p>
          <w:p w:rsidR="00006CC8" w:rsidRDefault="00D962FF">
            <w:pPr>
              <w:pStyle w:val="TableParagraph"/>
              <w:ind w:right="33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P1001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7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JAVNA UPRAVA I ADMINISTRACIJA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7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1,636,900.00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7"/>
              </w:rPr>
            </w:pPr>
          </w:p>
          <w:p w:rsidR="00006CC8" w:rsidRDefault="00D962FF">
            <w:pPr>
              <w:pStyle w:val="TableParagraph"/>
              <w:ind w:right="1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1,504,993.06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7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91.94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37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5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A100101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5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Osnovne aktivnosti op.uprave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5" w:lineRule="exact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1,234,900.00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5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1,117,498.09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5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90.49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35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A100307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Pokroviteljstva i proslave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150,000.00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147,256.94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98.17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br.manifestacijia, prosl.prired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</w:tr>
      <w:tr w:rsidR="00006CC8">
        <w:trPr>
          <w:trHeight w:val="235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A1001003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Otplata kredita i pozajmljivanje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30,000.00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24,414.50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81.38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58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otplata fin. lizinga za služ. vozilo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11/60</w:t>
            </w:r>
          </w:p>
        </w:tc>
      </w:tr>
      <w:tr w:rsidR="00006CC8">
        <w:trPr>
          <w:trHeight w:val="235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A100102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Promidžba općine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100,000.00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97,413.10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97.41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4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prom.općine kroz tisak/el.me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13/10</w:t>
            </w:r>
          </w:p>
        </w:tc>
      </w:tr>
      <w:tr w:rsidR="00006CC8">
        <w:trPr>
          <w:trHeight w:val="235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A102302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Razvojni programi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2,000.00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1,805.00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90.25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5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izrađenost razvojnih program 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CC8">
        <w:trPr>
          <w:trHeight w:val="276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A100105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Ostale aktivnosti - javni radovi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120,000.00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116,605.43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97.17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Javni radovi - broj djelatnika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2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2"/>
                <w:sz w:val="18"/>
              </w:rPr>
              <w:t>7</w:t>
            </w:r>
          </w:p>
        </w:tc>
      </w:tr>
      <w:tr w:rsidR="00006CC8">
        <w:trPr>
          <w:trHeight w:val="360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5"/>
              <w:ind w:right="32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P1017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5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UPRAVLJANJE IMOVINOM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33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235,000.00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33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201,042.73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33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85.55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451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5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A101702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5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Upravljanje i održavanje općinske imovine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5" w:lineRule="exact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235,000.00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5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201,042.73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5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85.55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215" w:lineRule="exact"/>
              <w:ind w:right="12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održavanje i očuvanje op.imovine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377"/>
        </w:trPr>
        <w:tc>
          <w:tcPr>
            <w:tcW w:w="13656" w:type="dxa"/>
            <w:gridSpan w:val="7"/>
            <w:tcBorders>
              <w:top w:val="nil"/>
              <w:right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before="119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NAZIV MJERE: Razvoj turizma</w:t>
            </w:r>
          </w:p>
        </w:tc>
      </w:tr>
      <w:tr w:rsidR="00006CC8">
        <w:trPr>
          <w:trHeight w:val="591"/>
        </w:trPr>
        <w:tc>
          <w:tcPr>
            <w:tcW w:w="1186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 1005</w:t>
            </w:r>
          </w:p>
        </w:tc>
        <w:tc>
          <w:tcPr>
            <w:tcW w:w="3699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POTICANJE RAZVOJA TURIZMA</w:t>
            </w:r>
          </w:p>
        </w:tc>
        <w:tc>
          <w:tcPr>
            <w:tcW w:w="1280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168,587.50</w:t>
            </w:r>
          </w:p>
        </w:tc>
        <w:tc>
          <w:tcPr>
            <w:tcW w:w="1390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163,241.10</w:t>
            </w:r>
          </w:p>
        </w:tc>
        <w:tc>
          <w:tcPr>
            <w:tcW w:w="1265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95.14</w:t>
            </w:r>
          </w:p>
        </w:tc>
        <w:tc>
          <w:tcPr>
            <w:tcW w:w="3276" w:type="dxa"/>
            <w:tcBorders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471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1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A100501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1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Sufinanciranje rada Turističkog ureda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1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110,000.00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1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104,653.60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1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95.14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09"/>
              <w:ind w:right="14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broj turističkih manifestacija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1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</w:tr>
      <w:tr w:rsidR="00006CC8">
        <w:trPr>
          <w:trHeight w:val="336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0" w:line="207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K102306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0" w:line="207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Nabava turističke signalizacije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0" w:line="207" w:lineRule="exact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58,587.50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0" w:line="207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58,587.50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0" w:line="207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0" w:line="207" w:lineRule="exact"/>
              <w:ind w:right="5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nabava bilborda i info . tabli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10" w:line="207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7.00</w:t>
            </w:r>
          </w:p>
        </w:tc>
      </w:tr>
      <w:tr w:rsidR="00006CC8">
        <w:trPr>
          <w:trHeight w:val="1167"/>
        </w:trPr>
        <w:tc>
          <w:tcPr>
            <w:tcW w:w="13656" w:type="dxa"/>
            <w:gridSpan w:val="7"/>
            <w:tcBorders>
              <w:top w:val="nil"/>
            </w:tcBorders>
            <w:shd w:val="clear" w:color="auto" w:fill="C0C0C0"/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CILJ PROGRAMA: RAZVOJ LJUDSKIH POTENCIJALA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NAZIV MJERE: Unapređenje postojećeg obrazovnog sustava i predškolskog odgoja</w:t>
            </w:r>
          </w:p>
        </w:tc>
      </w:tr>
      <w:tr w:rsidR="00006CC8">
        <w:trPr>
          <w:trHeight w:val="696"/>
        </w:trPr>
        <w:tc>
          <w:tcPr>
            <w:tcW w:w="1186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 1022</w:t>
            </w:r>
          </w:p>
        </w:tc>
        <w:tc>
          <w:tcPr>
            <w:tcW w:w="3699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64" w:lineRule="auto"/>
              <w:ind w:left="30" w:right="8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REDOVNA DJELATNOST PODRUŽNICE - DJEČJI VRTIĆ PAHULJICE</w:t>
            </w:r>
          </w:p>
        </w:tc>
        <w:tc>
          <w:tcPr>
            <w:tcW w:w="1280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275,000.00</w:t>
            </w:r>
          </w:p>
        </w:tc>
        <w:tc>
          <w:tcPr>
            <w:tcW w:w="1390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252,689.04</w:t>
            </w:r>
          </w:p>
        </w:tc>
        <w:tc>
          <w:tcPr>
            <w:tcW w:w="1265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91.89</w:t>
            </w:r>
          </w:p>
        </w:tc>
        <w:tc>
          <w:tcPr>
            <w:tcW w:w="3276" w:type="dxa"/>
            <w:tcBorders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CC8" w:rsidRDefault="00006CC8">
      <w:pPr>
        <w:rPr>
          <w:rFonts w:ascii="Times New Roman"/>
          <w:sz w:val="18"/>
        </w:rPr>
        <w:sectPr w:rsidR="00006CC8">
          <w:footerReference w:type="default" r:id="rId22"/>
          <w:pgSz w:w="15840" w:h="12240" w:orient="landscape"/>
          <w:pgMar w:top="1140" w:right="1040" w:bottom="280" w:left="900" w:header="0" w:footer="0" w:gutter="0"/>
          <w:cols w:space="720"/>
        </w:sectPr>
      </w:pPr>
    </w:p>
    <w:p w:rsidR="00006CC8" w:rsidRDefault="00006CC8">
      <w:pPr>
        <w:pStyle w:val="Tijeloteksta"/>
        <w:rPr>
          <w:rFonts w:ascii="Times New Roman"/>
          <w:sz w:val="20"/>
        </w:rPr>
      </w:pPr>
    </w:p>
    <w:p w:rsidR="00006CC8" w:rsidRDefault="00006CC8">
      <w:pPr>
        <w:pStyle w:val="Tijeloteksta"/>
        <w:spacing w:before="5"/>
        <w:rPr>
          <w:rFonts w:ascii="Times New Roman"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3699"/>
        <w:gridCol w:w="1280"/>
        <w:gridCol w:w="1390"/>
        <w:gridCol w:w="1265"/>
        <w:gridCol w:w="3276"/>
        <w:gridCol w:w="1560"/>
      </w:tblGrid>
      <w:tr w:rsidR="00006CC8">
        <w:trPr>
          <w:trHeight w:val="1152"/>
        </w:trPr>
        <w:tc>
          <w:tcPr>
            <w:tcW w:w="1186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line="214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A102201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P1010</w:t>
            </w:r>
          </w:p>
          <w:p w:rsidR="00006CC8" w:rsidRDefault="00D962FF">
            <w:pPr>
              <w:pStyle w:val="TableParagraph"/>
              <w:spacing w:before="15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A101001</w:t>
            </w:r>
          </w:p>
        </w:tc>
        <w:tc>
          <w:tcPr>
            <w:tcW w:w="3699" w:type="dxa"/>
            <w:tcBorders>
              <w:top w:val="nil"/>
            </w:tcBorders>
          </w:tcPr>
          <w:p w:rsidR="00006CC8" w:rsidRDefault="00006CC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Podružnica predškolskog odgoja i naobrazbe</w:t>
            </w:r>
          </w:p>
          <w:p w:rsidR="00006CC8" w:rsidRDefault="00D962FF">
            <w:pPr>
              <w:pStyle w:val="TableParagraph"/>
              <w:spacing w:before="18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ODGOJ I OBRAZOVANJE</w:t>
            </w:r>
          </w:p>
          <w:p w:rsidR="00006CC8" w:rsidRDefault="00D962FF">
            <w:pPr>
              <w:pStyle w:val="TableParagraph"/>
              <w:spacing w:before="16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Javne potreba u prosvjeti</w:t>
            </w:r>
          </w:p>
        </w:tc>
        <w:tc>
          <w:tcPr>
            <w:tcW w:w="128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line="214" w:lineRule="exact"/>
              <w:ind w:left="4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275,000.00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left="4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28,000.00</w:t>
            </w:r>
          </w:p>
          <w:p w:rsidR="00006CC8" w:rsidRDefault="00D962FF">
            <w:pPr>
              <w:pStyle w:val="TableParagraph"/>
              <w:spacing w:before="15"/>
              <w:ind w:left="4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28,000.00</w:t>
            </w:r>
          </w:p>
        </w:tc>
        <w:tc>
          <w:tcPr>
            <w:tcW w:w="139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line="214" w:lineRule="exact"/>
              <w:ind w:left="51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252,689.04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left="6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25,830.43</w:t>
            </w:r>
          </w:p>
          <w:p w:rsidR="00006CC8" w:rsidRDefault="00D962FF">
            <w:pPr>
              <w:pStyle w:val="TableParagraph"/>
              <w:spacing w:before="15"/>
              <w:ind w:left="6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25,830.43</w:t>
            </w:r>
          </w:p>
        </w:tc>
        <w:tc>
          <w:tcPr>
            <w:tcW w:w="1265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line="214" w:lineRule="exact"/>
              <w:ind w:left="8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91.89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left="8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92.25</w:t>
            </w:r>
          </w:p>
          <w:p w:rsidR="00006CC8" w:rsidRDefault="00D962FF">
            <w:pPr>
              <w:pStyle w:val="TableParagraph"/>
              <w:spacing w:before="15"/>
              <w:ind w:left="8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92.25</w:t>
            </w:r>
          </w:p>
        </w:tc>
        <w:tc>
          <w:tcPr>
            <w:tcW w:w="3276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line="204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organiziranje prog.dječjeg vrtića/ broj</w:t>
            </w:r>
          </w:p>
          <w:p w:rsidR="00006CC8" w:rsidRDefault="00D962FF">
            <w:pPr>
              <w:pStyle w:val="TableParagraph"/>
              <w:spacing w:before="22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polaznika</w:t>
            </w:r>
          </w:p>
          <w:p w:rsidR="00006CC8" w:rsidRDefault="00006CC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right="5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financiranje izvannastavnih aktivnosti /</w:t>
            </w:r>
          </w:p>
          <w:p w:rsidR="00006CC8" w:rsidRDefault="00D962FF">
            <w:pPr>
              <w:pStyle w:val="TableParagraph"/>
              <w:spacing w:before="23" w:line="200" w:lineRule="exact"/>
              <w:ind w:right="12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broj učenika</w:t>
            </w:r>
          </w:p>
        </w:tc>
        <w:tc>
          <w:tcPr>
            <w:tcW w:w="1560" w:type="dxa"/>
            <w:tcBorders>
              <w:top w:val="nil"/>
            </w:tcBorders>
          </w:tcPr>
          <w:p w:rsidR="00006CC8" w:rsidRDefault="00006CC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06CC8" w:rsidRDefault="00D962FF">
            <w:pPr>
              <w:pStyle w:val="TableParagraph"/>
              <w:spacing w:before="1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20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15</w:t>
            </w:r>
          </w:p>
        </w:tc>
      </w:tr>
      <w:tr w:rsidR="00006CC8">
        <w:trPr>
          <w:trHeight w:val="920"/>
        </w:trPr>
        <w:tc>
          <w:tcPr>
            <w:tcW w:w="13656" w:type="dxa"/>
            <w:gridSpan w:val="7"/>
            <w:shd w:val="clear" w:color="auto" w:fill="C0C0C0"/>
          </w:tcPr>
          <w:p w:rsidR="00006CC8" w:rsidRDefault="00D962FF">
            <w:pPr>
              <w:pStyle w:val="TableParagraph"/>
              <w:spacing w:line="217" w:lineRule="exact"/>
              <w:ind w:left="3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CILJ PROGRAMA: UNAPREĐENJE KVALITETE ŽIVOTA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NAZIV MJERE: Poboljšanje kvalitete života</w:t>
            </w:r>
          </w:p>
        </w:tc>
      </w:tr>
      <w:tr w:rsidR="00006CC8">
        <w:trPr>
          <w:trHeight w:val="347"/>
        </w:trPr>
        <w:tc>
          <w:tcPr>
            <w:tcW w:w="1186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17" w:lineRule="exact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 1002</w:t>
            </w:r>
          </w:p>
        </w:tc>
        <w:tc>
          <w:tcPr>
            <w:tcW w:w="3699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17" w:lineRule="exact"/>
              <w:ind w:left="3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NAKNADE GRAĐANIMA I AKTIVNOSTIMA</w:t>
            </w:r>
          </w:p>
        </w:tc>
        <w:tc>
          <w:tcPr>
            <w:tcW w:w="1280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17" w:lineRule="exact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207,500.00</w:t>
            </w:r>
          </w:p>
        </w:tc>
        <w:tc>
          <w:tcPr>
            <w:tcW w:w="1390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17" w:lineRule="exact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143,881.31</w:t>
            </w:r>
          </w:p>
        </w:tc>
        <w:tc>
          <w:tcPr>
            <w:tcW w:w="1265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17" w:lineRule="exact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69.34</w:t>
            </w:r>
          </w:p>
        </w:tc>
        <w:tc>
          <w:tcPr>
            <w:tcW w:w="3276" w:type="dxa"/>
            <w:vMerge w:val="restart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  <w:p w:rsidR="00006CC8" w:rsidRDefault="00006CC8">
            <w:pPr>
              <w:pStyle w:val="TableParagraph"/>
              <w:spacing w:before="7"/>
              <w:rPr>
                <w:rFonts w:ascii="Times New Roman"/>
              </w:rPr>
            </w:pPr>
          </w:p>
          <w:p w:rsidR="00006CC8" w:rsidRDefault="00D962FF">
            <w:pPr>
              <w:pStyle w:val="TableParagraph"/>
              <w:spacing w:before="1"/>
              <w:ind w:left="810" w:hanging="5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ublažavanje posljedica  elem.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nepogoda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spacing w:line="256" w:lineRule="auto"/>
              <w:ind w:left="822" w:right="56" w:hanging="12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broj</w:t>
            </w:r>
            <w:r>
              <w:rPr>
                <w:rFonts w:ascii="Calibri" w:hAnsi="Calibri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korisnika</w:t>
            </w:r>
            <w:r>
              <w:rPr>
                <w:rFonts w:ascii="Calibri" w:hAns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socijalnih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davanja</w:t>
            </w:r>
            <w:r>
              <w:rPr>
                <w:rFonts w:ascii="Calibri" w:hAnsi="Calibri"/>
                <w:w w:val="102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broj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korisnika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pomoći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</w:t>
            </w:r>
            <w:r>
              <w:rPr>
                <w:rFonts w:ascii="Calibri" w:hAns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kući</w:t>
            </w:r>
            <w:r>
              <w:rPr>
                <w:rFonts w:ascii="Calibri" w:hAnsi="Calibri"/>
                <w:w w:val="102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broj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korisnika</w:t>
            </w:r>
            <w:r>
              <w:rPr>
                <w:rFonts w:ascii="Calibri" w:hAns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pomoći</w:t>
            </w:r>
            <w:r>
              <w:rPr>
                <w:rFonts w:ascii="Calibri" w:hAns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za</w:t>
            </w:r>
            <w:r>
              <w:rPr>
                <w:rFonts w:ascii="Calibri" w:hAns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ogrijev</w:t>
            </w:r>
          </w:p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  <w:p w:rsidR="00006CC8" w:rsidRDefault="00006CC8">
            <w:pPr>
              <w:pStyle w:val="TableParagraph"/>
              <w:spacing w:before="10"/>
              <w:rPr>
                <w:rFonts w:ascii="Times New Roman"/>
              </w:rPr>
            </w:pPr>
          </w:p>
          <w:p w:rsidR="00006CC8" w:rsidRDefault="00D962FF">
            <w:pPr>
              <w:pStyle w:val="TableParagraph"/>
              <w:spacing w:line="198" w:lineRule="exact"/>
              <w:ind w:left="78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sufin.</w:t>
            </w:r>
            <w:r>
              <w:rPr>
                <w:rFonts w:asci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palijativne</w:t>
            </w:r>
            <w:r>
              <w:rPr>
                <w:rFonts w:asci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skrbi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</w:t>
            </w:r>
            <w:r>
              <w:rPr>
                <w:rFonts w:asci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logopeda</w:t>
            </w:r>
          </w:p>
        </w:tc>
        <w:tc>
          <w:tcPr>
            <w:tcW w:w="1560" w:type="dxa"/>
            <w:vMerge w:val="restart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  <w:p w:rsidR="00006CC8" w:rsidRDefault="00006CC8">
            <w:pPr>
              <w:pStyle w:val="TableParagraph"/>
              <w:spacing w:before="7"/>
              <w:rPr>
                <w:rFonts w:ascii="Times New Roman"/>
              </w:rPr>
            </w:pPr>
          </w:p>
          <w:p w:rsidR="00006CC8" w:rsidRDefault="00D962FF">
            <w:pPr>
              <w:pStyle w:val="TableParagraph"/>
              <w:spacing w:before="1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2"/>
                <w:sz w:val="18"/>
              </w:rPr>
              <w:t>0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2"/>
                <w:sz w:val="18"/>
              </w:rPr>
              <w:t>9</w:t>
            </w:r>
          </w:p>
          <w:p w:rsidR="00006CC8" w:rsidRDefault="00D962FF">
            <w:pPr>
              <w:pStyle w:val="TableParagraph"/>
              <w:spacing w:before="15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2"/>
                <w:sz w:val="18"/>
              </w:rPr>
              <w:t>6</w:t>
            </w:r>
          </w:p>
          <w:p w:rsidR="00006CC8" w:rsidRDefault="00D962FF">
            <w:pPr>
              <w:pStyle w:val="TableParagraph"/>
              <w:spacing w:before="16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2"/>
                <w:sz w:val="18"/>
              </w:rPr>
              <w:t>5</w:t>
            </w:r>
          </w:p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  <w:p w:rsidR="00006CC8" w:rsidRDefault="00006CC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006CC8" w:rsidRDefault="00D962FF">
            <w:pPr>
              <w:pStyle w:val="TableParagraph"/>
              <w:spacing w:before="1" w:line="198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</w:t>
            </w:r>
          </w:p>
        </w:tc>
      </w:tr>
      <w:tr w:rsidR="00006CC8">
        <w:trPr>
          <w:trHeight w:val="450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00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A100201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00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Naknada štete i ostale slične naknade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00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25,000.00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00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0.00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00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0.00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567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00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A100202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00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Socijalna skrb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00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182,500.00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00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143,881.31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before="100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78.84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568"/>
        </w:trPr>
        <w:tc>
          <w:tcPr>
            <w:tcW w:w="1186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P1024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POTPORE U ZDRAVSTVU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25,000.00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21,026.21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84.10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317"/>
        </w:trPr>
        <w:tc>
          <w:tcPr>
            <w:tcW w:w="1186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00" w:line="198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A100312</w:t>
            </w:r>
          </w:p>
        </w:tc>
        <w:tc>
          <w:tcPr>
            <w:tcW w:w="3699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00" w:line="198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Javne potpore u zdravstvu</w:t>
            </w:r>
          </w:p>
        </w:tc>
        <w:tc>
          <w:tcPr>
            <w:tcW w:w="128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00" w:line="198" w:lineRule="exact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25,000.00</w:t>
            </w:r>
          </w:p>
        </w:tc>
        <w:tc>
          <w:tcPr>
            <w:tcW w:w="139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00" w:line="198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20,000.00</w:t>
            </w:r>
          </w:p>
        </w:tc>
        <w:tc>
          <w:tcPr>
            <w:tcW w:w="1265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00" w:line="198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84.10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15"/>
        </w:trPr>
        <w:tc>
          <w:tcPr>
            <w:tcW w:w="4885" w:type="dxa"/>
            <w:gridSpan w:val="2"/>
            <w:tcBorders>
              <w:left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6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CC8">
        <w:trPr>
          <w:trHeight w:val="588"/>
        </w:trPr>
        <w:tc>
          <w:tcPr>
            <w:tcW w:w="1186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17" w:lineRule="exact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 1008</w:t>
            </w:r>
          </w:p>
          <w:p w:rsidR="00006CC8" w:rsidRDefault="00D962FF">
            <w:pPr>
              <w:pStyle w:val="TableParagraph"/>
              <w:spacing w:before="15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A100801</w:t>
            </w:r>
          </w:p>
        </w:tc>
        <w:tc>
          <w:tcPr>
            <w:tcW w:w="3699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17" w:lineRule="exact"/>
              <w:ind w:left="3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RAVOJ CIVILNOG DRUŠTVA</w:t>
            </w:r>
          </w:p>
          <w:p w:rsidR="00006CC8" w:rsidRDefault="00D962FF">
            <w:pPr>
              <w:pStyle w:val="TableParagraph"/>
              <w:spacing w:before="15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Sufinanciranja rada udruga</w:t>
            </w:r>
          </w:p>
        </w:tc>
        <w:tc>
          <w:tcPr>
            <w:tcW w:w="1280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17" w:lineRule="exact"/>
              <w:ind w:left="4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66,000.00</w:t>
            </w:r>
          </w:p>
          <w:p w:rsidR="00006CC8" w:rsidRDefault="00D962FF">
            <w:pPr>
              <w:pStyle w:val="TableParagraph"/>
              <w:spacing w:before="15"/>
              <w:ind w:left="4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66,000.00</w:t>
            </w:r>
          </w:p>
        </w:tc>
        <w:tc>
          <w:tcPr>
            <w:tcW w:w="1390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17" w:lineRule="exact"/>
              <w:ind w:left="6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54,067.20</w:t>
            </w:r>
          </w:p>
          <w:p w:rsidR="00006CC8" w:rsidRDefault="00D962FF">
            <w:pPr>
              <w:pStyle w:val="TableParagraph"/>
              <w:spacing w:before="15"/>
              <w:ind w:left="6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54,067.20</w:t>
            </w:r>
          </w:p>
        </w:tc>
        <w:tc>
          <w:tcPr>
            <w:tcW w:w="1265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17" w:lineRule="exact"/>
              <w:ind w:left="8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81.92</w:t>
            </w:r>
          </w:p>
          <w:p w:rsidR="00006CC8" w:rsidRDefault="00D962FF">
            <w:pPr>
              <w:pStyle w:val="TableParagraph"/>
              <w:spacing w:before="15"/>
              <w:ind w:left="8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81.92</w:t>
            </w:r>
          </w:p>
        </w:tc>
        <w:tc>
          <w:tcPr>
            <w:tcW w:w="3276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right="5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broj udruga</w:t>
            </w:r>
          </w:p>
        </w:tc>
        <w:tc>
          <w:tcPr>
            <w:tcW w:w="1560" w:type="dxa"/>
            <w:tcBorders>
              <w:bottom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2"/>
                <w:sz w:val="18"/>
              </w:rPr>
              <w:t>7</w:t>
            </w:r>
          </w:p>
        </w:tc>
      </w:tr>
      <w:tr w:rsidR="00006CC8">
        <w:trPr>
          <w:trHeight w:val="1038"/>
        </w:trPr>
        <w:tc>
          <w:tcPr>
            <w:tcW w:w="1186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15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 1012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A101201</w:t>
            </w:r>
          </w:p>
        </w:tc>
        <w:tc>
          <w:tcPr>
            <w:tcW w:w="3699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05" w:line="264" w:lineRule="auto"/>
              <w:ind w:left="30" w:right="35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SUBVENCIJE TRGOVAČKIM DRUŠTVIMA U JAVNOM SEKTORU</w:t>
            </w:r>
          </w:p>
          <w:p w:rsidR="00006CC8" w:rsidRDefault="00D962FF">
            <w:pPr>
              <w:pStyle w:val="TableParagraph"/>
              <w:spacing w:line="216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Subvencija trgovačkih društava</w:t>
            </w:r>
          </w:p>
        </w:tc>
        <w:tc>
          <w:tcPr>
            <w:tcW w:w="128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15"/>
              <w:ind w:left="3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135,000.00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left="4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135,000.00</w:t>
            </w:r>
          </w:p>
        </w:tc>
        <w:tc>
          <w:tcPr>
            <w:tcW w:w="139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15"/>
              <w:ind w:left="5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122,437.43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left="51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122,437.43</w:t>
            </w:r>
          </w:p>
        </w:tc>
        <w:tc>
          <w:tcPr>
            <w:tcW w:w="1265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15"/>
              <w:ind w:left="8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90.69</w:t>
            </w:r>
          </w:p>
          <w:p w:rsidR="00006CC8" w:rsidRDefault="00006CC8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left="8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90.69</w:t>
            </w:r>
          </w:p>
        </w:tc>
        <w:tc>
          <w:tcPr>
            <w:tcW w:w="3276" w:type="dxa"/>
            <w:tcBorders>
              <w:top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  <w:p w:rsidR="00006CC8" w:rsidRDefault="00006CC8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006CC8" w:rsidRDefault="00D962FF">
            <w:pPr>
              <w:pStyle w:val="TableParagraph"/>
              <w:ind w:right="56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broj subvencioniranih društava</w:t>
            </w:r>
          </w:p>
        </w:tc>
        <w:tc>
          <w:tcPr>
            <w:tcW w:w="1560" w:type="dxa"/>
            <w:tcBorders>
              <w:top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  <w:p w:rsidR="00006CC8" w:rsidRDefault="00006CC8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2"/>
                <w:sz w:val="18"/>
              </w:rPr>
              <w:t>2</w:t>
            </w:r>
          </w:p>
        </w:tc>
      </w:tr>
      <w:tr w:rsidR="00006CC8">
        <w:trPr>
          <w:trHeight w:val="685"/>
        </w:trPr>
        <w:tc>
          <w:tcPr>
            <w:tcW w:w="1186" w:type="dxa"/>
            <w:tcBorders>
              <w:right w:val="nil"/>
            </w:tcBorders>
            <w:shd w:val="clear" w:color="auto" w:fill="C0C0C0"/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NAZIV MJERE:</w:t>
            </w:r>
          </w:p>
        </w:tc>
        <w:tc>
          <w:tcPr>
            <w:tcW w:w="3699" w:type="dxa"/>
            <w:tcBorders>
              <w:left w:val="nil"/>
            </w:tcBorders>
            <w:shd w:val="clear" w:color="auto" w:fill="969696"/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left="10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čuvanje, obnova i zaštita kulturne baštine</w:t>
            </w:r>
          </w:p>
        </w:tc>
        <w:tc>
          <w:tcPr>
            <w:tcW w:w="1280" w:type="dxa"/>
            <w:shd w:val="clear" w:color="auto" w:fill="969696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shd w:val="clear" w:color="auto" w:fill="969696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shd w:val="clear" w:color="auto" w:fill="969696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6" w:type="dxa"/>
            <w:gridSpan w:val="2"/>
            <w:shd w:val="clear" w:color="auto" w:fill="969696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357"/>
        </w:trPr>
        <w:tc>
          <w:tcPr>
            <w:tcW w:w="1186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17" w:lineRule="exact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 1011</w:t>
            </w:r>
          </w:p>
        </w:tc>
        <w:tc>
          <w:tcPr>
            <w:tcW w:w="3699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17" w:lineRule="exact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PROMICANJE KULTURE</w:t>
            </w:r>
          </w:p>
        </w:tc>
        <w:tc>
          <w:tcPr>
            <w:tcW w:w="1280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17" w:lineRule="exact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75,500.00</w:t>
            </w:r>
          </w:p>
        </w:tc>
        <w:tc>
          <w:tcPr>
            <w:tcW w:w="1390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17" w:lineRule="exact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62,500.00</w:t>
            </w:r>
          </w:p>
        </w:tc>
        <w:tc>
          <w:tcPr>
            <w:tcW w:w="1265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17" w:lineRule="exact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82.78</w:t>
            </w:r>
          </w:p>
        </w:tc>
        <w:tc>
          <w:tcPr>
            <w:tcW w:w="3276" w:type="dxa"/>
            <w:tcBorders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562"/>
        </w:trPr>
        <w:tc>
          <w:tcPr>
            <w:tcW w:w="1186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10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A101101</w:t>
            </w:r>
          </w:p>
        </w:tc>
        <w:tc>
          <w:tcPr>
            <w:tcW w:w="3699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10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Kultura</w:t>
            </w:r>
          </w:p>
        </w:tc>
        <w:tc>
          <w:tcPr>
            <w:tcW w:w="128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10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75,500.00</w:t>
            </w:r>
          </w:p>
        </w:tc>
        <w:tc>
          <w:tcPr>
            <w:tcW w:w="139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10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62,500.00</w:t>
            </w:r>
          </w:p>
        </w:tc>
        <w:tc>
          <w:tcPr>
            <w:tcW w:w="1265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10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82.78</w:t>
            </w:r>
          </w:p>
        </w:tc>
        <w:tc>
          <w:tcPr>
            <w:tcW w:w="3276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10"/>
              <w:ind w:right="5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broj udruga</w:t>
            </w:r>
          </w:p>
        </w:tc>
        <w:tc>
          <w:tcPr>
            <w:tcW w:w="1560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before="110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2"/>
                <w:sz w:val="18"/>
              </w:rPr>
              <w:t>5</w:t>
            </w:r>
          </w:p>
        </w:tc>
      </w:tr>
      <w:tr w:rsidR="00006CC8">
        <w:trPr>
          <w:trHeight w:val="685"/>
        </w:trPr>
        <w:tc>
          <w:tcPr>
            <w:tcW w:w="4885" w:type="dxa"/>
            <w:gridSpan w:val="2"/>
            <w:shd w:val="clear" w:color="auto" w:fill="969696"/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NAZIV MJERE: Očuvanje, obnova i zaštita prirode</w:t>
            </w:r>
          </w:p>
        </w:tc>
        <w:tc>
          <w:tcPr>
            <w:tcW w:w="1280" w:type="dxa"/>
            <w:shd w:val="clear" w:color="auto" w:fill="969696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shd w:val="clear" w:color="auto" w:fill="969696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shd w:val="clear" w:color="auto" w:fill="969696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shd w:val="clear" w:color="auto" w:fill="969696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shd w:val="clear" w:color="auto" w:fill="969696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26"/>
        </w:trPr>
        <w:tc>
          <w:tcPr>
            <w:tcW w:w="1186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06" w:lineRule="exact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 1018</w:t>
            </w:r>
          </w:p>
        </w:tc>
        <w:tc>
          <w:tcPr>
            <w:tcW w:w="3699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06" w:lineRule="exact"/>
              <w:ind w:left="3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ZAŠTITA OKOLIŠA</w:t>
            </w:r>
          </w:p>
        </w:tc>
        <w:tc>
          <w:tcPr>
            <w:tcW w:w="1280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06" w:lineRule="exact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111,000.00</w:t>
            </w:r>
          </w:p>
        </w:tc>
        <w:tc>
          <w:tcPr>
            <w:tcW w:w="1390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06" w:lineRule="exact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101,457.56</w:t>
            </w:r>
          </w:p>
        </w:tc>
        <w:tc>
          <w:tcPr>
            <w:tcW w:w="1265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line="206" w:lineRule="exact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91.40</w:t>
            </w:r>
          </w:p>
        </w:tc>
        <w:tc>
          <w:tcPr>
            <w:tcW w:w="3276" w:type="dxa"/>
            <w:tcBorders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6CC8" w:rsidRDefault="00006CC8">
      <w:pPr>
        <w:rPr>
          <w:rFonts w:ascii="Times New Roman"/>
          <w:sz w:val="16"/>
        </w:rPr>
        <w:sectPr w:rsidR="00006CC8">
          <w:footerReference w:type="default" r:id="rId23"/>
          <w:pgSz w:w="15840" w:h="12240" w:orient="landscape"/>
          <w:pgMar w:top="1140" w:right="1040" w:bottom="280" w:left="900" w:header="0" w:footer="0" w:gutter="0"/>
          <w:cols w:space="720"/>
        </w:sectPr>
      </w:pPr>
    </w:p>
    <w:p w:rsidR="00006CC8" w:rsidRDefault="00006CC8">
      <w:pPr>
        <w:pStyle w:val="Tijeloteksta"/>
        <w:rPr>
          <w:rFonts w:ascii="Times New Roman"/>
          <w:sz w:val="20"/>
        </w:rPr>
      </w:pPr>
    </w:p>
    <w:p w:rsidR="00006CC8" w:rsidRDefault="00006CC8">
      <w:pPr>
        <w:pStyle w:val="Tijeloteksta"/>
        <w:spacing w:before="5"/>
        <w:rPr>
          <w:rFonts w:ascii="Times New Roman"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3699"/>
        <w:gridCol w:w="1280"/>
        <w:gridCol w:w="1390"/>
        <w:gridCol w:w="1265"/>
        <w:gridCol w:w="3276"/>
        <w:gridCol w:w="1560"/>
      </w:tblGrid>
      <w:tr w:rsidR="00006CC8">
        <w:trPr>
          <w:trHeight w:val="931"/>
        </w:trPr>
        <w:tc>
          <w:tcPr>
            <w:tcW w:w="1186" w:type="dxa"/>
            <w:tcBorders>
              <w:top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A101801</w:t>
            </w:r>
          </w:p>
        </w:tc>
        <w:tc>
          <w:tcPr>
            <w:tcW w:w="3699" w:type="dxa"/>
            <w:tcBorders>
              <w:top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Komunalne usluge</w:t>
            </w:r>
          </w:p>
        </w:tc>
        <w:tc>
          <w:tcPr>
            <w:tcW w:w="1280" w:type="dxa"/>
            <w:tcBorders>
              <w:top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111,000.00</w:t>
            </w:r>
          </w:p>
        </w:tc>
        <w:tc>
          <w:tcPr>
            <w:tcW w:w="1390" w:type="dxa"/>
            <w:tcBorders>
              <w:top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101,457.56</w:t>
            </w:r>
          </w:p>
        </w:tc>
        <w:tc>
          <w:tcPr>
            <w:tcW w:w="1265" w:type="dxa"/>
            <w:tcBorders>
              <w:top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91.40</w:t>
            </w:r>
          </w:p>
        </w:tc>
        <w:tc>
          <w:tcPr>
            <w:tcW w:w="3276" w:type="dxa"/>
            <w:tcBorders>
              <w:top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right="16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održavanje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oborinskih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kanala</w:t>
            </w:r>
            <w:r>
              <w:rPr>
                <w:rFonts w:ascii="Calibri" w:hAns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/</w:t>
            </w:r>
            <w:r>
              <w:rPr>
                <w:rFonts w:ascii="Calibri" w:hAns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</w:t>
            </w:r>
          </w:p>
          <w:p w:rsidR="00006CC8" w:rsidRDefault="00D962FF">
            <w:pPr>
              <w:pStyle w:val="TableParagraph"/>
              <w:spacing w:before="16"/>
              <w:ind w:right="56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iznos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odvoz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smeća</w:t>
            </w:r>
          </w:p>
        </w:tc>
        <w:tc>
          <w:tcPr>
            <w:tcW w:w="1560" w:type="dxa"/>
            <w:tcBorders>
              <w:top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006CC8" w:rsidRDefault="00D962FF">
            <w:pPr>
              <w:pStyle w:val="TableParagraph"/>
              <w:ind w:left="10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800.00</w:t>
            </w:r>
          </w:p>
          <w:p w:rsidR="00006CC8" w:rsidRDefault="00D962FF">
            <w:pPr>
              <w:pStyle w:val="TableParagraph"/>
              <w:spacing w:before="16"/>
              <w:ind w:left="995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tjedno</w:t>
            </w:r>
          </w:p>
        </w:tc>
      </w:tr>
      <w:tr w:rsidR="00006CC8">
        <w:trPr>
          <w:trHeight w:val="214"/>
        </w:trPr>
        <w:tc>
          <w:tcPr>
            <w:tcW w:w="4885" w:type="dxa"/>
            <w:gridSpan w:val="2"/>
            <w:vMerge w:val="restart"/>
            <w:shd w:val="clear" w:color="auto" w:fill="C0C0C0"/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left="30" w:right="-2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NAZIV</w:t>
            </w:r>
            <w:r>
              <w:rPr>
                <w:rFonts w:ascii="Calibri" w:hAnsi="Calibri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MJERE:</w:t>
            </w:r>
            <w:r>
              <w:rPr>
                <w:rFonts w:ascii="Calibri" w:hAns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Poticanje</w:t>
            </w:r>
            <w:r>
              <w:rPr>
                <w:rFonts w:ascii="Calibri" w:hAns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zdravijeg</w:t>
            </w:r>
            <w:r>
              <w:rPr>
                <w:rFonts w:ascii="Calibri" w:hAnsi="Calibri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načina</w:t>
            </w:r>
            <w:r>
              <w:rPr>
                <w:rFonts w:ascii="Calibri" w:hAnsi="Calibri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života</w:t>
            </w:r>
            <w:r>
              <w:rPr>
                <w:rFonts w:ascii="Calibri" w:hAns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i</w:t>
            </w:r>
            <w:r>
              <w:rPr>
                <w:rFonts w:ascii="Calibri" w:hAnsi="Calibri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razvoj</w:t>
            </w:r>
            <w:r>
              <w:rPr>
                <w:rFonts w:ascii="Calibri" w:hAnsi="Calibri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sportski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969696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969696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  <w:tcBorders>
              <w:bottom w:val="nil"/>
            </w:tcBorders>
            <w:shd w:val="clear" w:color="auto" w:fill="969696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6" w:type="dxa"/>
            <w:tcBorders>
              <w:bottom w:val="nil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CC8">
        <w:trPr>
          <w:trHeight w:val="451"/>
        </w:trPr>
        <w:tc>
          <w:tcPr>
            <w:tcW w:w="4885" w:type="dxa"/>
            <w:gridSpan w:val="2"/>
            <w:vMerge/>
            <w:tcBorders>
              <w:top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969696"/>
          </w:tcPr>
          <w:p w:rsidR="00006CC8" w:rsidRDefault="00D962FF">
            <w:pPr>
              <w:pStyle w:val="TableParagraph"/>
              <w:spacing w:line="218" w:lineRule="exact"/>
              <w:ind w:left="-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h aktivnosti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969696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tcBorders>
              <w:top w:val="nil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1155"/>
        </w:trPr>
        <w:tc>
          <w:tcPr>
            <w:tcW w:w="1186" w:type="dxa"/>
          </w:tcPr>
          <w:p w:rsidR="00006CC8" w:rsidRDefault="00D962FF">
            <w:pPr>
              <w:pStyle w:val="TableParagraph"/>
              <w:spacing w:line="256" w:lineRule="auto"/>
              <w:ind w:left="30" w:right="386"/>
              <w:rPr>
                <w:rFonts w:ascii="Calibri"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 xml:space="preserve">P 1007 </w:t>
            </w:r>
            <w:r>
              <w:rPr>
                <w:rFonts w:ascii="Calibri"/>
                <w:sz w:val="18"/>
              </w:rPr>
              <w:t>A100701 K100701 K100512</w:t>
            </w:r>
          </w:p>
          <w:p w:rsidR="00006CC8" w:rsidRDefault="00D962FF">
            <w:pPr>
              <w:pStyle w:val="TableParagraph"/>
              <w:spacing w:line="198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K102304</w:t>
            </w:r>
          </w:p>
        </w:tc>
        <w:tc>
          <w:tcPr>
            <w:tcW w:w="3699" w:type="dxa"/>
          </w:tcPr>
          <w:p w:rsidR="00006CC8" w:rsidRDefault="00D962FF">
            <w:pPr>
              <w:pStyle w:val="TableParagraph"/>
              <w:spacing w:line="217" w:lineRule="exact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RAZVOJ SPORTA I REKREACIJE</w:t>
            </w:r>
          </w:p>
          <w:p w:rsidR="00006CC8" w:rsidRDefault="00D962FF">
            <w:pPr>
              <w:pStyle w:val="TableParagraph"/>
              <w:spacing w:before="15" w:line="256" w:lineRule="auto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Sufinanciranje rada sportskih društava Održavanje SRC Čelimbaša</w:t>
            </w:r>
          </w:p>
          <w:p w:rsidR="00006CC8" w:rsidRDefault="00D962FF">
            <w:pPr>
              <w:pStyle w:val="TableParagraph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izgradnja SRC Zagmajna</w:t>
            </w:r>
          </w:p>
          <w:p w:rsidR="00006CC8" w:rsidRDefault="00D962FF">
            <w:pPr>
              <w:pStyle w:val="TableParagraph"/>
              <w:spacing w:before="16" w:line="198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Izgradnja sportsko rekr. terena - igralište</w:t>
            </w:r>
          </w:p>
        </w:tc>
        <w:tc>
          <w:tcPr>
            <w:tcW w:w="1280" w:type="dxa"/>
          </w:tcPr>
          <w:p w:rsidR="00006CC8" w:rsidRDefault="00D962FF">
            <w:pPr>
              <w:pStyle w:val="TableParagraph"/>
              <w:spacing w:line="217" w:lineRule="exact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2,254,000.00</w:t>
            </w:r>
          </w:p>
          <w:p w:rsidR="00006CC8" w:rsidRDefault="00D962FF">
            <w:pPr>
              <w:pStyle w:val="TableParagraph"/>
              <w:spacing w:before="15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160,500.00</w:t>
            </w:r>
          </w:p>
          <w:p w:rsidR="00006CC8" w:rsidRDefault="00D962FF">
            <w:pPr>
              <w:pStyle w:val="TableParagraph"/>
              <w:spacing w:before="16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20,000.00</w:t>
            </w:r>
          </w:p>
          <w:p w:rsidR="00006CC8" w:rsidRDefault="00D962FF">
            <w:pPr>
              <w:pStyle w:val="TableParagraph"/>
              <w:spacing w:before="15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32,000.00</w:t>
            </w:r>
          </w:p>
          <w:p w:rsidR="00006CC8" w:rsidRDefault="00D962FF">
            <w:pPr>
              <w:pStyle w:val="TableParagraph"/>
              <w:spacing w:before="16" w:line="198" w:lineRule="exact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2,041,500.00</w:t>
            </w:r>
          </w:p>
        </w:tc>
        <w:tc>
          <w:tcPr>
            <w:tcW w:w="1390" w:type="dxa"/>
          </w:tcPr>
          <w:p w:rsidR="00006CC8" w:rsidRDefault="00D962FF">
            <w:pPr>
              <w:pStyle w:val="TableParagraph"/>
              <w:spacing w:line="217" w:lineRule="exact"/>
              <w:ind w:right="1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2,248,622.16</w:t>
            </w:r>
          </w:p>
          <w:p w:rsidR="00006CC8" w:rsidRDefault="00D962FF">
            <w:pPr>
              <w:pStyle w:val="TableParagraph"/>
              <w:spacing w:before="15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160,300.00</w:t>
            </w:r>
          </w:p>
          <w:p w:rsidR="00006CC8" w:rsidRDefault="00D962FF">
            <w:pPr>
              <w:pStyle w:val="TableParagraph"/>
              <w:spacing w:before="16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20,000.00</w:t>
            </w:r>
          </w:p>
          <w:p w:rsidR="00006CC8" w:rsidRDefault="00D962FF">
            <w:pPr>
              <w:pStyle w:val="TableParagraph"/>
              <w:spacing w:before="15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27,250.00</w:t>
            </w:r>
          </w:p>
          <w:p w:rsidR="00006CC8" w:rsidRDefault="00D962FF">
            <w:pPr>
              <w:pStyle w:val="TableParagraph"/>
              <w:spacing w:before="16" w:line="198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2,041,072.16</w:t>
            </w:r>
          </w:p>
        </w:tc>
        <w:tc>
          <w:tcPr>
            <w:tcW w:w="1265" w:type="dxa"/>
          </w:tcPr>
          <w:p w:rsidR="00006CC8" w:rsidRDefault="00D962FF">
            <w:pPr>
              <w:pStyle w:val="TableParagraph"/>
              <w:spacing w:line="217" w:lineRule="exact"/>
              <w:ind w:left="8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99.76</w:t>
            </w:r>
          </w:p>
          <w:p w:rsidR="00006CC8" w:rsidRDefault="00D962FF">
            <w:pPr>
              <w:pStyle w:val="TableParagraph"/>
              <w:spacing w:before="15"/>
              <w:ind w:left="8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99.88</w:t>
            </w:r>
          </w:p>
          <w:p w:rsidR="00006CC8" w:rsidRDefault="00D962FF">
            <w:pPr>
              <w:pStyle w:val="TableParagraph"/>
              <w:spacing w:before="16"/>
              <w:ind w:left="7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</w:t>
            </w:r>
          </w:p>
          <w:p w:rsidR="00006CC8" w:rsidRDefault="00D962FF">
            <w:pPr>
              <w:pStyle w:val="TableParagraph"/>
              <w:spacing w:before="15"/>
              <w:ind w:left="8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85.16</w:t>
            </w:r>
          </w:p>
          <w:p w:rsidR="00006CC8" w:rsidRDefault="00D962FF">
            <w:pPr>
              <w:pStyle w:val="TableParagraph"/>
              <w:spacing w:before="16" w:line="198" w:lineRule="exact"/>
              <w:ind w:left="8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99.98</w:t>
            </w:r>
          </w:p>
        </w:tc>
        <w:tc>
          <w:tcPr>
            <w:tcW w:w="3276" w:type="dxa"/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spacing w:line="256" w:lineRule="auto"/>
              <w:ind w:left="1057" w:right="14" w:firstLine="18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broj društava / broj djece</w:t>
            </w:r>
            <w:r>
              <w:rPr>
                <w:rFonts w:ascii="Calibri" w:hAnsi="Calibri"/>
                <w:w w:val="102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izgradnja staze za ski rolanje</w:t>
            </w:r>
          </w:p>
          <w:p w:rsidR="00006CC8" w:rsidRDefault="00D962FF">
            <w:pPr>
              <w:pStyle w:val="TableParagraph"/>
              <w:spacing w:before="1"/>
              <w:ind w:right="55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dodat.</w:t>
            </w:r>
            <w:r>
              <w:rPr>
                <w:rFonts w:ascii="Calibri" w:hAns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Ulaganja</w:t>
            </w:r>
            <w:r>
              <w:rPr>
                <w:rFonts w:ascii="Calibri" w:hAns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</w:t>
            </w:r>
            <w:r>
              <w:rPr>
                <w:rFonts w:ascii="Calibri" w:hAns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uređenje</w:t>
            </w:r>
            <w:r>
              <w:rPr>
                <w:rFonts w:ascii="Calibri" w:hAns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skijališta</w:t>
            </w:r>
          </w:p>
          <w:p w:rsidR="00006CC8" w:rsidRDefault="00D962FF">
            <w:pPr>
              <w:pStyle w:val="TableParagraph"/>
              <w:spacing w:before="15" w:line="198" w:lineRule="exact"/>
              <w:ind w:right="15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dovršetak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izgrađenosti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%</w:t>
            </w:r>
          </w:p>
        </w:tc>
        <w:tc>
          <w:tcPr>
            <w:tcW w:w="1560" w:type="dxa"/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2/58</w:t>
            </w:r>
          </w:p>
          <w:p w:rsidR="00006CC8" w:rsidRDefault="00D962FF">
            <w:pPr>
              <w:pStyle w:val="TableParagraph"/>
              <w:spacing w:before="16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2"/>
                <w:sz w:val="18"/>
              </w:rPr>
              <w:t>1</w:t>
            </w:r>
          </w:p>
          <w:p w:rsidR="00006CC8" w:rsidRDefault="00D962FF">
            <w:pPr>
              <w:pStyle w:val="TableParagraph"/>
              <w:spacing w:before="15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2"/>
                <w:sz w:val="18"/>
              </w:rPr>
              <w:t>1</w:t>
            </w:r>
          </w:p>
          <w:p w:rsidR="00006CC8" w:rsidRDefault="00D962FF">
            <w:pPr>
              <w:pStyle w:val="TableParagraph"/>
              <w:spacing w:before="16" w:line="198" w:lineRule="exact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60</w:t>
            </w:r>
          </w:p>
        </w:tc>
      </w:tr>
      <w:tr w:rsidR="00006CC8">
        <w:trPr>
          <w:trHeight w:val="215"/>
        </w:trPr>
        <w:tc>
          <w:tcPr>
            <w:tcW w:w="1186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9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6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CC8">
        <w:trPr>
          <w:trHeight w:val="686"/>
        </w:trPr>
        <w:tc>
          <w:tcPr>
            <w:tcW w:w="4885" w:type="dxa"/>
            <w:gridSpan w:val="2"/>
            <w:tcBorders>
              <w:bottom w:val="nil"/>
            </w:tcBorders>
            <w:shd w:val="clear" w:color="auto" w:fill="C0C0C0"/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CILJ:</w:t>
            </w:r>
            <w:r>
              <w:rPr>
                <w:rFonts w:ascii="Calibri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STVARANJE</w:t>
            </w:r>
            <w:r>
              <w:rPr>
                <w:rFonts w:ascii="Calibri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PARTNERSKIH</w:t>
            </w:r>
            <w:r>
              <w:rPr>
                <w:rFonts w:ascii="Calibri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ODNOSA</w:t>
            </w:r>
            <w:r>
              <w:rPr>
                <w:rFonts w:ascii="Calibri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NA</w:t>
            </w:r>
            <w:r>
              <w:rPr>
                <w:rFonts w:ascii="Calibri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LOKALNOJ</w:t>
            </w:r>
            <w:r>
              <w:rPr>
                <w:rFonts w:ascii="Calibri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RAZINI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vMerge w:val="restart"/>
            <w:tcBorders>
              <w:bottom w:val="nil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vMerge w:val="restart"/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vMerge w:val="restart"/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8">
        <w:trPr>
          <w:trHeight w:val="212"/>
        </w:trPr>
        <w:tc>
          <w:tcPr>
            <w:tcW w:w="6165" w:type="dxa"/>
            <w:gridSpan w:val="3"/>
            <w:tcBorders>
              <w:top w:val="nil"/>
              <w:bottom w:val="nil"/>
            </w:tcBorders>
            <w:shd w:val="clear" w:color="auto" w:fill="C0C0C0"/>
          </w:tcPr>
          <w:p w:rsidR="00006CC8" w:rsidRDefault="00D962FF">
            <w:pPr>
              <w:pStyle w:val="TableParagraph"/>
              <w:spacing w:line="193" w:lineRule="exact"/>
              <w:ind w:left="3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NAZIV MJERE: Povećanje stupnja uključenosti, motiviranosti lok.zajednice</w:t>
            </w:r>
          </w:p>
        </w:tc>
        <w:tc>
          <w:tcPr>
            <w:tcW w:w="1390" w:type="dxa"/>
            <w:vMerge/>
            <w:tcBorders>
              <w:top w:val="nil"/>
              <w:bottom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3276" w:type="dxa"/>
            <w:vMerge/>
            <w:tcBorders>
              <w:top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16"/>
        </w:trPr>
        <w:tc>
          <w:tcPr>
            <w:tcW w:w="4885" w:type="dxa"/>
            <w:gridSpan w:val="2"/>
            <w:tcBorders>
              <w:top w:val="nil"/>
              <w:bottom w:val="nil"/>
            </w:tcBorders>
            <w:shd w:val="clear" w:color="auto" w:fill="C0C0C0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969696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969696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3276" w:type="dxa"/>
            <w:vMerge/>
            <w:tcBorders>
              <w:top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920"/>
        </w:trPr>
        <w:tc>
          <w:tcPr>
            <w:tcW w:w="1186" w:type="dxa"/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 1009</w:t>
            </w:r>
          </w:p>
          <w:p w:rsidR="00006CC8" w:rsidRDefault="00D962FF">
            <w:pPr>
              <w:pStyle w:val="TableParagraph"/>
              <w:spacing w:before="16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A100901</w:t>
            </w:r>
          </w:p>
        </w:tc>
        <w:tc>
          <w:tcPr>
            <w:tcW w:w="3699" w:type="dxa"/>
            <w:tcBorders>
              <w:top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PREDSTAVNIČKA I IZVRŠNA TIJELA</w:t>
            </w:r>
          </w:p>
          <w:p w:rsidR="00006CC8" w:rsidRDefault="00D962FF">
            <w:pPr>
              <w:pStyle w:val="TableParagraph"/>
              <w:spacing w:before="16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Naknade članovima vijeća</w:t>
            </w:r>
          </w:p>
        </w:tc>
        <w:tc>
          <w:tcPr>
            <w:tcW w:w="1280" w:type="dxa"/>
            <w:tcBorders>
              <w:top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left="4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52,000.00</w:t>
            </w:r>
          </w:p>
          <w:p w:rsidR="00006CC8" w:rsidRDefault="00D962FF">
            <w:pPr>
              <w:pStyle w:val="TableParagraph"/>
              <w:spacing w:before="16"/>
              <w:ind w:left="4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52,000.00</w:t>
            </w:r>
          </w:p>
        </w:tc>
        <w:tc>
          <w:tcPr>
            <w:tcW w:w="1390" w:type="dxa"/>
            <w:tcBorders>
              <w:top w:val="nil"/>
            </w:tcBorders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left="6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43,412.34</w:t>
            </w:r>
          </w:p>
          <w:p w:rsidR="00006CC8" w:rsidRDefault="00D962FF">
            <w:pPr>
              <w:pStyle w:val="TableParagraph"/>
              <w:spacing w:before="16"/>
              <w:ind w:left="6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43,412.34</w:t>
            </w:r>
          </w:p>
        </w:tc>
        <w:tc>
          <w:tcPr>
            <w:tcW w:w="1265" w:type="dxa"/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left="8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83.49</w:t>
            </w:r>
          </w:p>
          <w:p w:rsidR="00006CC8" w:rsidRDefault="00D962FF">
            <w:pPr>
              <w:pStyle w:val="TableParagraph"/>
              <w:spacing w:before="16"/>
              <w:ind w:left="8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83.49</w:t>
            </w:r>
          </w:p>
        </w:tc>
        <w:tc>
          <w:tcPr>
            <w:tcW w:w="3276" w:type="dxa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  <w:p w:rsidR="00006CC8" w:rsidRDefault="00006CC8">
            <w:pPr>
              <w:pStyle w:val="TableParagraph"/>
              <w:spacing w:before="7"/>
              <w:rPr>
                <w:rFonts w:ascii="Times New Roman"/>
              </w:rPr>
            </w:pPr>
          </w:p>
          <w:p w:rsidR="00006CC8" w:rsidRDefault="00D962FF">
            <w:pPr>
              <w:pStyle w:val="TableParagraph"/>
              <w:spacing w:before="1"/>
              <w:ind w:right="55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broj aktivnog sudjelovanja u donošenju</w:t>
            </w:r>
          </w:p>
          <w:p w:rsidR="00006CC8" w:rsidRDefault="00D962FF">
            <w:pPr>
              <w:pStyle w:val="TableParagraph"/>
              <w:spacing w:before="15" w:line="198" w:lineRule="exact"/>
              <w:ind w:right="14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akata Općine</w:t>
            </w:r>
          </w:p>
        </w:tc>
        <w:tc>
          <w:tcPr>
            <w:tcW w:w="1560" w:type="dxa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  <w:p w:rsidR="00006CC8" w:rsidRDefault="00006CC8">
            <w:pPr>
              <w:pStyle w:val="TableParagraph"/>
              <w:spacing w:before="7"/>
              <w:rPr>
                <w:rFonts w:ascii="Times New Roman"/>
              </w:rPr>
            </w:pPr>
          </w:p>
          <w:p w:rsidR="00006CC8" w:rsidRDefault="00D962FF">
            <w:pPr>
              <w:pStyle w:val="TableParagraph"/>
              <w:spacing w:before="1"/>
              <w:ind w:right="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2"/>
                <w:sz w:val="18"/>
              </w:rPr>
              <w:t>5</w:t>
            </w:r>
          </w:p>
        </w:tc>
      </w:tr>
      <w:tr w:rsidR="00006CC8">
        <w:trPr>
          <w:trHeight w:val="685"/>
        </w:trPr>
        <w:tc>
          <w:tcPr>
            <w:tcW w:w="4885" w:type="dxa"/>
            <w:gridSpan w:val="2"/>
            <w:shd w:val="clear" w:color="auto" w:fill="969696"/>
          </w:tcPr>
          <w:p w:rsidR="00006CC8" w:rsidRDefault="00006CC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06CC8" w:rsidRDefault="00D962FF">
            <w:pPr>
              <w:pStyle w:val="TableParagraph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SVEUKUPNO:</w:t>
            </w:r>
          </w:p>
        </w:tc>
        <w:tc>
          <w:tcPr>
            <w:tcW w:w="1280" w:type="dxa"/>
            <w:shd w:val="clear" w:color="auto" w:fill="969696"/>
          </w:tcPr>
          <w:p w:rsidR="00006CC8" w:rsidRDefault="00D962FF">
            <w:pPr>
              <w:pStyle w:val="TableParagraph"/>
              <w:spacing w:line="217" w:lineRule="exact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7,943,087.50</w:t>
            </w:r>
          </w:p>
        </w:tc>
        <w:tc>
          <w:tcPr>
            <w:tcW w:w="1390" w:type="dxa"/>
            <w:shd w:val="clear" w:color="auto" w:fill="969696"/>
          </w:tcPr>
          <w:p w:rsidR="00006CC8" w:rsidRDefault="00D962FF">
            <w:pPr>
              <w:pStyle w:val="TableParagraph"/>
              <w:spacing w:line="217" w:lineRule="exact"/>
              <w:ind w:right="1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7,550,067.45</w:t>
            </w:r>
          </w:p>
        </w:tc>
        <w:tc>
          <w:tcPr>
            <w:tcW w:w="1265" w:type="dxa"/>
            <w:shd w:val="clear" w:color="auto" w:fill="969696"/>
          </w:tcPr>
          <w:p w:rsidR="00006CC8" w:rsidRDefault="00D962FF">
            <w:pPr>
              <w:pStyle w:val="TableParagraph"/>
              <w:spacing w:line="217" w:lineRule="exact"/>
              <w:ind w:right="1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95.05</w:t>
            </w:r>
          </w:p>
        </w:tc>
        <w:tc>
          <w:tcPr>
            <w:tcW w:w="3276" w:type="dxa"/>
            <w:shd w:val="clear" w:color="auto" w:fill="969696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shd w:val="clear" w:color="auto" w:fill="969696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CC8" w:rsidRDefault="00006CC8">
      <w:pPr>
        <w:rPr>
          <w:rFonts w:ascii="Times New Roman"/>
          <w:sz w:val="18"/>
        </w:rPr>
        <w:sectPr w:rsidR="00006CC8">
          <w:footerReference w:type="default" r:id="rId24"/>
          <w:pgSz w:w="15840" w:h="12240" w:orient="landscape"/>
          <w:pgMar w:top="1140" w:right="1040" w:bottom="280" w:left="900" w:header="0" w:footer="0" w:gutter="0"/>
          <w:cols w:space="720"/>
        </w:sectPr>
      </w:pPr>
    </w:p>
    <w:p w:rsidR="00006CC8" w:rsidRDefault="00006CC8">
      <w:pPr>
        <w:pStyle w:val="Tijeloteksta"/>
        <w:spacing w:before="9"/>
        <w:rPr>
          <w:rFonts w:ascii="Times New Roman"/>
          <w:sz w:val="27"/>
        </w:rPr>
      </w:pPr>
    </w:p>
    <w:p w:rsidR="00006CC8" w:rsidRDefault="00D962FF">
      <w:pPr>
        <w:pStyle w:val="Naslov1"/>
        <w:spacing w:before="81" w:line="342" w:lineRule="exact"/>
        <w:ind w:right="433"/>
        <w:rPr>
          <w:u w:val="none"/>
        </w:rPr>
      </w:pPr>
      <w:r>
        <w:rPr>
          <w:rFonts w:ascii="Times New Roman" w:hAnsi="Times New Roman"/>
          <w:b w:val="0"/>
          <w:spacing w:val="-70"/>
          <w:w w:val="99"/>
          <w:u w:val="none"/>
        </w:rPr>
        <w:t xml:space="preserve"> </w:t>
      </w:r>
      <w:r>
        <w:t>IZVJEŠTAJI I OBRAZLOŽENJE UZ GODIŠNJI IZVJEŠTAJ O IZVRŠENJU</w:t>
      </w:r>
    </w:p>
    <w:p w:rsidR="00006CC8" w:rsidRDefault="00D962FF">
      <w:pPr>
        <w:ind w:right="444"/>
        <w:jc w:val="center"/>
        <w:rPr>
          <w:b/>
          <w:sz w:val="28"/>
        </w:rPr>
      </w:pPr>
      <w:r>
        <w:rPr>
          <w:rFonts w:ascii="Times New Roman" w:hAnsi="Times New Roman"/>
          <w:spacing w:val="-70"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>PRORAČUNA OPĆINE MRKOPALJ ZA 2019. GODINU</w:t>
      </w:r>
    </w:p>
    <w:p w:rsidR="00006CC8" w:rsidRDefault="00006CC8">
      <w:pPr>
        <w:pStyle w:val="Tijeloteksta"/>
        <w:rPr>
          <w:b/>
          <w:sz w:val="20"/>
        </w:rPr>
      </w:pPr>
    </w:p>
    <w:p w:rsidR="00006CC8" w:rsidRDefault="00006CC8">
      <w:pPr>
        <w:pStyle w:val="Tijeloteksta"/>
        <w:rPr>
          <w:b/>
          <w:sz w:val="20"/>
        </w:rPr>
      </w:pPr>
    </w:p>
    <w:p w:rsidR="00006CC8" w:rsidRDefault="00006CC8">
      <w:pPr>
        <w:pStyle w:val="Tijeloteksta"/>
        <w:spacing w:before="5"/>
        <w:rPr>
          <w:b/>
          <w:sz w:val="28"/>
        </w:rPr>
      </w:pPr>
    </w:p>
    <w:p w:rsidR="00006CC8" w:rsidRDefault="00D962FF">
      <w:pPr>
        <w:pStyle w:val="Tijeloteksta"/>
        <w:spacing w:before="52"/>
        <w:ind w:left="116" w:right="553" w:firstLine="360"/>
        <w:jc w:val="both"/>
      </w:pPr>
      <w:r>
        <w:t>Temeljem</w:t>
      </w:r>
      <w:r>
        <w:rPr>
          <w:spacing w:val="-13"/>
        </w:rPr>
        <w:t xml:space="preserve"> </w:t>
      </w:r>
      <w:r>
        <w:t>odredaba</w:t>
      </w:r>
      <w:r>
        <w:rPr>
          <w:spacing w:val="-13"/>
        </w:rPr>
        <w:t xml:space="preserve"> </w:t>
      </w:r>
      <w:r>
        <w:t>članaka</w:t>
      </w:r>
      <w:r>
        <w:rPr>
          <w:spacing w:val="-12"/>
        </w:rPr>
        <w:t xml:space="preserve"> </w:t>
      </w:r>
      <w:r>
        <w:t>108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113</w:t>
      </w:r>
      <w:r>
        <w:rPr>
          <w:spacing w:val="-10"/>
        </w:rPr>
        <w:t xml:space="preserve"> </w:t>
      </w:r>
      <w:r>
        <w:t>Zakona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proračunu</w:t>
      </w:r>
      <w:r>
        <w:rPr>
          <w:spacing w:val="-15"/>
        </w:rPr>
        <w:t xml:space="preserve"> </w:t>
      </w:r>
      <w:r>
        <w:t>(NN</w:t>
      </w:r>
      <w:r>
        <w:rPr>
          <w:spacing w:val="-14"/>
        </w:rPr>
        <w:t xml:space="preserve"> </w:t>
      </w:r>
      <w:r>
        <w:t>87/08,</w:t>
      </w:r>
      <w:r>
        <w:rPr>
          <w:spacing w:val="-16"/>
        </w:rPr>
        <w:t xml:space="preserve"> </w:t>
      </w:r>
      <w:r>
        <w:t>136/12)</w:t>
      </w:r>
      <w:r>
        <w:rPr>
          <w:spacing w:val="-9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Pravilnika o</w:t>
      </w:r>
      <w:r>
        <w:rPr>
          <w:spacing w:val="-12"/>
        </w:rPr>
        <w:t xml:space="preserve"> </w:t>
      </w:r>
      <w:r>
        <w:t>polugodišnjem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godišnjem</w:t>
      </w:r>
      <w:r>
        <w:rPr>
          <w:spacing w:val="-9"/>
        </w:rPr>
        <w:t xml:space="preserve"> </w:t>
      </w:r>
      <w:r>
        <w:t>izvještaju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izvršenju proračuna</w:t>
      </w:r>
      <w:r>
        <w:rPr>
          <w:spacing w:val="-10"/>
        </w:rPr>
        <w:t xml:space="preserve"> </w:t>
      </w:r>
      <w:r>
        <w:t>(NN</w:t>
      </w:r>
      <w:r>
        <w:rPr>
          <w:spacing w:val="-6"/>
        </w:rPr>
        <w:t xml:space="preserve"> </w:t>
      </w:r>
      <w:r>
        <w:t>24/13,</w:t>
      </w:r>
      <w:r>
        <w:rPr>
          <w:spacing w:val="-7"/>
        </w:rPr>
        <w:t xml:space="preserve"> </w:t>
      </w:r>
      <w:r>
        <w:t>NN</w:t>
      </w:r>
      <w:r>
        <w:rPr>
          <w:spacing w:val="-6"/>
        </w:rPr>
        <w:t xml:space="preserve"> </w:t>
      </w:r>
      <w:r>
        <w:t>102/17)</w:t>
      </w:r>
      <w:r>
        <w:rPr>
          <w:spacing w:val="39"/>
        </w:rPr>
        <w:t xml:space="preserve"> </w:t>
      </w:r>
      <w:r>
        <w:t>Godišnji izvještaj o izvršenju proračuna Općine Mrkopalj za 2019. godinu</w:t>
      </w:r>
      <w:r>
        <w:rPr>
          <w:spacing w:val="-13"/>
        </w:rPr>
        <w:t xml:space="preserve"> </w:t>
      </w:r>
      <w:r>
        <w:t>sadrži:</w:t>
      </w:r>
    </w:p>
    <w:p w:rsidR="00006CC8" w:rsidRDefault="00006CC8">
      <w:pPr>
        <w:pStyle w:val="Tijeloteksta"/>
        <w:spacing w:before="11"/>
        <w:rPr>
          <w:sz w:val="23"/>
        </w:rPr>
      </w:pPr>
    </w:p>
    <w:p w:rsidR="00006CC8" w:rsidRDefault="00D962FF">
      <w:pPr>
        <w:pStyle w:val="Naslov2"/>
        <w:numPr>
          <w:ilvl w:val="0"/>
          <w:numId w:val="8"/>
        </w:numPr>
        <w:tabs>
          <w:tab w:val="left" w:pos="837"/>
        </w:tabs>
        <w:spacing w:before="1"/>
      </w:pPr>
      <w:r>
        <w:t>Opći dio</w:t>
      </w:r>
      <w:r>
        <w:rPr>
          <w:spacing w:val="-5"/>
        </w:rPr>
        <w:t xml:space="preserve"> </w:t>
      </w:r>
      <w:r>
        <w:t>proračuna</w:t>
      </w:r>
    </w:p>
    <w:p w:rsidR="00006CC8" w:rsidRDefault="00D962FF">
      <w:pPr>
        <w:pStyle w:val="Odlomakpopisa"/>
        <w:numPr>
          <w:ilvl w:val="0"/>
          <w:numId w:val="8"/>
        </w:numPr>
        <w:tabs>
          <w:tab w:val="left" w:pos="837"/>
        </w:tabs>
        <w:rPr>
          <w:b/>
          <w:sz w:val="24"/>
        </w:rPr>
      </w:pPr>
      <w:r>
        <w:rPr>
          <w:b/>
          <w:sz w:val="24"/>
        </w:rPr>
        <w:t>Posebni dio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proračuna</w:t>
      </w:r>
    </w:p>
    <w:p w:rsidR="00006CC8" w:rsidRDefault="00D962FF">
      <w:pPr>
        <w:pStyle w:val="Odlomakpopisa"/>
        <w:numPr>
          <w:ilvl w:val="0"/>
          <w:numId w:val="8"/>
        </w:numPr>
        <w:tabs>
          <w:tab w:val="left" w:pos="837"/>
        </w:tabs>
        <w:rPr>
          <w:b/>
          <w:sz w:val="24"/>
        </w:rPr>
      </w:pPr>
      <w:r>
        <w:rPr>
          <w:b/>
          <w:sz w:val="24"/>
        </w:rPr>
        <w:t>Izvještaj o zaduživanju na domaćem i stranom tržištu novca 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kapitala</w:t>
      </w:r>
    </w:p>
    <w:p w:rsidR="00006CC8" w:rsidRDefault="00D962FF">
      <w:pPr>
        <w:pStyle w:val="Odlomakpopisa"/>
        <w:numPr>
          <w:ilvl w:val="0"/>
          <w:numId w:val="8"/>
        </w:numPr>
        <w:tabs>
          <w:tab w:val="left" w:pos="837"/>
        </w:tabs>
        <w:rPr>
          <w:b/>
          <w:sz w:val="24"/>
        </w:rPr>
      </w:pPr>
      <w:r>
        <w:rPr>
          <w:b/>
          <w:sz w:val="24"/>
        </w:rPr>
        <w:t>Izvještaj o korištenju proračunske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zalihe</w:t>
      </w:r>
    </w:p>
    <w:p w:rsidR="00006CC8" w:rsidRDefault="00D962FF">
      <w:pPr>
        <w:pStyle w:val="Odlomakpopisa"/>
        <w:numPr>
          <w:ilvl w:val="0"/>
          <w:numId w:val="8"/>
        </w:numPr>
        <w:tabs>
          <w:tab w:val="left" w:pos="837"/>
        </w:tabs>
        <w:rPr>
          <w:b/>
          <w:sz w:val="24"/>
        </w:rPr>
      </w:pPr>
      <w:r>
        <w:rPr>
          <w:b/>
          <w:sz w:val="24"/>
        </w:rPr>
        <w:t>Izvještaj o danim jam</w:t>
      </w:r>
      <w:r>
        <w:rPr>
          <w:b/>
          <w:sz w:val="24"/>
        </w:rPr>
        <w:t>stvima i izdacima po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jamstvima</w:t>
      </w:r>
    </w:p>
    <w:p w:rsidR="00006CC8" w:rsidRDefault="00D962FF">
      <w:pPr>
        <w:pStyle w:val="Odlomakpopisa"/>
        <w:numPr>
          <w:ilvl w:val="0"/>
          <w:numId w:val="8"/>
        </w:numPr>
        <w:tabs>
          <w:tab w:val="left" w:pos="837"/>
        </w:tabs>
        <w:ind w:left="836" w:right="555"/>
        <w:rPr>
          <w:b/>
          <w:sz w:val="24"/>
        </w:rPr>
      </w:pPr>
      <w:r>
        <w:rPr>
          <w:b/>
          <w:sz w:val="24"/>
        </w:rPr>
        <w:t>Obrazloženje ostvarenja prihoda i primitaka, rashoda i izdataka po ekonomskoj i programskoj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klasifikaciji</w:t>
      </w:r>
    </w:p>
    <w:p w:rsidR="00006CC8" w:rsidRDefault="00D962FF">
      <w:pPr>
        <w:pStyle w:val="Odlomakpopisa"/>
        <w:numPr>
          <w:ilvl w:val="0"/>
          <w:numId w:val="8"/>
        </w:numPr>
        <w:tabs>
          <w:tab w:val="left" w:pos="837"/>
        </w:tabs>
        <w:spacing w:line="293" w:lineRule="exact"/>
        <w:rPr>
          <w:b/>
          <w:sz w:val="24"/>
        </w:rPr>
      </w:pPr>
      <w:r>
        <w:rPr>
          <w:b/>
          <w:sz w:val="24"/>
        </w:rPr>
        <w:t>Stanje nenaplaćenih potraživanja i nepodmirenih dospjelih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obveza</w:t>
      </w:r>
    </w:p>
    <w:p w:rsidR="00006CC8" w:rsidRDefault="00006CC8">
      <w:pPr>
        <w:pStyle w:val="Tijeloteksta"/>
        <w:rPr>
          <w:b/>
        </w:rPr>
      </w:pPr>
    </w:p>
    <w:p w:rsidR="00006CC8" w:rsidRDefault="00006CC8">
      <w:pPr>
        <w:pStyle w:val="Tijeloteksta"/>
        <w:rPr>
          <w:b/>
        </w:rPr>
      </w:pPr>
    </w:p>
    <w:p w:rsidR="00006CC8" w:rsidRDefault="00006CC8">
      <w:pPr>
        <w:pStyle w:val="Tijeloteksta"/>
        <w:spacing w:before="11"/>
        <w:rPr>
          <w:b/>
          <w:sz w:val="23"/>
        </w:rPr>
      </w:pPr>
    </w:p>
    <w:p w:rsidR="00006CC8" w:rsidRDefault="00D962FF">
      <w:pPr>
        <w:pStyle w:val="Tijeloteksta"/>
        <w:ind w:left="116" w:right="557"/>
        <w:jc w:val="both"/>
      </w:pPr>
      <w:r>
        <w:t>Sukladno odredbama Pravilnika o polugodišnjem i godišnjem izvještavanju o izvršenju proračuna ( NN 24/13 ) ukoliko je do donošenja proračuna odnosno posljednjih izmjena ili dopuna proračuna bilo preraspodjela pokazatelji se utvrđuju u odnosu na tekući plan</w:t>
      </w:r>
      <w:r>
        <w:t xml:space="preserve"> s naknadno izvršenim preraspodjelama .</w:t>
      </w:r>
    </w:p>
    <w:p w:rsidR="00006CC8" w:rsidRDefault="00006CC8">
      <w:pPr>
        <w:pStyle w:val="Tijeloteksta"/>
        <w:spacing w:before="4"/>
      </w:pPr>
    </w:p>
    <w:p w:rsidR="00006CC8" w:rsidRDefault="00D962FF">
      <w:pPr>
        <w:pStyle w:val="Naslov2"/>
        <w:numPr>
          <w:ilvl w:val="0"/>
          <w:numId w:val="7"/>
        </w:numPr>
        <w:tabs>
          <w:tab w:val="left" w:pos="900"/>
        </w:tabs>
        <w:spacing w:before="1"/>
        <w:ind w:hanging="362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OPĆI DIO</w:t>
      </w:r>
      <w:r>
        <w:rPr>
          <w:spacing w:val="-6"/>
          <w:u w:val="single"/>
        </w:rPr>
        <w:t xml:space="preserve"> </w:t>
      </w:r>
      <w:r>
        <w:rPr>
          <w:u w:val="single"/>
        </w:rPr>
        <w:t>PRORAČUNA</w:t>
      </w:r>
    </w:p>
    <w:p w:rsidR="00006CC8" w:rsidRDefault="00006CC8">
      <w:pPr>
        <w:pStyle w:val="Tijeloteksta"/>
        <w:spacing w:before="11"/>
        <w:rPr>
          <w:b/>
          <w:sz w:val="20"/>
        </w:rPr>
      </w:pPr>
    </w:p>
    <w:p w:rsidR="00006CC8" w:rsidRDefault="00D962FF">
      <w:pPr>
        <w:pStyle w:val="Tijeloteksta"/>
        <w:spacing w:before="52"/>
        <w:ind w:left="207"/>
      </w:pPr>
      <w:r>
        <w:t>Opći dio proračuna sastoji se od Računa prihoda i rashoda i Računa financiranja.</w:t>
      </w:r>
    </w:p>
    <w:p w:rsidR="00006CC8" w:rsidRDefault="00D962FF">
      <w:pPr>
        <w:pStyle w:val="Tijeloteksta"/>
        <w:spacing w:before="9"/>
        <w:ind w:left="207"/>
      </w:pPr>
      <w:r>
        <w:t>Račun prihoda i rashoda sadrži prikaz ukupno ostvarenih prihoda i izvršenih rashoda prema ekonomskoj klasifikaciji, izvorima financiranja i funkcijskoj klasifikaciji.</w:t>
      </w:r>
    </w:p>
    <w:p w:rsidR="00006CC8" w:rsidRDefault="00D962FF">
      <w:pPr>
        <w:pStyle w:val="Tijeloteksta"/>
        <w:spacing w:before="15"/>
        <w:ind w:left="116" w:right="472" w:firstLine="91"/>
      </w:pPr>
      <w:r>
        <w:t>Račun financiranja sadrži prikaz primitaka i izdataka prema ekonomskoj klasifikaciji i iz</w:t>
      </w:r>
      <w:r>
        <w:t>vorima financiranja, te analitički prikaz primitaka i izdataka.</w:t>
      </w:r>
    </w:p>
    <w:p w:rsidR="00006CC8" w:rsidRDefault="00006CC8">
      <w:pPr>
        <w:pStyle w:val="Tijeloteksta"/>
        <w:spacing w:before="3"/>
        <w:rPr>
          <w:sz w:val="26"/>
        </w:rPr>
      </w:pPr>
    </w:p>
    <w:p w:rsidR="00006CC8" w:rsidRDefault="007F5242">
      <w:pPr>
        <w:pStyle w:val="Naslov2"/>
        <w:numPr>
          <w:ilvl w:val="0"/>
          <w:numId w:val="7"/>
        </w:numPr>
        <w:tabs>
          <w:tab w:val="left" w:pos="659"/>
        </w:tabs>
        <w:ind w:left="658" w:hanging="23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168275</wp:posOffset>
                </wp:positionV>
                <wp:extent cx="1762125" cy="0"/>
                <wp:effectExtent l="0" t="0" r="0" b="0"/>
                <wp:wrapNone/>
                <wp:docPr id="5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67E92" id="Line 1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2pt,13.25pt" to="230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" strokeweight=".72pt">
                <w10:wrap anchorx="page"/>
              </v:line>
            </w:pict>
          </mc:Fallback>
        </mc:AlternateContent>
      </w:r>
      <w:r w:rsidR="00D962FF">
        <w:t>POSEBNI DIO</w:t>
      </w:r>
      <w:r w:rsidR="00D962FF">
        <w:rPr>
          <w:spacing w:val="-5"/>
        </w:rPr>
        <w:t xml:space="preserve"> </w:t>
      </w:r>
      <w:r w:rsidR="00D962FF">
        <w:t>PRORAČUNA</w:t>
      </w:r>
    </w:p>
    <w:p w:rsidR="00006CC8" w:rsidRDefault="00006CC8">
      <w:pPr>
        <w:pStyle w:val="Tijeloteksta"/>
        <w:spacing w:before="10"/>
        <w:rPr>
          <w:b/>
          <w:sz w:val="19"/>
        </w:rPr>
      </w:pPr>
    </w:p>
    <w:p w:rsidR="00006CC8" w:rsidRDefault="00D962FF">
      <w:pPr>
        <w:pStyle w:val="Tijeloteksta"/>
        <w:spacing w:before="52" w:line="242" w:lineRule="auto"/>
        <w:ind w:left="116" w:right="553" w:firstLine="52"/>
        <w:jc w:val="both"/>
      </w:pPr>
      <w:r>
        <w:t>U Posebnom dijelu proračuna rashodi i izdaci prikazuju se detaljnije sukladno Pravilniku o polugodišnjem i godišnjem izvještaju o izvršenju proračuna (NN 24/13, NN 102</w:t>
      </w:r>
      <w:r>
        <w:t>/17) prema organizacijskoj i programskoj</w:t>
      </w:r>
      <w:r>
        <w:rPr>
          <w:spacing w:val="-4"/>
        </w:rPr>
        <w:t xml:space="preserve"> </w:t>
      </w:r>
      <w:r>
        <w:t>klasifikaciji.</w:t>
      </w:r>
    </w:p>
    <w:p w:rsidR="00006CC8" w:rsidRDefault="00006CC8">
      <w:pPr>
        <w:pStyle w:val="Tijeloteksta"/>
        <w:spacing w:before="7"/>
        <w:rPr>
          <w:sz w:val="23"/>
        </w:rPr>
      </w:pPr>
    </w:p>
    <w:p w:rsidR="00006CC8" w:rsidRDefault="00D962FF">
      <w:pPr>
        <w:pStyle w:val="Naslov2"/>
        <w:numPr>
          <w:ilvl w:val="0"/>
          <w:numId w:val="7"/>
        </w:numPr>
        <w:tabs>
          <w:tab w:val="left" w:pos="617"/>
        </w:tabs>
        <w:ind w:left="616" w:hanging="362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spacing w:val="-4"/>
          <w:u w:val="single"/>
        </w:rPr>
        <w:t xml:space="preserve">IZVJEŠTAJ </w:t>
      </w:r>
      <w:r>
        <w:rPr>
          <w:u w:val="single"/>
        </w:rPr>
        <w:t>O ZADUŽIVANJU NA DOMAĆEM I STRANOM TRŽIŠTU NOVCA I</w:t>
      </w:r>
      <w:r>
        <w:rPr>
          <w:spacing w:val="-31"/>
          <w:u w:val="single"/>
        </w:rPr>
        <w:t xml:space="preserve"> </w:t>
      </w:r>
      <w:r>
        <w:rPr>
          <w:u w:val="single"/>
        </w:rPr>
        <w:t>KAPITALA</w:t>
      </w:r>
    </w:p>
    <w:p w:rsidR="00006CC8" w:rsidRDefault="00D962FF">
      <w:pPr>
        <w:pStyle w:val="Tijeloteksta"/>
        <w:spacing w:before="183"/>
        <w:ind w:left="116" w:right="554" w:firstLine="52"/>
        <w:jc w:val="both"/>
      </w:pPr>
      <w:r>
        <w:t>Općina</w:t>
      </w:r>
      <w:r>
        <w:rPr>
          <w:spacing w:val="-13"/>
        </w:rPr>
        <w:t xml:space="preserve"> </w:t>
      </w:r>
      <w:r>
        <w:t>Mrkopalj</w:t>
      </w:r>
      <w:r>
        <w:rPr>
          <w:spacing w:val="-8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temeljem</w:t>
      </w:r>
      <w:r>
        <w:rPr>
          <w:spacing w:val="-8"/>
        </w:rPr>
        <w:t xml:space="preserve"> </w:t>
      </w:r>
      <w:r>
        <w:t>Ugovora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financijskom</w:t>
      </w:r>
      <w:r>
        <w:rPr>
          <w:spacing w:val="-12"/>
        </w:rPr>
        <w:t xml:space="preserve"> </w:t>
      </w:r>
      <w:r>
        <w:t>leasingu</w:t>
      </w:r>
      <w:r>
        <w:rPr>
          <w:spacing w:val="-8"/>
        </w:rPr>
        <w:t xml:space="preserve"> </w:t>
      </w:r>
      <w:r>
        <w:t>broj</w:t>
      </w:r>
      <w:r>
        <w:rPr>
          <w:spacing w:val="-8"/>
        </w:rPr>
        <w:t xml:space="preserve"> </w:t>
      </w:r>
      <w:r>
        <w:t>160</w:t>
      </w:r>
      <w:r>
        <w:rPr>
          <w:spacing w:val="-4"/>
        </w:rPr>
        <w:t xml:space="preserve"> </w:t>
      </w:r>
      <w:r>
        <w:t>-01826</w:t>
      </w:r>
      <w:r>
        <w:rPr>
          <w:spacing w:val="-13"/>
        </w:rPr>
        <w:t xml:space="preserve"> </w:t>
      </w:r>
      <w:r>
        <w:t>zaključenom</w:t>
      </w:r>
      <w:r>
        <w:rPr>
          <w:spacing w:val="-7"/>
        </w:rPr>
        <w:t xml:space="preserve"> </w:t>
      </w:r>
      <w:r>
        <w:t>u Rijeci</w:t>
      </w:r>
      <w:r>
        <w:rPr>
          <w:spacing w:val="-8"/>
        </w:rPr>
        <w:t xml:space="preserve"> </w:t>
      </w:r>
      <w:r>
        <w:t>.16.11.2018.</w:t>
      </w:r>
      <w:r>
        <w:rPr>
          <w:spacing w:val="-2"/>
        </w:rPr>
        <w:t xml:space="preserve"> </w:t>
      </w:r>
      <w:r>
        <w:t>godine</w:t>
      </w:r>
      <w:r>
        <w:rPr>
          <w:spacing w:val="-1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PBZ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Leasinga</w:t>
      </w:r>
      <w:r>
        <w:rPr>
          <w:spacing w:val="-6"/>
        </w:rPr>
        <w:t xml:space="preserve"> </w:t>
      </w:r>
      <w:r>
        <w:t>d.o.o. financirala</w:t>
      </w:r>
      <w:r>
        <w:rPr>
          <w:spacing w:val="-6"/>
        </w:rPr>
        <w:t xml:space="preserve"> </w:t>
      </w:r>
      <w:r>
        <w:t>nabavku</w:t>
      </w:r>
      <w:r>
        <w:rPr>
          <w:spacing w:val="-7"/>
        </w:rPr>
        <w:t xml:space="preserve"> </w:t>
      </w:r>
      <w:r>
        <w:t>vozila</w:t>
      </w:r>
      <w:r>
        <w:rPr>
          <w:spacing w:val="-6"/>
        </w:rPr>
        <w:t xml:space="preserve"> </w:t>
      </w:r>
      <w:r>
        <w:t>Suzuki</w:t>
      </w:r>
      <w:r>
        <w:rPr>
          <w:spacing w:val="-4"/>
        </w:rPr>
        <w:t xml:space="preserve"> </w:t>
      </w:r>
      <w:r>
        <w:t>Vitara.</w:t>
      </w:r>
    </w:p>
    <w:p w:rsidR="00006CC8" w:rsidRDefault="00D962FF">
      <w:pPr>
        <w:pStyle w:val="Tijeloteksta"/>
        <w:spacing w:line="293" w:lineRule="exact"/>
        <w:ind w:left="116"/>
        <w:jc w:val="both"/>
      </w:pPr>
      <w:r>
        <w:t>Trajanje Ugovora je 60 mjeseci ,a fiksna kamatna stopa iznosi 5,80%.</w:t>
      </w:r>
    </w:p>
    <w:p w:rsidR="00006CC8" w:rsidRDefault="00006CC8">
      <w:pPr>
        <w:spacing w:line="293" w:lineRule="exact"/>
        <w:jc w:val="both"/>
        <w:sectPr w:rsidR="00006CC8">
          <w:footerReference w:type="default" r:id="rId25"/>
          <w:pgSz w:w="11910" w:h="16840"/>
          <w:pgMar w:top="1580" w:right="860" w:bottom="1160" w:left="1300" w:header="0" w:footer="976" w:gutter="0"/>
          <w:pgNumType w:start="1"/>
          <w:cols w:space="720"/>
        </w:sectPr>
      </w:pPr>
    </w:p>
    <w:p w:rsidR="00006CC8" w:rsidRDefault="00D962FF">
      <w:pPr>
        <w:pStyle w:val="Tijeloteksta"/>
        <w:spacing w:before="40"/>
        <w:ind w:left="116" w:right="472"/>
      </w:pPr>
      <w:r>
        <w:lastRenderedPageBreak/>
        <w:t xml:space="preserve">Vrijednost objekta leasinga iznosi 145.560,55 kn , a u 2018 . godini je uplaćeno učešće od 29.112,11 kn. U 2019. godini otplaćeno je jedanaest </w:t>
      </w:r>
      <w:r>
        <w:rPr>
          <w:spacing w:val="-3"/>
        </w:rPr>
        <w:t xml:space="preserve">rata </w:t>
      </w:r>
      <w:r>
        <w:t>leasinga u iznosu od 18.670,12 kn</w:t>
      </w:r>
      <w:r>
        <w:rPr>
          <w:spacing w:val="51"/>
        </w:rPr>
        <w:t xml:space="preserve"> </w:t>
      </w:r>
      <w:r>
        <w:t>.</w:t>
      </w:r>
    </w:p>
    <w:p w:rsidR="00006CC8" w:rsidRDefault="00006CC8">
      <w:pPr>
        <w:pStyle w:val="Tijeloteksta"/>
        <w:rPr>
          <w:sz w:val="20"/>
        </w:rPr>
      </w:pPr>
    </w:p>
    <w:p w:rsidR="00006CC8" w:rsidRDefault="00006CC8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878"/>
        <w:gridCol w:w="1638"/>
        <w:gridCol w:w="2204"/>
      </w:tblGrid>
      <w:tr w:rsidR="00006CC8">
        <w:trPr>
          <w:trHeight w:val="590"/>
        </w:trPr>
        <w:tc>
          <w:tcPr>
            <w:tcW w:w="1878" w:type="dxa"/>
          </w:tcPr>
          <w:p w:rsidR="00006CC8" w:rsidRDefault="00D962FF">
            <w:pPr>
              <w:pStyle w:val="TableParagraph"/>
              <w:spacing w:before="1"/>
              <w:ind w:left="32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Banka</w:t>
            </w:r>
          </w:p>
        </w:tc>
        <w:tc>
          <w:tcPr>
            <w:tcW w:w="1878" w:type="dxa"/>
          </w:tcPr>
          <w:p w:rsidR="00006CC8" w:rsidRDefault="00D962FF">
            <w:pPr>
              <w:pStyle w:val="TableParagraph"/>
              <w:spacing w:before="1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Iznos leasinga</w:t>
            </w:r>
          </w:p>
        </w:tc>
        <w:tc>
          <w:tcPr>
            <w:tcW w:w="1638" w:type="dxa"/>
          </w:tcPr>
          <w:p w:rsidR="00006CC8" w:rsidRDefault="00D962FF">
            <w:pPr>
              <w:pStyle w:val="TableParagraph"/>
              <w:spacing w:before="1" w:line="290" w:lineRule="atLeas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Iznos glavnice leasinga</w:t>
            </w:r>
          </w:p>
        </w:tc>
        <w:tc>
          <w:tcPr>
            <w:tcW w:w="2204" w:type="dxa"/>
          </w:tcPr>
          <w:p w:rsidR="00006CC8" w:rsidRDefault="00D962FF">
            <w:pPr>
              <w:pStyle w:val="TableParagraph"/>
              <w:tabs>
                <w:tab w:val="left" w:pos="1299"/>
              </w:tabs>
              <w:spacing w:before="1" w:line="290" w:lineRule="atLeast"/>
              <w:ind w:left="104" w:righ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Stanje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4"/>
                <w:sz w:val="24"/>
              </w:rPr>
              <w:t xml:space="preserve">glavnice </w:t>
            </w:r>
            <w:r>
              <w:rPr>
                <w:rFonts w:ascii="Calibri"/>
                <w:sz w:val="24"/>
              </w:rPr>
              <w:t>31.12.2019.</w:t>
            </w:r>
          </w:p>
        </w:tc>
      </w:tr>
      <w:tr w:rsidR="00006CC8">
        <w:trPr>
          <w:trHeight w:val="585"/>
        </w:trPr>
        <w:tc>
          <w:tcPr>
            <w:tcW w:w="1878" w:type="dxa"/>
          </w:tcPr>
          <w:p w:rsidR="00006CC8" w:rsidRDefault="00D962FF">
            <w:pPr>
              <w:pStyle w:val="TableParagraph"/>
              <w:spacing w:before="1" w:line="290" w:lineRule="atLeast"/>
              <w:ind w:left="110" w:right="5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PBZ-Leasing d.o.o.</w:t>
            </w:r>
          </w:p>
        </w:tc>
        <w:tc>
          <w:tcPr>
            <w:tcW w:w="1878" w:type="dxa"/>
          </w:tcPr>
          <w:p w:rsidR="00006CC8" w:rsidRDefault="00D962FF">
            <w:pPr>
              <w:pStyle w:val="TableParagraph"/>
              <w:spacing w:before="1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145.560,55 kn</w:t>
            </w:r>
          </w:p>
        </w:tc>
        <w:tc>
          <w:tcPr>
            <w:tcW w:w="1638" w:type="dxa"/>
          </w:tcPr>
          <w:p w:rsidR="00006CC8" w:rsidRDefault="00D962FF">
            <w:pPr>
              <w:pStyle w:val="TableParagraph"/>
              <w:spacing w:before="1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116.448,44 kn</w:t>
            </w:r>
          </w:p>
        </w:tc>
        <w:tc>
          <w:tcPr>
            <w:tcW w:w="2204" w:type="dxa"/>
          </w:tcPr>
          <w:p w:rsidR="00006CC8" w:rsidRDefault="00D962FF">
            <w:pPr>
              <w:pStyle w:val="TableParagraph"/>
              <w:spacing w:before="1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97.778,32 kn</w:t>
            </w:r>
          </w:p>
        </w:tc>
      </w:tr>
    </w:tbl>
    <w:p w:rsidR="00006CC8" w:rsidRDefault="00006CC8">
      <w:pPr>
        <w:pStyle w:val="Tijeloteksta"/>
        <w:rPr>
          <w:sz w:val="20"/>
        </w:rPr>
      </w:pPr>
    </w:p>
    <w:p w:rsidR="00006CC8" w:rsidRDefault="00006CC8">
      <w:pPr>
        <w:pStyle w:val="Tijeloteksta"/>
        <w:spacing w:before="2"/>
        <w:rPr>
          <w:sz w:val="21"/>
        </w:rPr>
      </w:pPr>
    </w:p>
    <w:p w:rsidR="00006CC8" w:rsidRDefault="00D962FF">
      <w:pPr>
        <w:pStyle w:val="Naslov2"/>
        <w:numPr>
          <w:ilvl w:val="0"/>
          <w:numId w:val="7"/>
        </w:numPr>
        <w:tabs>
          <w:tab w:val="left" w:pos="617"/>
        </w:tabs>
        <w:spacing w:before="85"/>
        <w:ind w:left="616" w:hanging="362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IZVJEŠTAJ O KORIŠTENJU PRORAČUNSKE</w:t>
      </w:r>
      <w:r>
        <w:rPr>
          <w:spacing w:val="-3"/>
          <w:u w:val="single"/>
        </w:rPr>
        <w:t xml:space="preserve"> </w:t>
      </w:r>
      <w:r>
        <w:rPr>
          <w:u w:val="single"/>
        </w:rPr>
        <w:t>ZALIHE</w:t>
      </w:r>
    </w:p>
    <w:p w:rsidR="00006CC8" w:rsidRDefault="00006CC8">
      <w:pPr>
        <w:pStyle w:val="Tijeloteksta"/>
        <w:spacing w:before="9"/>
        <w:rPr>
          <w:b/>
          <w:sz w:val="19"/>
        </w:rPr>
      </w:pPr>
    </w:p>
    <w:p w:rsidR="00006CC8" w:rsidRDefault="00D962FF">
      <w:pPr>
        <w:pStyle w:val="Tijeloteksta"/>
        <w:spacing w:before="52"/>
        <w:ind w:left="116" w:right="559" w:firstLine="706"/>
        <w:jc w:val="both"/>
      </w:pPr>
      <w:r>
        <w:t>Korištenje proračunske zalihe regulirano je člankom 15. Odluke o izvršavanju Proračuna Općine Mrkopalj za 2019. godinu koju je donijelo Općinsko vijeće na sjednici održanoj 13. prosinca 2018. godine.</w:t>
      </w:r>
    </w:p>
    <w:p w:rsidR="00006CC8" w:rsidRDefault="00D962FF">
      <w:pPr>
        <w:pStyle w:val="Tijeloteksta"/>
        <w:ind w:left="116" w:right="561" w:firstLine="706"/>
        <w:jc w:val="both"/>
      </w:pPr>
      <w:r>
        <w:t>Člankom 15. Odluke o izvršavanju Proračuna Općine Mrkopa</w:t>
      </w:r>
      <w:r>
        <w:t xml:space="preserve">lj predviđeno je da se </w:t>
      </w:r>
      <w:r>
        <w:rPr>
          <w:spacing w:val="2"/>
        </w:rPr>
        <w:t xml:space="preserve">za </w:t>
      </w:r>
      <w:r>
        <w:t>hitne</w:t>
      </w:r>
      <w:r>
        <w:rPr>
          <w:spacing w:val="-11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nedovoljno</w:t>
      </w:r>
      <w:r>
        <w:rPr>
          <w:spacing w:val="-13"/>
        </w:rPr>
        <w:t xml:space="preserve"> </w:t>
      </w:r>
      <w:r>
        <w:t>planirane</w:t>
      </w:r>
      <w:r>
        <w:rPr>
          <w:spacing w:val="-10"/>
        </w:rPr>
        <w:t xml:space="preserve"> </w:t>
      </w:r>
      <w:r>
        <w:t>izdatke</w:t>
      </w:r>
      <w:r>
        <w:rPr>
          <w:spacing w:val="-11"/>
        </w:rPr>
        <w:t xml:space="preserve"> </w:t>
      </w:r>
      <w:r>
        <w:t>koriste</w:t>
      </w:r>
      <w:r>
        <w:rPr>
          <w:spacing w:val="-10"/>
        </w:rPr>
        <w:t xml:space="preserve"> </w:t>
      </w:r>
      <w:r>
        <w:t>sredstva</w:t>
      </w:r>
      <w:r>
        <w:rPr>
          <w:spacing w:val="-11"/>
        </w:rPr>
        <w:t xml:space="preserve"> </w:t>
      </w:r>
      <w:r>
        <w:t>proračunske</w:t>
      </w:r>
      <w:r>
        <w:rPr>
          <w:spacing w:val="-10"/>
        </w:rPr>
        <w:t xml:space="preserve"> </w:t>
      </w:r>
      <w:r>
        <w:t>zalihe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visini</w:t>
      </w:r>
      <w:r>
        <w:rPr>
          <w:spacing w:val="-13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20.000.00 kn . O korištenju proračunske zalihe odlučuje Općinski načelnik</w:t>
      </w:r>
      <w:r>
        <w:rPr>
          <w:spacing w:val="-17"/>
        </w:rPr>
        <w:t xml:space="preserve"> </w:t>
      </w:r>
      <w:r>
        <w:t>.</w:t>
      </w:r>
    </w:p>
    <w:p w:rsidR="00006CC8" w:rsidRDefault="00006CC8">
      <w:pPr>
        <w:pStyle w:val="Tijeloteksta"/>
        <w:spacing w:before="11"/>
        <w:rPr>
          <w:sz w:val="23"/>
        </w:rPr>
      </w:pPr>
    </w:p>
    <w:p w:rsidR="00006CC8" w:rsidRDefault="00D962FF">
      <w:pPr>
        <w:pStyle w:val="Tijeloteksta"/>
        <w:ind w:left="116" w:right="554" w:firstLine="706"/>
        <w:jc w:val="both"/>
      </w:pPr>
      <w:r>
        <w:t>Sredstva proračunske zalihe za 2019. godinu planirana su u Razdjel</w:t>
      </w:r>
      <w:r>
        <w:t>u 001 – Jedinstveni upravni odjel , pozicija 265 Nepredviđeni rashodi do visine proračunske zalihe.</w:t>
      </w:r>
    </w:p>
    <w:p w:rsidR="00006CC8" w:rsidRDefault="00006CC8">
      <w:pPr>
        <w:pStyle w:val="Tijeloteksta"/>
      </w:pPr>
    </w:p>
    <w:p w:rsidR="00006CC8" w:rsidRDefault="00D962FF">
      <w:pPr>
        <w:pStyle w:val="Tijeloteksta"/>
        <w:ind w:left="116" w:right="566" w:firstLine="706"/>
        <w:jc w:val="both"/>
        <w:rPr>
          <w:rFonts w:ascii="Times New Roman" w:hAnsi="Times New Roman"/>
        </w:rPr>
      </w:pPr>
      <w:r>
        <w:t>U 2019. godini iz sredstava proračunske zalihe isplaćena je dana 04.12.2019. godine DVD -u Mrkopalj dotacija za akontaciju financijskog leasinga za vatroga</w:t>
      </w:r>
      <w:r>
        <w:t xml:space="preserve">sno vozilo u iznosu od 15.000,00 kn </w:t>
      </w:r>
      <w:r>
        <w:rPr>
          <w:rFonts w:ascii="Times New Roman" w:hAnsi="Times New Roman"/>
        </w:rPr>
        <w:t>.</w:t>
      </w:r>
    </w:p>
    <w:p w:rsidR="00006CC8" w:rsidRDefault="00006CC8">
      <w:pPr>
        <w:pStyle w:val="Tijeloteksta"/>
        <w:rPr>
          <w:rFonts w:ascii="Times New Roman"/>
          <w:sz w:val="26"/>
        </w:rPr>
      </w:pPr>
    </w:p>
    <w:p w:rsidR="00006CC8" w:rsidRDefault="00006CC8">
      <w:pPr>
        <w:pStyle w:val="Tijeloteksta"/>
        <w:spacing w:before="11"/>
        <w:rPr>
          <w:rFonts w:ascii="Times New Roman"/>
        </w:rPr>
      </w:pPr>
    </w:p>
    <w:p w:rsidR="00006CC8" w:rsidRDefault="00D962FF">
      <w:pPr>
        <w:pStyle w:val="Naslov2"/>
        <w:numPr>
          <w:ilvl w:val="0"/>
          <w:numId w:val="7"/>
        </w:numPr>
        <w:tabs>
          <w:tab w:val="left" w:pos="617"/>
        </w:tabs>
        <w:ind w:left="616" w:hanging="362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IZVJEŠTAJ O DANIM JAMSTVIMA i IZDACIMA PO</w:t>
      </w:r>
      <w:r>
        <w:rPr>
          <w:spacing w:val="-5"/>
          <w:u w:val="single"/>
        </w:rPr>
        <w:t xml:space="preserve"> </w:t>
      </w:r>
      <w:r>
        <w:rPr>
          <w:u w:val="single"/>
        </w:rPr>
        <w:t>JAMSTVIMA</w:t>
      </w:r>
    </w:p>
    <w:p w:rsidR="00006CC8" w:rsidRDefault="00006CC8">
      <w:pPr>
        <w:pStyle w:val="Tijeloteksta"/>
        <w:spacing w:before="9"/>
        <w:rPr>
          <w:b/>
          <w:sz w:val="19"/>
        </w:rPr>
      </w:pPr>
    </w:p>
    <w:p w:rsidR="00006CC8" w:rsidRDefault="00D962FF">
      <w:pPr>
        <w:pStyle w:val="Tijeloteksta"/>
        <w:spacing w:before="52"/>
        <w:ind w:left="327"/>
      </w:pPr>
      <w:r>
        <w:t>U 2019. godini Općina Mrkopalj nije dala jamstva, niti je imala izdatke po jamstvima.</w:t>
      </w:r>
    </w:p>
    <w:p w:rsidR="00006CC8" w:rsidRDefault="00006CC8">
      <w:pPr>
        <w:pStyle w:val="Tijeloteksta"/>
        <w:spacing w:before="3"/>
        <w:rPr>
          <w:sz w:val="28"/>
        </w:rPr>
      </w:pPr>
    </w:p>
    <w:p w:rsidR="00006CC8" w:rsidRDefault="00D962FF">
      <w:pPr>
        <w:pStyle w:val="Naslov2"/>
        <w:numPr>
          <w:ilvl w:val="0"/>
          <w:numId w:val="7"/>
        </w:numPr>
        <w:tabs>
          <w:tab w:val="left" w:pos="617"/>
        </w:tabs>
        <w:ind w:left="616" w:right="556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OBRAZLOŽENJE OSTVARENJA PRIHODA I PRIMITAKA, RASHODA I IZDATAKA PO EKONOMSKOJ I PROGRAMSKOJ</w:t>
      </w:r>
      <w:r>
        <w:rPr>
          <w:spacing w:val="-5"/>
          <w:u w:val="single"/>
        </w:rPr>
        <w:t xml:space="preserve"> </w:t>
      </w:r>
      <w:r>
        <w:rPr>
          <w:u w:val="single"/>
        </w:rPr>
        <w:t>KLASIFIKACIJI</w:t>
      </w:r>
    </w:p>
    <w:p w:rsidR="00006CC8" w:rsidRDefault="00006CC8">
      <w:pPr>
        <w:pStyle w:val="Tijeloteksta"/>
        <w:spacing w:before="10"/>
        <w:rPr>
          <w:b/>
          <w:sz w:val="19"/>
        </w:rPr>
      </w:pPr>
    </w:p>
    <w:p w:rsidR="00006CC8" w:rsidRDefault="00D962FF">
      <w:pPr>
        <w:pStyle w:val="Tijeloteksta"/>
        <w:spacing w:before="51"/>
        <w:ind w:left="116" w:right="555"/>
        <w:jc w:val="both"/>
      </w:pPr>
      <w:r>
        <w:t>Tablica 1. : Pregled ostvarenih prihoda i primitaka te rashod</w:t>
      </w:r>
      <w:r>
        <w:t>a i izdataka Proračuna Općine Mrkopalj u 2019. godini u odnosu na ostvarenje istih 2018. godine, te u odnosu na plan za 2019. godinu:</w:t>
      </w:r>
    </w:p>
    <w:p w:rsidR="00006CC8" w:rsidRDefault="00006CC8">
      <w:pPr>
        <w:pStyle w:val="Tijeloteksta"/>
        <w:spacing w:before="10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21"/>
        <w:gridCol w:w="1277"/>
        <w:gridCol w:w="1272"/>
        <w:gridCol w:w="1277"/>
        <w:gridCol w:w="710"/>
        <w:gridCol w:w="710"/>
      </w:tblGrid>
      <w:tr w:rsidR="00006CC8">
        <w:trPr>
          <w:trHeight w:val="388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" w:line="194" w:lineRule="exact"/>
              <w:ind w:left="113" w:right="10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Rd.b</w:t>
            </w:r>
          </w:p>
          <w:p w:rsidR="00006CC8" w:rsidRDefault="00D962FF">
            <w:pPr>
              <w:pStyle w:val="TableParagraph"/>
              <w:spacing w:line="174" w:lineRule="exact"/>
              <w:ind w:left="113" w:right="9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r.</w:t>
            </w:r>
          </w:p>
        </w:tc>
        <w:tc>
          <w:tcPr>
            <w:tcW w:w="3121" w:type="dxa"/>
          </w:tcPr>
          <w:p w:rsidR="00006CC8" w:rsidRDefault="00D962FF">
            <w:pPr>
              <w:pStyle w:val="TableParagraph"/>
              <w:spacing w:before="1"/>
              <w:ind w:left="162" w:right="15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Opis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 w:line="194" w:lineRule="exact"/>
              <w:ind w:left="328" w:right="322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Izvršenje</w:t>
            </w:r>
          </w:p>
          <w:p w:rsidR="00006CC8" w:rsidRDefault="00D962FF">
            <w:pPr>
              <w:pStyle w:val="TableParagraph"/>
              <w:spacing w:line="174" w:lineRule="exact"/>
              <w:ind w:left="328" w:right="31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2018.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" w:line="194" w:lineRule="exact"/>
              <w:ind w:left="2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Plan za 2019.</w:t>
            </w:r>
          </w:p>
          <w:p w:rsidR="00006CC8" w:rsidRDefault="00D962FF">
            <w:pPr>
              <w:pStyle w:val="TableParagraph"/>
              <w:spacing w:line="174" w:lineRule="exact"/>
              <w:ind w:left="28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II Rebalans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/>
              <w:ind w:right="118"/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Izvršenje 2019.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 w:line="194" w:lineRule="exact"/>
              <w:ind w:left="2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5/3</w:t>
            </w:r>
          </w:p>
          <w:p w:rsidR="00006CC8" w:rsidRDefault="00D962FF">
            <w:pPr>
              <w:pStyle w:val="TableParagraph"/>
              <w:spacing w:line="174" w:lineRule="exact"/>
              <w:ind w:left="111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%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 w:line="194" w:lineRule="exact"/>
              <w:ind w:left="2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5/4</w:t>
            </w:r>
          </w:p>
          <w:p w:rsidR="00006CC8" w:rsidRDefault="00D962FF">
            <w:pPr>
              <w:pStyle w:val="TableParagraph"/>
              <w:spacing w:line="174" w:lineRule="exact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%</w:t>
            </w:r>
          </w:p>
        </w:tc>
      </w:tr>
      <w:tr w:rsidR="00006CC8">
        <w:trPr>
          <w:trHeight w:val="196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" w:line="175" w:lineRule="exact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3121" w:type="dxa"/>
          </w:tcPr>
          <w:p w:rsidR="00006CC8" w:rsidRDefault="00D962FF">
            <w:pPr>
              <w:pStyle w:val="TableParagraph"/>
              <w:spacing w:before="1" w:line="17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 w:line="17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" w:line="175" w:lineRule="exact"/>
              <w:ind w:left="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4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 w:line="175" w:lineRule="exact"/>
              <w:ind w:left="1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 w:line="175" w:lineRule="exact"/>
              <w:ind w:left="1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6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 w:line="175" w:lineRule="exact"/>
              <w:ind w:left="318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7</w:t>
            </w:r>
          </w:p>
        </w:tc>
      </w:tr>
      <w:tr w:rsidR="00006CC8">
        <w:trPr>
          <w:trHeight w:val="196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" w:line="175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A</w:t>
            </w:r>
          </w:p>
        </w:tc>
        <w:tc>
          <w:tcPr>
            <w:tcW w:w="3121" w:type="dxa"/>
          </w:tcPr>
          <w:p w:rsidR="00006CC8" w:rsidRDefault="00D962FF">
            <w:pPr>
              <w:pStyle w:val="TableParagraph"/>
              <w:spacing w:before="1" w:line="175" w:lineRule="exact"/>
              <w:ind w:left="164" w:right="15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UKUPNI PRIHODI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 w:line="175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5"/>
                <w:sz w:val="16"/>
              </w:rPr>
              <w:t>5.737.646,74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" w:line="175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5"/>
                <w:sz w:val="16"/>
              </w:rPr>
              <w:t>7.896.400,00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 w:line="175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5"/>
                <w:sz w:val="16"/>
              </w:rPr>
              <w:t>7.645.593,60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 w:line="175" w:lineRule="exact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133,26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 w:line="175" w:lineRule="exact"/>
              <w:ind w:left="24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96,83</w:t>
            </w:r>
          </w:p>
        </w:tc>
      </w:tr>
      <w:tr w:rsidR="00006CC8">
        <w:trPr>
          <w:trHeight w:val="196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" w:line="175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</w:t>
            </w:r>
          </w:p>
        </w:tc>
        <w:tc>
          <w:tcPr>
            <w:tcW w:w="3121" w:type="dxa"/>
          </w:tcPr>
          <w:p w:rsidR="00006CC8" w:rsidRDefault="00D962FF">
            <w:pPr>
              <w:pStyle w:val="TableParagraph"/>
              <w:spacing w:before="1" w:line="175" w:lineRule="exact"/>
              <w:ind w:left="155" w:right="15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Prihodi poslovanja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5.701.943,82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7.810.400,00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7.645.593,60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 w:line="175" w:lineRule="exact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134,09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 w:line="175" w:lineRule="exact"/>
              <w:ind w:left="2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97,89</w:t>
            </w:r>
          </w:p>
        </w:tc>
      </w:tr>
      <w:tr w:rsidR="00006CC8">
        <w:trPr>
          <w:trHeight w:val="196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" w:line="175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</w:t>
            </w:r>
          </w:p>
        </w:tc>
        <w:tc>
          <w:tcPr>
            <w:tcW w:w="3121" w:type="dxa"/>
          </w:tcPr>
          <w:p w:rsidR="00006CC8" w:rsidRDefault="00D962FF">
            <w:pPr>
              <w:pStyle w:val="TableParagraph"/>
              <w:spacing w:before="1" w:line="175" w:lineRule="exact"/>
              <w:ind w:left="161" w:right="15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Prihodi od prodaje nefinancijske imovine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35.702,92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" w:line="175" w:lineRule="exact"/>
              <w:ind w:right="9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86.000,00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 w:line="175" w:lineRule="exact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0,00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 w:line="175" w:lineRule="exact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0,00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 w:line="175" w:lineRule="exact"/>
              <w:ind w:left="3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</w:tr>
      <w:tr w:rsidR="00006CC8">
        <w:trPr>
          <w:trHeight w:val="191"/>
        </w:trPr>
        <w:tc>
          <w:tcPr>
            <w:tcW w:w="562" w:type="dxa"/>
          </w:tcPr>
          <w:p w:rsidR="00006CC8" w:rsidRDefault="00D962FF">
            <w:pPr>
              <w:pStyle w:val="TableParagraph"/>
              <w:spacing w:line="172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B</w:t>
            </w:r>
          </w:p>
        </w:tc>
        <w:tc>
          <w:tcPr>
            <w:tcW w:w="3121" w:type="dxa"/>
          </w:tcPr>
          <w:p w:rsidR="00006CC8" w:rsidRDefault="00D962FF">
            <w:pPr>
              <w:pStyle w:val="TableParagraph"/>
              <w:spacing w:line="172" w:lineRule="exact"/>
              <w:ind w:left="160" w:right="15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UKUPNI RAHODI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line="172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5"/>
                <w:sz w:val="16"/>
              </w:rPr>
              <w:t>5.836.223,03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line="172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5"/>
                <w:sz w:val="16"/>
              </w:rPr>
              <w:t>7.771.087,50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line="172" w:lineRule="exact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5"/>
                <w:sz w:val="16"/>
              </w:rPr>
              <w:t>7.383.292,10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line="172" w:lineRule="exact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126,51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line="172" w:lineRule="exact"/>
              <w:ind w:left="24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95,01</w:t>
            </w:r>
          </w:p>
        </w:tc>
      </w:tr>
      <w:tr w:rsidR="00006CC8">
        <w:trPr>
          <w:trHeight w:val="196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" w:line="176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</w:t>
            </w:r>
          </w:p>
        </w:tc>
        <w:tc>
          <w:tcPr>
            <w:tcW w:w="3121" w:type="dxa"/>
          </w:tcPr>
          <w:p w:rsidR="00006CC8" w:rsidRDefault="00D962FF">
            <w:pPr>
              <w:pStyle w:val="TableParagraph"/>
              <w:spacing w:before="1" w:line="176" w:lineRule="exact"/>
              <w:ind w:left="160" w:right="15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Rashodi poslovanja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 w:line="176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3.942.738,97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" w:line="176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4.608.900,00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 w:line="176" w:lineRule="exact"/>
              <w:ind w:right="9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4.233.246,66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 w:line="176" w:lineRule="exact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107,37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 w:line="176" w:lineRule="exact"/>
              <w:ind w:left="2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91,85</w:t>
            </w:r>
          </w:p>
        </w:tc>
      </w:tr>
      <w:tr w:rsidR="00006CC8">
        <w:trPr>
          <w:trHeight w:val="196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" w:line="175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</w:t>
            </w:r>
          </w:p>
        </w:tc>
        <w:tc>
          <w:tcPr>
            <w:tcW w:w="3121" w:type="dxa"/>
          </w:tcPr>
          <w:p w:rsidR="00006CC8" w:rsidRDefault="00D962FF">
            <w:pPr>
              <w:pStyle w:val="TableParagraph"/>
              <w:spacing w:before="1" w:line="175" w:lineRule="exact"/>
              <w:ind w:left="156" w:right="15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Rashodi za nabavu nefinancijske imovine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1.893.484,06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3.162.187,50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3.150.045,44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 w:line="175" w:lineRule="exact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166,36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 w:line="175" w:lineRule="exact"/>
              <w:ind w:left="2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99,62</w:t>
            </w:r>
          </w:p>
        </w:tc>
      </w:tr>
      <w:tr w:rsidR="00006CC8">
        <w:trPr>
          <w:trHeight w:val="388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C</w:t>
            </w:r>
          </w:p>
        </w:tc>
        <w:tc>
          <w:tcPr>
            <w:tcW w:w="3121" w:type="dxa"/>
          </w:tcPr>
          <w:p w:rsidR="00006CC8" w:rsidRDefault="00D962FF">
            <w:pPr>
              <w:pStyle w:val="TableParagraph"/>
              <w:spacing w:line="192" w:lineRule="exact"/>
              <w:ind w:left="1358" w:right="527" w:hanging="79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RAZLIKA PRIHODA I RASHODA ( A-B )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-98.576,29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125.312,50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262.301,50</w:t>
            </w:r>
          </w:p>
        </w:tc>
        <w:tc>
          <w:tcPr>
            <w:tcW w:w="710" w:type="dxa"/>
          </w:tcPr>
          <w:p w:rsidR="00006CC8" w:rsidRDefault="00006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006CC8" w:rsidRDefault="00006CC8">
            <w:pPr>
              <w:pStyle w:val="TableParagraph"/>
              <w:rPr>
                <w:rFonts w:ascii="Times New Roman"/>
              </w:rPr>
            </w:pPr>
          </w:p>
        </w:tc>
      </w:tr>
      <w:tr w:rsidR="00006CC8">
        <w:trPr>
          <w:trHeight w:val="393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D</w:t>
            </w:r>
          </w:p>
        </w:tc>
        <w:tc>
          <w:tcPr>
            <w:tcW w:w="3121" w:type="dxa"/>
          </w:tcPr>
          <w:p w:rsidR="00006CC8" w:rsidRDefault="00D962FF">
            <w:pPr>
              <w:pStyle w:val="TableParagraph"/>
              <w:spacing w:before="1"/>
              <w:ind w:left="164" w:right="154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RASPOLOŽIVA SREDSTVA IZ PRETHODNIH</w:t>
            </w:r>
          </w:p>
          <w:p w:rsidR="00006CC8" w:rsidRDefault="00D962FF">
            <w:pPr>
              <w:pStyle w:val="TableParagraph"/>
              <w:spacing w:before="1" w:line="175" w:lineRule="exact"/>
              <w:ind w:left="160" w:right="154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GODINA – UKUPAN DONOS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31.798,39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49.670,55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49.670,55</w:t>
            </w:r>
          </w:p>
        </w:tc>
        <w:tc>
          <w:tcPr>
            <w:tcW w:w="710" w:type="dxa"/>
          </w:tcPr>
          <w:p w:rsidR="00006CC8" w:rsidRDefault="00006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006CC8" w:rsidRDefault="00006CC8">
            <w:pPr>
              <w:pStyle w:val="TableParagraph"/>
              <w:rPr>
                <w:rFonts w:ascii="Times New Roman"/>
              </w:rPr>
            </w:pPr>
          </w:p>
        </w:tc>
      </w:tr>
    </w:tbl>
    <w:p w:rsidR="00006CC8" w:rsidRDefault="00006CC8">
      <w:pPr>
        <w:rPr>
          <w:rFonts w:ascii="Times New Roman"/>
        </w:rPr>
        <w:sectPr w:rsidR="00006CC8">
          <w:pgSz w:w="11910" w:h="16840"/>
          <w:pgMar w:top="1360" w:right="860" w:bottom="1240" w:left="1300" w:header="0" w:footer="97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21"/>
        <w:gridCol w:w="1277"/>
        <w:gridCol w:w="1272"/>
        <w:gridCol w:w="1277"/>
        <w:gridCol w:w="710"/>
        <w:gridCol w:w="710"/>
      </w:tblGrid>
      <w:tr w:rsidR="00006CC8">
        <w:trPr>
          <w:trHeight w:val="585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lastRenderedPageBreak/>
              <w:t>E</w:t>
            </w:r>
          </w:p>
        </w:tc>
        <w:tc>
          <w:tcPr>
            <w:tcW w:w="3121" w:type="dxa"/>
          </w:tcPr>
          <w:p w:rsidR="00006CC8" w:rsidRDefault="00D962FF">
            <w:pPr>
              <w:pStyle w:val="TableParagraph"/>
              <w:spacing w:before="1"/>
              <w:ind w:left="191" w:hanging="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RASPOLOŽIVA SREDSTVA IZ PRETHODNIH</w:t>
            </w:r>
          </w:p>
          <w:p w:rsidR="00006CC8" w:rsidRDefault="00D962FF">
            <w:pPr>
              <w:pStyle w:val="TableParagraph"/>
              <w:spacing w:line="192" w:lineRule="exact"/>
              <w:ind w:left="1166" w:hanging="97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GODINA – DIO KOJI ĆE SE RASPOREDITI U RAZDOBLJU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46.687,50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710" w:type="dxa"/>
          </w:tcPr>
          <w:p w:rsidR="00006CC8" w:rsidRDefault="00006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006CC8" w:rsidRDefault="00006CC8">
            <w:pPr>
              <w:pStyle w:val="TableParagraph"/>
              <w:rPr>
                <w:rFonts w:ascii="Times New Roman"/>
              </w:rPr>
            </w:pPr>
          </w:p>
        </w:tc>
      </w:tr>
      <w:tr w:rsidR="00006CC8">
        <w:trPr>
          <w:trHeight w:val="393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F</w:t>
            </w:r>
          </w:p>
        </w:tc>
        <w:tc>
          <w:tcPr>
            <w:tcW w:w="3121" w:type="dxa"/>
          </w:tcPr>
          <w:p w:rsidR="00006CC8" w:rsidRDefault="00D962FF">
            <w:pPr>
              <w:pStyle w:val="TableParagraph"/>
              <w:spacing w:before="1"/>
              <w:ind w:left="159" w:right="15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PRIMICI OD FINAN. IMOVINE I</w:t>
            </w:r>
          </w:p>
          <w:p w:rsidR="00006CC8" w:rsidRDefault="00D962FF">
            <w:pPr>
              <w:pStyle w:val="TableParagraph"/>
              <w:spacing w:before="1" w:line="175" w:lineRule="exact"/>
              <w:ind w:left="164" w:right="152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ZADUŽIVANJA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145.560,55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/>
              <w:ind w:right="88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</w:tr>
      <w:tr w:rsidR="00006CC8">
        <w:trPr>
          <w:trHeight w:val="389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G</w:t>
            </w:r>
          </w:p>
        </w:tc>
        <w:tc>
          <w:tcPr>
            <w:tcW w:w="3121" w:type="dxa"/>
          </w:tcPr>
          <w:p w:rsidR="00006CC8" w:rsidRDefault="00D962FF">
            <w:pPr>
              <w:pStyle w:val="TableParagraph"/>
              <w:spacing w:line="192" w:lineRule="exact"/>
              <w:ind w:left="1229" w:hanging="93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IZDACI ZA FINAN. IMOVINU I OTPLATE ZAJMOVA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29.112,11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172.000,00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166.775,35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572,87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/>
              <w:ind w:right="88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96,96</w:t>
            </w:r>
          </w:p>
        </w:tc>
      </w:tr>
      <w:tr w:rsidR="00006CC8">
        <w:trPr>
          <w:trHeight w:val="196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" w:line="175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H</w:t>
            </w:r>
          </w:p>
        </w:tc>
        <w:tc>
          <w:tcPr>
            <w:tcW w:w="3121" w:type="dxa"/>
          </w:tcPr>
          <w:p w:rsidR="00006CC8" w:rsidRDefault="00D962FF">
            <w:pPr>
              <w:pStyle w:val="TableParagraph"/>
              <w:spacing w:before="1" w:line="175" w:lineRule="exact"/>
              <w:ind w:left="70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VIŠAK/MANJAK PRIHODA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 w:line="175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49.670,55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" w:line="175" w:lineRule="exact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 w:line="175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145.196,70</w:t>
            </w:r>
          </w:p>
        </w:tc>
        <w:tc>
          <w:tcPr>
            <w:tcW w:w="710" w:type="dxa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06CC8" w:rsidRDefault="00006CC8">
      <w:pPr>
        <w:pStyle w:val="Tijeloteksta"/>
        <w:rPr>
          <w:sz w:val="20"/>
        </w:rPr>
      </w:pPr>
    </w:p>
    <w:p w:rsidR="00006CC8" w:rsidRDefault="00006CC8">
      <w:pPr>
        <w:pStyle w:val="Tijeloteksta"/>
        <w:spacing w:before="9"/>
        <w:rPr>
          <w:sz w:val="23"/>
        </w:rPr>
      </w:pPr>
    </w:p>
    <w:p w:rsidR="00006CC8" w:rsidRDefault="00D962FF">
      <w:pPr>
        <w:pStyle w:val="Tijeloteksta"/>
        <w:spacing w:before="51"/>
        <w:ind w:left="116" w:right="550" w:firstLine="706"/>
        <w:jc w:val="both"/>
      </w:pPr>
      <w:r>
        <w:t xml:space="preserve">U 2019. godine ukupni prihodi ostvareni su u iznosu od 7.645.593,60 kn što u odnosu na godišnji plan za 2019. godinu predstavlja izvršenje od 96,83%. U odnosu na 2018. godinu ostvareni prihodi bilježe povećanje od 33,26 </w:t>
      </w:r>
      <w:r>
        <w:rPr>
          <w:b/>
        </w:rPr>
        <w:t>%</w:t>
      </w:r>
      <w:r>
        <w:t>. Ukupni prihodi se sastoje od prih</w:t>
      </w:r>
      <w:r>
        <w:t>oda poslovanja u iznosu od 7.645.593,60 kn, dok prihodi od prodaje nefinancijske imovine u promatranom razdoblju nisu ostvareni.</w:t>
      </w:r>
    </w:p>
    <w:p w:rsidR="00006CC8" w:rsidRDefault="00D962FF">
      <w:pPr>
        <w:pStyle w:val="Tijeloteksta"/>
        <w:ind w:left="116" w:right="559" w:firstLine="706"/>
        <w:jc w:val="both"/>
      </w:pPr>
      <w:r>
        <w:t xml:space="preserve">Ukupni rashodi ostvareni su u iznosu od 7.383.292,10 kn što predstavlja izvršenje godišnjeg plana za 2019. godinu od 95,01 % , </w:t>
      </w:r>
      <w:r>
        <w:t xml:space="preserve">a sastoje se od rashoda poslovanja , ostvarenih u iznosu od 4.233.246,66 kn i rashoda za nabavu nefinancijske imovine, ostvarenih u iznosu od 3.150.045,44 kn. U odnosu na isto razdoblje prethodne godine, ukupno ostvareni rashodi bilježe povećanje od 26,51 </w:t>
      </w:r>
      <w:r>
        <w:t>%.</w:t>
      </w:r>
    </w:p>
    <w:p w:rsidR="00006CC8" w:rsidRDefault="00D962FF">
      <w:pPr>
        <w:pStyle w:val="Tijeloteksta"/>
        <w:spacing w:before="4"/>
        <w:ind w:left="116" w:right="565" w:firstLine="706"/>
        <w:jc w:val="both"/>
      </w:pPr>
      <w:r>
        <w:t>Razlika</w:t>
      </w:r>
      <w:r>
        <w:rPr>
          <w:spacing w:val="-7"/>
        </w:rPr>
        <w:t xml:space="preserve"> </w:t>
      </w:r>
      <w:r>
        <w:t>između</w:t>
      </w:r>
      <w:r>
        <w:rPr>
          <w:spacing w:val="-7"/>
        </w:rPr>
        <w:t xml:space="preserve"> </w:t>
      </w:r>
      <w:r>
        <w:t>ostvarenih</w:t>
      </w:r>
      <w:r>
        <w:rPr>
          <w:spacing w:val="-3"/>
        </w:rPr>
        <w:t xml:space="preserve"> </w:t>
      </w:r>
      <w:r>
        <w:t>ukupnih prihoda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ukupnih</w:t>
      </w:r>
      <w:r>
        <w:rPr>
          <w:spacing w:val="-4"/>
        </w:rPr>
        <w:t xml:space="preserve"> </w:t>
      </w:r>
      <w:r>
        <w:t>rashoda</w:t>
      </w:r>
      <w:r>
        <w:rPr>
          <w:spacing w:val="-2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višak</w:t>
      </w:r>
      <w:r>
        <w:rPr>
          <w:spacing w:val="-6"/>
        </w:rPr>
        <w:t xml:space="preserve"> </w:t>
      </w:r>
      <w:r>
        <w:t>prihoda Proračuna Općine Mrkopalj ostvaren u 2019. godini, iznosi 262.670,50</w:t>
      </w:r>
      <w:r>
        <w:rPr>
          <w:spacing w:val="-12"/>
        </w:rPr>
        <w:t xml:space="preserve"> </w:t>
      </w:r>
      <w:r>
        <w:t>kn.</w:t>
      </w:r>
    </w:p>
    <w:p w:rsidR="00006CC8" w:rsidRDefault="00D962FF">
      <w:pPr>
        <w:pStyle w:val="Tijeloteksta"/>
        <w:ind w:left="116" w:right="555" w:firstLine="706"/>
        <w:jc w:val="both"/>
      </w:pPr>
      <w:r>
        <w:t xml:space="preserve">U 2019. godini nisu ostvareni primici od imovine i zaduživanja, dok su izdaci za financijsku imovinu i otplatu zajmova ostvareni u iznosu od 166.775,35 kn ( otplata leasinga za vozilo 18.670,12 kn i kupnja udjela u glavnici Komunalnog poduzeća Mrzle drage </w:t>
      </w:r>
      <w:r>
        <w:t>d.o.o. – 148.105,23 kn ).</w:t>
      </w:r>
    </w:p>
    <w:p w:rsidR="00006CC8" w:rsidRDefault="00D962FF">
      <w:pPr>
        <w:pStyle w:val="Tijeloteksta"/>
        <w:spacing w:before="14"/>
        <w:ind w:left="116" w:right="566" w:firstLine="758"/>
        <w:jc w:val="both"/>
      </w:pPr>
      <w:r>
        <w:t>Razlika</w:t>
      </w:r>
      <w:r>
        <w:rPr>
          <w:spacing w:val="-10"/>
        </w:rPr>
        <w:t xml:space="preserve"> </w:t>
      </w:r>
      <w:r>
        <w:t>između</w:t>
      </w:r>
      <w:r>
        <w:rPr>
          <w:spacing w:val="-11"/>
        </w:rPr>
        <w:t xml:space="preserve"> </w:t>
      </w:r>
      <w:r>
        <w:t>ukupnih</w:t>
      </w:r>
      <w:r>
        <w:rPr>
          <w:spacing w:val="-6"/>
        </w:rPr>
        <w:t xml:space="preserve"> </w:t>
      </w:r>
      <w:r>
        <w:t>ostvarenih</w:t>
      </w:r>
      <w:r>
        <w:rPr>
          <w:spacing w:val="-11"/>
        </w:rPr>
        <w:t xml:space="preserve"> </w:t>
      </w:r>
      <w:r>
        <w:t>prihoda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primitaka</w:t>
      </w:r>
      <w:r>
        <w:rPr>
          <w:spacing w:val="-10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rashoda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izdataka</w:t>
      </w:r>
      <w:r>
        <w:rPr>
          <w:spacing w:val="-10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odnosno višak prihoda Proračuna Općine Mrkopalj ostvaren 2019. godine iznosi 95.526,15 kn</w:t>
      </w:r>
      <w:r>
        <w:rPr>
          <w:spacing w:val="35"/>
        </w:rPr>
        <w:t xml:space="preserve"> </w:t>
      </w:r>
      <w:r>
        <w:t>.</w:t>
      </w:r>
    </w:p>
    <w:p w:rsidR="00006CC8" w:rsidRDefault="00D962FF">
      <w:pPr>
        <w:pStyle w:val="Tijeloteksta"/>
        <w:spacing w:before="14"/>
        <w:ind w:left="116" w:right="555" w:firstLine="706"/>
        <w:jc w:val="both"/>
      </w:pPr>
      <w:r>
        <w:t xml:space="preserve">Ukupno preneseni višak poslovanja iz 2018. godine iznosi 49.670,55 kn, a u 2019. godini se je planirao iskoristiti u iznosu od 46.687,50 kn , što nije realizirano, </w:t>
      </w:r>
      <w:r>
        <w:t>pa je ta svota, zajedno s viškom iz 2019 . godine prenešena u 2020. godinu , što znači da ukupni višak prihoda za prijenos u 2020. godinu iuznosi 145.196,70 kn.</w:t>
      </w:r>
    </w:p>
    <w:p w:rsidR="00006CC8" w:rsidRDefault="00006CC8">
      <w:pPr>
        <w:pStyle w:val="Tijeloteksta"/>
        <w:spacing w:before="4"/>
        <w:rPr>
          <w:sz w:val="26"/>
        </w:rPr>
      </w:pPr>
    </w:p>
    <w:p w:rsidR="00006CC8" w:rsidRDefault="00D962FF">
      <w:pPr>
        <w:pStyle w:val="Tijeloteksta"/>
        <w:ind w:left="116" w:right="553" w:firstLine="706"/>
        <w:jc w:val="both"/>
      </w:pPr>
      <w:r>
        <w:t>U nastavku slijedi pregled planiranih i ostvarenih prihoda i primitaka te rashoda i izdataka p</w:t>
      </w:r>
      <w:r>
        <w:t>o osnovnim skupinama :</w:t>
      </w:r>
    </w:p>
    <w:p w:rsidR="00006CC8" w:rsidRDefault="00006CC8">
      <w:pPr>
        <w:pStyle w:val="Tijeloteksta"/>
        <w:spacing w:before="4"/>
        <w:rPr>
          <w:sz w:val="26"/>
        </w:rPr>
      </w:pPr>
    </w:p>
    <w:p w:rsidR="00006CC8" w:rsidRDefault="00D962FF">
      <w:pPr>
        <w:pStyle w:val="Naslov2"/>
        <w:spacing w:before="1"/>
        <w:ind w:left="822" w:firstLine="0"/>
      </w:pPr>
      <w:r>
        <w:t>PRIHODI I PRIMICI OSTVARENI U 2019. GODINE ( EKONOMSKA KLASIFIKACIJA )</w:t>
      </w:r>
    </w:p>
    <w:p w:rsidR="00006CC8" w:rsidRDefault="00006CC8">
      <w:pPr>
        <w:pStyle w:val="Tijeloteksta"/>
        <w:spacing w:before="4"/>
        <w:rPr>
          <w:b/>
          <w:sz w:val="26"/>
        </w:rPr>
      </w:pPr>
    </w:p>
    <w:p w:rsidR="00006CC8" w:rsidRDefault="00D962FF">
      <w:pPr>
        <w:pStyle w:val="Tijeloteksta"/>
        <w:ind w:left="116" w:right="557" w:firstLine="706"/>
        <w:jc w:val="both"/>
      </w:pPr>
      <w:r>
        <w:t>Tablica</w:t>
      </w:r>
      <w:r>
        <w:rPr>
          <w:spacing w:val="-15"/>
        </w:rPr>
        <w:t xml:space="preserve"> </w:t>
      </w:r>
      <w:r>
        <w:t>broj</w:t>
      </w:r>
      <w:r>
        <w:rPr>
          <w:spacing w:val="-15"/>
        </w:rPr>
        <w:t xml:space="preserve"> </w:t>
      </w:r>
      <w:r>
        <w:t>2.</w:t>
      </w:r>
      <w:r>
        <w:rPr>
          <w:spacing w:val="-14"/>
        </w:rPr>
        <w:t xml:space="preserve"> </w:t>
      </w:r>
      <w:r>
        <w:t>Pregled</w:t>
      </w:r>
      <w:r>
        <w:rPr>
          <w:spacing w:val="-15"/>
        </w:rPr>
        <w:t xml:space="preserve"> </w:t>
      </w:r>
      <w:r>
        <w:t>ostvarenih</w:t>
      </w:r>
      <w:r>
        <w:rPr>
          <w:spacing w:val="-17"/>
        </w:rPr>
        <w:t xml:space="preserve"> </w:t>
      </w:r>
      <w:r>
        <w:t>prihoda</w:t>
      </w:r>
      <w:r>
        <w:rPr>
          <w:spacing w:val="-14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primitaka</w:t>
      </w:r>
      <w:r>
        <w:rPr>
          <w:spacing w:val="-14"/>
        </w:rPr>
        <w:t xml:space="preserve"> </w:t>
      </w:r>
      <w:r>
        <w:t>Proračuna</w:t>
      </w:r>
      <w:r>
        <w:rPr>
          <w:spacing w:val="-15"/>
        </w:rPr>
        <w:t xml:space="preserve"> </w:t>
      </w:r>
      <w:r>
        <w:t>Općine</w:t>
      </w:r>
      <w:r>
        <w:rPr>
          <w:spacing w:val="-15"/>
        </w:rPr>
        <w:t xml:space="preserve"> </w:t>
      </w:r>
      <w:r>
        <w:t>Mrkopalj</w:t>
      </w:r>
      <w:r>
        <w:rPr>
          <w:spacing w:val="-9"/>
        </w:rPr>
        <w:t xml:space="preserve"> </w:t>
      </w:r>
      <w:r>
        <w:t>2019. godine u odnosu na godišnji plan i ostvarenje 2018.</w:t>
      </w:r>
      <w:r>
        <w:rPr>
          <w:spacing w:val="49"/>
        </w:rPr>
        <w:t xml:space="preserve"> </w:t>
      </w:r>
      <w:r>
        <w:t>godine:</w:t>
      </w:r>
    </w:p>
    <w:p w:rsidR="00006CC8" w:rsidRDefault="00006CC8">
      <w:pPr>
        <w:pStyle w:val="Tijeloteksta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8"/>
        <w:gridCol w:w="1277"/>
        <w:gridCol w:w="1272"/>
        <w:gridCol w:w="1277"/>
        <w:gridCol w:w="710"/>
        <w:gridCol w:w="706"/>
        <w:gridCol w:w="711"/>
      </w:tblGrid>
      <w:tr w:rsidR="00006CC8">
        <w:trPr>
          <w:trHeight w:val="465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1"/>
              <w:ind w:left="2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Rd.</w:t>
            </w:r>
          </w:p>
          <w:p w:rsidR="00006CC8" w:rsidRDefault="00D962FF">
            <w:pPr>
              <w:pStyle w:val="TableParagraph"/>
              <w:spacing w:before="15" w:line="199" w:lineRule="exact"/>
              <w:ind w:left="18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br.</w:t>
            </w:r>
          </w:p>
        </w:tc>
        <w:tc>
          <w:tcPr>
            <w:tcW w:w="2838" w:type="dxa"/>
          </w:tcPr>
          <w:p w:rsidR="00006CC8" w:rsidRDefault="00D962FF">
            <w:pPr>
              <w:pStyle w:val="TableParagraph"/>
              <w:spacing w:before="11"/>
              <w:ind w:left="1231" w:right="12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OPIS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0" w:line="220" w:lineRule="atLeast"/>
              <w:ind w:left="431" w:right="288" w:hanging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Izvršenje 2018.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1"/>
              <w:ind w:left="15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Plan za 2019.</w:t>
            </w:r>
          </w:p>
          <w:p w:rsidR="00006CC8" w:rsidRDefault="00D962FF">
            <w:pPr>
              <w:pStyle w:val="TableParagraph"/>
              <w:spacing w:before="15" w:line="199" w:lineRule="exact"/>
              <w:ind w:left="23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II Rebalans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0" w:line="220" w:lineRule="atLeast"/>
              <w:ind w:left="432" w:right="283" w:hanging="11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Izvršenje 2019.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1"/>
              <w:ind w:left="87" w:right="7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5/3</w:t>
            </w:r>
          </w:p>
          <w:p w:rsidR="00006CC8" w:rsidRDefault="00D962FF">
            <w:pPr>
              <w:pStyle w:val="TableParagraph"/>
              <w:spacing w:before="15" w:line="199" w:lineRule="exact"/>
              <w:ind w:left="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%</w:t>
            </w:r>
          </w:p>
        </w:tc>
        <w:tc>
          <w:tcPr>
            <w:tcW w:w="706" w:type="dxa"/>
          </w:tcPr>
          <w:p w:rsidR="00006CC8" w:rsidRDefault="00D962FF">
            <w:pPr>
              <w:pStyle w:val="TableParagraph"/>
              <w:spacing w:before="11"/>
              <w:ind w:left="86" w:right="7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5/4</w:t>
            </w:r>
          </w:p>
          <w:p w:rsidR="00006CC8" w:rsidRDefault="00D962FF">
            <w:pPr>
              <w:pStyle w:val="TableParagraph"/>
              <w:spacing w:before="15" w:line="199" w:lineRule="exact"/>
              <w:ind w:lef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%</w:t>
            </w:r>
          </w:p>
        </w:tc>
        <w:tc>
          <w:tcPr>
            <w:tcW w:w="711" w:type="dxa"/>
          </w:tcPr>
          <w:p w:rsidR="00006CC8" w:rsidRDefault="00D962FF">
            <w:pPr>
              <w:pStyle w:val="TableParagraph"/>
              <w:spacing w:before="11"/>
              <w:ind w:left="18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Udio</w:t>
            </w:r>
          </w:p>
          <w:p w:rsidR="00006CC8" w:rsidRDefault="00D962FF">
            <w:pPr>
              <w:pStyle w:val="TableParagraph"/>
              <w:spacing w:before="15" w:line="199" w:lineRule="exact"/>
              <w:ind w:left="21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%)</w:t>
            </w:r>
          </w:p>
        </w:tc>
      </w:tr>
      <w:tr w:rsidR="00006CC8">
        <w:trPr>
          <w:trHeight w:val="234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5" w:line="199" w:lineRule="exact"/>
              <w:ind w:right="22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</w:p>
        </w:tc>
        <w:tc>
          <w:tcPr>
            <w:tcW w:w="2838" w:type="dxa"/>
          </w:tcPr>
          <w:p w:rsidR="00006CC8" w:rsidRDefault="00D962FF">
            <w:pPr>
              <w:pStyle w:val="TableParagraph"/>
              <w:spacing w:before="15" w:line="199" w:lineRule="exact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5" w:line="19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5" w:line="199" w:lineRule="exact"/>
              <w:ind w:lef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4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5" w:line="199" w:lineRule="exact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5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5" w:line="199" w:lineRule="exact"/>
              <w:ind w:left="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6</w:t>
            </w:r>
          </w:p>
        </w:tc>
        <w:tc>
          <w:tcPr>
            <w:tcW w:w="706" w:type="dxa"/>
          </w:tcPr>
          <w:p w:rsidR="00006CC8" w:rsidRDefault="00D962FF">
            <w:pPr>
              <w:pStyle w:val="TableParagraph"/>
              <w:spacing w:before="15" w:line="199" w:lineRule="exact"/>
              <w:ind w:lef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7</w:t>
            </w:r>
          </w:p>
        </w:tc>
        <w:tc>
          <w:tcPr>
            <w:tcW w:w="711" w:type="dxa"/>
          </w:tcPr>
          <w:p w:rsidR="00006CC8" w:rsidRDefault="00D962FF">
            <w:pPr>
              <w:pStyle w:val="TableParagraph"/>
              <w:spacing w:before="15" w:line="199" w:lineRule="exact"/>
              <w:ind w:left="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8</w:t>
            </w:r>
          </w:p>
        </w:tc>
      </w:tr>
      <w:tr w:rsidR="00006CC8">
        <w:trPr>
          <w:trHeight w:val="518"/>
        </w:trPr>
        <w:tc>
          <w:tcPr>
            <w:tcW w:w="562" w:type="dxa"/>
          </w:tcPr>
          <w:p w:rsidR="00006CC8" w:rsidRDefault="00006CC8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006CC8" w:rsidRDefault="00D962FF">
            <w:pPr>
              <w:pStyle w:val="TableParagraph"/>
              <w:ind w:right="305"/>
              <w:jc w:val="right"/>
              <w:rPr>
                <w:rFonts w:ascii="Calibri Light"/>
                <w:sz w:val="18"/>
              </w:rPr>
            </w:pPr>
            <w:r>
              <w:rPr>
                <w:rFonts w:ascii="Calibri Light"/>
                <w:sz w:val="18"/>
              </w:rPr>
              <w:t>1.</w:t>
            </w:r>
          </w:p>
        </w:tc>
        <w:tc>
          <w:tcPr>
            <w:tcW w:w="2838" w:type="dxa"/>
          </w:tcPr>
          <w:p w:rsidR="00006CC8" w:rsidRDefault="00D962FF">
            <w:pPr>
              <w:pStyle w:val="TableParagraph"/>
              <w:spacing w:before="1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Prihodi poslovanja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5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5.701.943,82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5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7.810.400,00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5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7.645.593,60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5" w:line="218" w:lineRule="exact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134,0</w:t>
            </w:r>
          </w:p>
          <w:p w:rsidR="00006CC8" w:rsidRDefault="00D962FF">
            <w:pPr>
              <w:pStyle w:val="TableParagraph"/>
              <w:spacing w:line="218" w:lineRule="exact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9</w:t>
            </w:r>
          </w:p>
        </w:tc>
        <w:tc>
          <w:tcPr>
            <w:tcW w:w="706" w:type="dxa"/>
          </w:tcPr>
          <w:p w:rsidR="00006CC8" w:rsidRDefault="00D962FF">
            <w:pPr>
              <w:pStyle w:val="TableParagraph"/>
              <w:spacing w:before="15"/>
              <w:ind w:left="142" w:right="4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97,89</w:t>
            </w:r>
          </w:p>
        </w:tc>
        <w:tc>
          <w:tcPr>
            <w:tcW w:w="711" w:type="dxa"/>
          </w:tcPr>
          <w:p w:rsidR="00006CC8" w:rsidRDefault="00D962FF">
            <w:pPr>
              <w:pStyle w:val="TableParagraph"/>
              <w:spacing w:before="15" w:line="218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100,0</w:t>
            </w:r>
          </w:p>
          <w:p w:rsidR="00006CC8" w:rsidRDefault="00D962FF">
            <w:pPr>
              <w:pStyle w:val="TableParagraph"/>
              <w:spacing w:line="218" w:lineRule="exact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0</w:t>
            </w:r>
          </w:p>
        </w:tc>
      </w:tr>
      <w:tr w:rsidR="00006CC8">
        <w:trPr>
          <w:trHeight w:val="456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6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61</w:t>
            </w:r>
          </w:p>
        </w:tc>
        <w:tc>
          <w:tcPr>
            <w:tcW w:w="2838" w:type="dxa"/>
          </w:tcPr>
          <w:p w:rsidR="00006CC8" w:rsidRDefault="00D962FF">
            <w:pPr>
              <w:pStyle w:val="TableParagraph"/>
              <w:spacing w:before="16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 od poreza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6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2.343.082,24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6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2.427.000,00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6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2.455.100,46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6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104,7</w:t>
            </w:r>
          </w:p>
          <w:p w:rsidR="00006CC8" w:rsidRDefault="00D962FF">
            <w:pPr>
              <w:pStyle w:val="TableParagraph"/>
              <w:spacing w:before="1" w:line="199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8</w:t>
            </w:r>
          </w:p>
        </w:tc>
        <w:tc>
          <w:tcPr>
            <w:tcW w:w="706" w:type="dxa"/>
          </w:tcPr>
          <w:p w:rsidR="00006CC8" w:rsidRDefault="00D962FF">
            <w:pPr>
              <w:pStyle w:val="TableParagraph"/>
              <w:spacing w:before="16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101,1</w:t>
            </w:r>
          </w:p>
          <w:p w:rsidR="00006CC8" w:rsidRDefault="00D962FF">
            <w:pPr>
              <w:pStyle w:val="TableParagraph"/>
              <w:spacing w:before="1" w:line="199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6</w:t>
            </w:r>
          </w:p>
        </w:tc>
        <w:tc>
          <w:tcPr>
            <w:tcW w:w="711" w:type="dxa"/>
          </w:tcPr>
          <w:p w:rsidR="00006CC8" w:rsidRDefault="00D962FF">
            <w:pPr>
              <w:pStyle w:val="TableParagraph"/>
              <w:spacing w:before="16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32,11</w:t>
            </w:r>
          </w:p>
        </w:tc>
      </w:tr>
      <w:tr w:rsidR="00006CC8">
        <w:trPr>
          <w:trHeight w:val="450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1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63</w:t>
            </w:r>
          </w:p>
        </w:tc>
        <w:tc>
          <w:tcPr>
            <w:tcW w:w="2838" w:type="dxa"/>
          </w:tcPr>
          <w:p w:rsidR="00006CC8" w:rsidRDefault="00D962FF">
            <w:pPr>
              <w:pStyle w:val="TableParagraph"/>
              <w:spacing w:before="11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Pomoći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1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1.650.916,47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1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3.032.000,00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1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3.017.100,87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1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182,7</w:t>
            </w:r>
          </w:p>
          <w:p w:rsidR="00006CC8" w:rsidRDefault="00D962FF">
            <w:pPr>
              <w:pStyle w:val="TableParagraph"/>
              <w:spacing w:before="1" w:line="199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5</w:t>
            </w:r>
          </w:p>
        </w:tc>
        <w:tc>
          <w:tcPr>
            <w:tcW w:w="706" w:type="dxa"/>
          </w:tcPr>
          <w:p w:rsidR="00006CC8" w:rsidRDefault="00D962FF">
            <w:pPr>
              <w:pStyle w:val="TableParagraph"/>
              <w:spacing w:before="11"/>
              <w:ind w:left="142" w:right="4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99,51</w:t>
            </w:r>
          </w:p>
        </w:tc>
        <w:tc>
          <w:tcPr>
            <w:tcW w:w="711" w:type="dxa"/>
          </w:tcPr>
          <w:p w:rsidR="00006CC8" w:rsidRDefault="00D962FF">
            <w:pPr>
              <w:pStyle w:val="TableParagraph"/>
              <w:spacing w:before="11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39,46</w:t>
            </w:r>
          </w:p>
        </w:tc>
      </w:tr>
      <w:tr w:rsidR="00006CC8">
        <w:trPr>
          <w:trHeight w:val="234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5" w:line="199" w:lineRule="exact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64</w:t>
            </w:r>
          </w:p>
        </w:tc>
        <w:tc>
          <w:tcPr>
            <w:tcW w:w="2838" w:type="dxa"/>
          </w:tcPr>
          <w:p w:rsidR="00006CC8" w:rsidRDefault="00D962FF">
            <w:pPr>
              <w:pStyle w:val="TableParagraph"/>
              <w:spacing w:before="15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 od imovine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5" w:line="199" w:lineRule="exact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157.131,18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5" w:line="199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251.200,00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5" w:line="199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233.842,92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5" w:line="199" w:lineRule="exact"/>
              <w:ind w:left="178" w:right="7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148.8</w:t>
            </w:r>
          </w:p>
        </w:tc>
        <w:tc>
          <w:tcPr>
            <w:tcW w:w="706" w:type="dxa"/>
          </w:tcPr>
          <w:p w:rsidR="00006CC8" w:rsidRDefault="00D962FF">
            <w:pPr>
              <w:pStyle w:val="TableParagraph"/>
              <w:spacing w:before="15" w:line="199" w:lineRule="exact"/>
              <w:ind w:left="142" w:right="4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93,09</w:t>
            </w:r>
          </w:p>
        </w:tc>
        <w:tc>
          <w:tcPr>
            <w:tcW w:w="711" w:type="dxa"/>
          </w:tcPr>
          <w:p w:rsidR="00006CC8" w:rsidRDefault="00D962FF">
            <w:pPr>
              <w:pStyle w:val="TableParagraph"/>
              <w:spacing w:before="15" w:line="199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3,06</w:t>
            </w:r>
          </w:p>
        </w:tc>
      </w:tr>
    </w:tbl>
    <w:p w:rsidR="00006CC8" w:rsidRDefault="00006CC8">
      <w:pPr>
        <w:spacing w:line="199" w:lineRule="exact"/>
        <w:jc w:val="right"/>
        <w:rPr>
          <w:sz w:val="18"/>
        </w:rPr>
        <w:sectPr w:rsidR="00006CC8">
          <w:pgSz w:w="11910" w:h="16840"/>
          <w:pgMar w:top="1400" w:right="860" w:bottom="1240" w:left="1300" w:header="0" w:footer="97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8"/>
        <w:gridCol w:w="1277"/>
        <w:gridCol w:w="1272"/>
        <w:gridCol w:w="1277"/>
        <w:gridCol w:w="710"/>
        <w:gridCol w:w="706"/>
        <w:gridCol w:w="711"/>
      </w:tblGrid>
      <w:tr w:rsidR="00006CC8">
        <w:trPr>
          <w:trHeight w:val="220"/>
        </w:trPr>
        <w:tc>
          <w:tcPr>
            <w:tcW w:w="562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" w:line="199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706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CC8">
        <w:trPr>
          <w:trHeight w:val="455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65</w:t>
            </w:r>
          </w:p>
        </w:tc>
        <w:tc>
          <w:tcPr>
            <w:tcW w:w="2838" w:type="dxa"/>
          </w:tcPr>
          <w:p w:rsidR="00006CC8" w:rsidRDefault="00D962FF">
            <w:pPr>
              <w:pStyle w:val="TableParagraph"/>
              <w:spacing w:before="15" w:line="220" w:lineRule="atLeast"/>
              <w:ind w:left="110"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Prihodi </w:t>
            </w:r>
            <w:r>
              <w:rPr>
                <w:rFonts w:ascii="Calibri"/>
                <w:spacing w:val="-3"/>
                <w:sz w:val="18"/>
              </w:rPr>
              <w:t xml:space="preserve">od adm. </w:t>
            </w:r>
            <w:r>
              <w:rPr>
                <w:rFonts w:ascii="Calibri"/>
                <w:sz w:val="18"/>
              </w:rPr>
              <w:t>pristojbi,  prihodi po posebnim propisima i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naknada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1.550.813,93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5"/>
              <w:ind w:left="2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2.100.200,00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5"/>
              <w:ind w:left="21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1.939.549,35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5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125,0</w:t>
            </w:r>
          </w:p>
          <w:p w:rsidR="00006CC8" w:rsidRDefault="00D962FF">
            <w:pPr>
              <w:pStyle w:val="TableParagraph"/>
              <w:spacing w:before="1" w:line="199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7</w:t>
            </w:r>
          </w:p>
        </w:tc>
        <w:tc>
          <w:tcPr>
            <w:tcW w:w="706" w:type="dxa"/>
          </w:tcPr>
          <w:p w:rsidR="00006CC8" w:rsidRDefault="00D962FF">
            <w:pPr>
              <w:pStyle w:val="TableParagraph"/>
              <w:spacing w:before="15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92,35</w:t>
            </w:r>
          </w:p>
        </w:tc>
        <w:tc>
          <w:tcPr>
            <w:tcW w:w="711" w:type="dxa"/>
          </w:tcPr>
          <w:p w:rsidR="00006CC8" w:rsidRDefault="00D962FF">
            <w:pPr>
              <w:pStyle w:val="TableParagraph"/>
              <w:spacing w:before="15"/>
              <w:ind w:left="176" w:right="7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25,37</w:t>
            </w:r>
          </w:p>
        </w:tc>
      </w:tr>
      <w:tr w:rsidR="00006CC8">
        <w:trPr>
          <w:trHeight w:val="451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1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</w:t>
            </w:r>
          </w:p>
        </w:tc>
        <w:tc>
          <w:tcPr>
            <w:tcW w:w="2838" w:type="dxa"/>
          </w:tcPr>
          <w:p w:rsidR="00006CC8" w:rsidRDefault="00D962FF">
            <w:pPr>
              <w:pStyle w:val="TableParagraph"/>
              <w:spacing w:before="10" w:line="220" w:lineRule="atLeas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Prihodi od prodaje nefinancijske imovine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1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35.702,92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1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86.000,00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1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1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706" w:type="dxa"/>
          </w:tcPr>
          <w:p w:rsidR="00006CC8" w:rsidRDefault="00D962FF">
            <w:pPr>
              <w:pStyle w:val="TableParagraph"/>
              <w:spacing w:before="11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711" w:type="dxa"/>
          </w:tcPr>
          <w:p w:rsidR="00006CC8" w:rsidRDefault="00D962FF">
            <w:pPr>
              <w:pStyle w:val="TableParagraph"/>
              <w:spacing w:before="11"/>
              <w:ind w:left="262" w:right="7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</w:tr>
      <w:tr w:rsidR="00006CC8">
        <w:trPr>
          <w:trHeight w:val="455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71</w:t>
            </w:r>
          </w:p>
        </w:tc>
        <w:tc>
          <w:tcPr>
            <w:tcW w:w="2838" w:type="dxa"/>
          </w:tcPr>
          <w:p w:rsidR="00006CC8" w:rsidRDefault="00D962FF">
            <w:pPr>
              <w:pStyle w:val="TableParagraph"/>
              <w:spacing w:before="15" w:line="220" w:lineRule="atLeas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 od prodaje neproizvedene imovine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5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6.793,00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5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71.000,00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5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5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706" w:type="dxa"/>
          </w:tcPr>
          <w:p w:rsidR="00006CC8" w:rsidRDefault="00D962FF">
            <w:pPr>
              <w:pStyle w:val="TableParagraph"/>
              <w:spacing w:before="15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711" w:type="dxa"/>
          </w:tcPr>
          <w:p w:rsidR="00006CC8" w:rsidRDefault="00D962FF">
            <w:pPr>
              <w:pStyle w:val="TableParagraph"/>
              <w:spacing w:before="15"/>
              <w:ind w:left="265" w:right="7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</w:tr>
      <w:tr w:rsidR="00006CC8">
        <w:trPr>
          <w:trHeight w:val="450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72</w:t>
            </w:r>
          </w:p>
        </w:tc>
        <w:tc>
          <w:tcPr>
            <w:tcW w:w="2838" w:type="dxa"/>
          </w:tcPr>
          <w:p w:rsidR="00006CC8" w:rsidRDefault="00D962FF">
            <w:pPr>
              <w:pStyle w:val="TableParagraph"/>
              <w:spacing w:before="14" w:line="216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 od prodaje proizvedene imovine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5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28.209,92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5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15.000,00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5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5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706" w:type="dxa"/>
          </w:tcPr>
          <w:p w:rsidR="00006CC8" w:rsidRDefault="00D962FF">
            <w:pPr>
              <w:pStyle w:val="TableParagraph"/>
              <w:spacing w:before="15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711" w:type="dxa"/>
          </w:tcPr>
          <w:p w:rsidR="00006CC8" w:rsidRDefault="00D962FF">
            <w:pPr>
              <w:pStyle w:val="TableParagraph"/>
              <w:spacing w:before="15"/>
              <w:ind w:left="265" w:right="7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</w:tr>
      <w:tr w:rsidR="00006CC8">
        <w:trPr>
          <w:trHeight w:val="455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</w:t>
            </w:r>
          </w:p>
        </w:tc>
        <w:tc>
          <w:tcPr>
            <w:tcW w:w="2838" w:type="dxa"/>
          </w:tcPr>
          <w:p w:rsidR="00006CC8" w:rsidRDefault="00D962FF">
            <w:pPr>
              <w:pStyle w:val="TableParagraph"/>
              <w:spacing w:before="1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 PRIHODI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5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5.737.646,74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"/>
              <w:ind w:right="-2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7.896.400,00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"/>
              <w:ind w:right="-2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7.645.593,60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5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133,2</w:t>
            </w:r>
          </w:p>
          <w:p w:rsidR="00006CC8" w:rsidRDefault="00D962FF">
            <w:pPr>
              <w:pStyle w:val="TableParagraph"/>
              <w:spacing w:before="1" w:line="199" w:lineRule="exact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6</w:t>
            </w:r>
          </w:p>
        </w:tc>
        <w:tc>
          <w:tcPr>
            <w:tcW w:w="706" w:type="dxa"/>
          </w:tcPr>
          <w:p w:rsidR="00006CC8" w:rsidRDefault="00D962FF">
            <w:pPr>
              <w:pStyle w:val="TableParagraph"/>
              <w:spacing w:before="15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96,83</w:t>
            </w:r>
          </w:p>
        </w:tc>
        <w:tc>
          <w:tcPr>
            <w:tcW w:w="711" w:type="dxa"/>
          </w:tcPr>
          <w:p w:rsidR="00006CC8" w:rsidRDefault="00D962FF">
            <w:pPr>
              <w:pStyle w:val="TableParagraph"/>
              <w:spacing w:before="15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100,0</w:t>
            </w:r>
          </w:p>
          <w:p w:rsidR="00006CC8" w:rsidRDefault="00D962FF">
            <w:pPr>
              <w:pStyle w:val="TableParagraph"/>
              <w:spacing w:before="1" w:line="199" w:lineRule="exact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0</w:t>
            </w:r>
          </w:p>
        </w:tc>
      </w:tr>
      <w:tr w:rsidR="00006CC8">
        <w:trPr>
          <w:trHeight w:val="451"/>
        </w:trPr>
        <w:tc>
          <w:tcPr>
            <w:tcW w:w="562" w:type="dxa"/>
          </w:tcPr>
          <w:p w:rsidR="00006CC8" w:rsidRDefault="00D962FF">
            <w:pPr>
              <w:pStyle w:val="TableParagraph"/>
              <w:spacing w:before="16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</w:t>
            </w:r>
          </w:p>
        </w:tc>
        <w:tc>
          <w:tcPr>
            <w:tcW w:w="2838" w:type="dxa"/>
          </w:tcPr>
          <w:p w:rsidR="00006CC8" w:rsidRDefault="00D962FF">
            <w:pPr>
              <w:pStyle w:val="TableParagraph"/>
              <w:spacing w:before="14" w:line="216" w:lineRule="exact"/>
              <w:ind w:left="110" w:right="9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PRIMICI OD FINANCIJSKE IMOVINE I ZADUŽIVANJA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145.560,55</w:t>
            </w:r>
          </w:p>
        </w:tc>
        <w:tc>
          <w:tcPr>
            <w:tcW w:w="1272" w:type="dxa"/>
          </w:tcPr>
          <w:p w:rsidR="00006CC8" w:rsidRDefault="00D962FF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1277" w:type="dxa"/>
          </w:tcPr>
          <w:p w:rsidR="00006CC8" w:rsidRDefault="00D962FF">
            <w:pPr>
              <w:pStyle w:val="TableParagraph"/>
              <w:spacing w:before="16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6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706" w:type="dxa"/>
          </w:tcPr>
          <w:p w:rsidR="00006CC8" w:rsidRDefault="00D962FF">
            <w:pPr>
              <w:pStyle w:val="TableParagraph"/>
              <w:spacing w:before="16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711" w:type="dxa"/>
          </w:tcPr>
          <w:p w:rsidR="00006CC8" w:rsidRDefault="00D962FF">
            <w:pPr>
              <w:pStyle w:val="TableParagraph"/>
              <w:spacing w:before="16"/>
              <w:ind w:left="265" w:right="4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XXX</w:t>
            </w:r>
          </w:p>
        </w:tc>
      </w:tr>
    </w:tbl>
    <w:p w:rsidR="00006CC8" w:rsidRDefault="00006CC8">
      <w:pPr>
        <w:pStyle w:val="Tijeloteksta"/>
        <w:rPr>
          <w:sz w:val="20"/>
        </w:rPr>
      </w:pPr>
    </w:p>
    <w:p w:rsidR="00006CC8" w:rsidRDefault="00006CC8">
      <w:pPr>
        <w:pStyle w:val="Tijeloteksta"/>
        <w:spacing w:before="3"/>
        <w:rPr>
          <w:sz w:val="27"/>
        </w:rPr>
      </w:pPr>
    </w:p>
    <w:p w:rsidR="00006CC8" w:rsidRDefault="00D962FF">
      <w:pPr>
        <w:pStyle w:val="Tijeloteksta"/>
        <w:spacing w:before="52"/>
        <w:ind w:left="116" w:right="555" w:firstLine="91"/>
        <w:jc w:val="both"/>
      </w:pPr>
      <w:r>
        <w:t>Ukupni</w:t>
      </w:r>
      <w:r>
        <w:rPr>
          <w:spacing w:val="-12"/>
        </w:rPr>
        <w:t xml:space="preserve"> </w:t>
      </w:r>
      <w:r>
        <w:t>prihodi</w:t>
      </w:r>
      <w:r>
        <w:rPr>
          <w:spacing w:val="-11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2019.</w:t>
      </w:r>
      <w:r>
        <w:rPr>
          <w:spacing w:val="-8"/>
        </w:rPr>
        <w:t xml:space="preserve"> </w:t>
      </w:r>
      <w:r>
        <w:t>godinu</w:t>
      </w:r>
      <w:r>
        <w:rPr>
          <w:spacing w:val="-5"/>
        </w:rPr>
        <w:t xml:space="preserve"> </w:t>
      </w:r>
      <w:r>
        <w:t>planirani</w:t>
      </w:r>
      <w:r>
        <w:rPr>
          <w:spacing w:val="-12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7.896.400,00</w:t>
      </w:r>
      <w:r>
        <w:rPr>
          <w:spacing w:val="-11"/>
        </w:rPr>
        <w:t xml:space="preserve"> </w:t>
      </w:r>
      <w:r>
        <w:t>kn,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ostvareni</w:t>
      </w:r>
      <w:r>
        <w:rPr>
          <w:spacing w:val="-12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iznosu od 7.645.593,60 kn, što je ostvarenje od 96,83 % . Sastoje se od prihoda od poslovanja i prihoda od prodaje nefinancijske imovine.</w:t>
      </w:r>
    </w:p>
    <w:p w:rsidR="00006CC8" w:rsidRDefault="00D962FF">
      <w:pPr>
        <w:pStyle w:val="Tijeloteksta"/>
        <w:spacing w:before="14"/>
        <w:ind w:left="116" w:right="554" w:firstLine="91"/>
        <w:jc w:val="both"/>
      </w:pPr>
      <w:r>
        <w:rPr>
          <w:b/>
        </w:rPr>
        <w:t xml:space="preserve">PRIHODI OD POSLOVANJA </w:t>
      </w:r>
      <w:r>
        <w:t>– ostvareni su iznosu 7.645.593,60 kn što u odnosu na godišnji plan predstavlja ostvarenje od 97</w:t>
      </w:r>
      <w:r>
        <w:t>,89%. U odnosu na 2018. godinu, prihodi poslovanja bilježe povećanje od 34,09 % .</w:t>
      </w:r>
    </w:p>
    <w:p w:rsidR="00006CC8" w:rsidRDefault="00D962FF">
      <w:pPr>
        <w:pStyle w:val="Tijeloteksta"/>
        <w:spacing w:before="14"/>
        <w:ind w:left="116"/>
        <w:jc w:val="both"/>
      </w:pPr>
      <w:r>
        <w:t>Ostvarenje prihoda poslovanja, obzirom na vrste prihoda je slijedeće:</w:t>
      </w:r>
    </w:p>
    <w:p w:rsidR="00006CC8" w:rsidRDefault="00D962FF">
      <w:pPr>
        <w:pStyle w:val="Tijeloteksta"/>
        <w:spacing w:before="14"/>
        <w:ind w:left="116" w:right="556"/>
        <w:jc w:val="both"/>
      </w:pPr>
      <w:r>
        <w:rPr>
          <w:b/>
        </w:rPr>
        <w:t xml:space="preserve">Prihodi od poreza </w:t>
      </w:r>
      <w:r>
        <w:t>– u ukupno ostvarenim prihodima, prihodi od poreza čine 32,11 % . Ostvareni su u iznos</w:t>
      </w:r>
      <w:r>
        <w:t>u od 2.455.100,46 kn, pa izvršenje u odnosu na plan iznosi 101,16% . U odnosu na isto razdoblje prethodne godine, prihodi od poreza bilježe povećanje od 4,78 %. Prihodi od poreza sastoje se od:</w:t>
      </w:r>
    </w:p>
    <w:p w:rsidR="00006CC8" w:rsidRDefault="00006CC8">
      <w:pPr>
        <w:pStyle w:val="Tijeloteksta"/>
        <w:spacing w:before="4"/>
        <w:rPr>
          <w:sz w:val="26"/>
        </w:rPr>
      </w:pPr>
    </w:p>
    <w:p w:rsidR="00006CC8" w:rsidRDefault="00D962FF">
      <w:pPr>
        <w:pStyle w:val="Tijeloteksta"/>
        <w:ind w:left="116" w:right="554"/>
        <w:jc w:val="both"/>
      </w:pPr>
      <w:r>
        <w:rPr>
          <w:i/>
        </w:rPr>
        <w:t xml:space="preserve">Prihodi od poreza i prireza na dohodak </w:t>
      </w:r>
      <w:r>
        <w:t>ostvareni su u iznosu od 1.962.801,269 kn što predstavlja ostvarenje od 102,66 % u odnosu na godišnji plan. U odnosu na ostvarenje 2018. godine , ovi prihodi povećali su se za 13.67 %.</w:t>
      </w:r>
    </w:p>
    <w:p w:rsidR="00006CC8" w:rsidRDefault="00D962FF">
      <w:pPr>
        <w:pStyle w:val="Tijeloteksta"/>
        <w:spacing w:before="15"/>
        <w:ind w:left="116" w:right="563"/>
        <w:jc w:val="both"/>
      </w:pPr>
      <w:r>
        <w:t>U ovoj grupi prihoda 141.063,16 kn odnosi se na prirez, a 611.360,65 kn na fiskalno izravnavanje.</w:t>
      </w:r>
    </w:p>
    <w:p w:rsidR="00006CC8" w:rsidRDefault="00006CC8">
      <w:pPr>
        <w:pStyle w:val="Tijeloteksta"/>
        <w:spacing w:before="3"/>
        <w:rPr>
          <w:sz w:val="26"/>
        </w:rPr>
      </w:pPr>
    </w:p>
    <w:p w:rsidR="00006CC8" w:rsidRDefault="00D962FF">
      <w:pPr>
        <w:pStyle w:val="Tijeloteksta"/>
        <w:ind w:left="116" w:right="562"/>
        <w:jc w:val="both"/>
      </w:pPr>
      <w:r>
        <w:rPr>
          <w:i/>
        </w:rPr>
        <w:t xml:space="preserve">Prihodi od poreza na imovinu </w:t>
      </w:r>
      <w:r>
        <w:t>ostvareni su u iznosu 476.806,17 kn što je ostvarenje godišnjeg plana od 95,36 % , a u odnosu na ostvarenje 2018. smanjenje za 2</w:t>
      </w:r>
      <w:r>
        <w:t>1,08 %.</w:t>
      </w:r>
    </w:p>
    <w:p w:rsidR="00006CC8" w:rsidRDefault="00006CC8">
      <w:pPr>
        <w:pStyle w:val="Tijeloteksta"/>
        <w:spacing w:before="5"/>
        <w:rPr>
          <w:sz w:val="26"/>
        </w:rPr>
      </w:pPr>
    </w:p>
    <w:p w:rsidR="00006CC8" w:rsidRDefault="00D962FF">
      <w:pPr>
        <w:pStyle w:val="Tijeloteksta"/>
        <w:ind w:left="116" w:right="557"/>
        <w:jc w:val="both"/>
      </w:pPr>
      <w:r>
        <w:rPr>
          <w:i/>
        </w:rPr>
        <w:t xml:space="preserve">Prihodi od poreza na robu i usluge </w:t>
      </w:r>
      <w:r>
        <w:t>ostvareni su u iznosu od 15.493,00 kn. Ova vrsta prihoda bilježi povećanje od 27,11 % u odnosu na isto izvještajno razdoblje prethodne godine, a u odnosu na godišnji plan ostvarenje je 103,29 %.</w:t>
      </w:r>
    </w:p>
    <w:p w:rsidR="00006CC8" w:rsidRDefault="00006CC8">
      <w:pPr>
        <w:pStyle w:val="Tijeloteksta"/>
        <w:spacing w:before="4"/>
        <w:rPr>
          <w:sz w:val="26"/>
        </w:rPr>
      </w:pPr>
    </w:p>
    <w:p w:rsidR="00006CC8" w:rsidRDefault="00D962FF">
      <w:pPr>
        <w:pStyle w:val="Tijeloteksta"/>
        <w:ind w:left="116" w:right="555"/>
        <w:jc w:val="both"/>
      </w:pPr>
      <w:r>
        <w:rPr>
          <w:b/>
        </w:rPr>
        <w:t>Prihodi od pomoć</w:t>
      </w:r>
      <w:r>
        <w:rPr>
          <w:b/>
        </w:rPr>
        <w:t xml:space="preserve">i – </w:t>
      </w:r>
      <w:r>
        <w:t>čine 39,46 % ukupno ostvarenih prihoda u 2019 . godini . Ostvareni su u iznosu od 3.017.100,87 kn , što je ostvarenje godišnjeg plana 99,51 %. U odnosu na izvršenje 2018 godine , prihodi od pomoći bilježe povećanje za 82,75 %.</w:t>
      </w:r>
    </w:p>
    <w:p w:rsidR="00006CC8" w:rsidRDefault="00006CC8">
      <w:pPr>
        <w:pStyle w:val="Tijeloteksta"/>
        <w:spacing w:before="3"/>
        <w:rPr>
          <w:sz w:val="26"/>
        </w:rPr>
      </w:pPr>
    </w:p>
    <w:p w:rsidR="00006CC8" w:rsidRDefault="00D962FF">
      <w:pPr>
        <w:pStyle w:val="Tijeloteksta"/>
        <w:spacing w:before="1"/>
        <w:ind w:left="116" w:right="558"/>
        <w:jc w:val="both"/>
      </w:pPr>
      <w:r>
        <w:rPr>
          <w:i/>
        </w:rPr>
        <w:t>Pomoći iz drugih proraču</w:t>
      </w:r>
      <w:r>
        <w:rPr>
          <w:i/>
        </w:rPr>
        <w:t xml:space="preserve">na </w:t>
      </w:r>
      <w:r>
        <w:t>ostvarene su u iznosu od 2.816.297,16 kn , što je 99,62 % od godišnjeg plana i povećanje za 105,35 % u odnosu na 2018. godinu.</w:t>
      </w:r>
    </w:p>
    <w:p w:rsidR="00006CC8" w:rsidRDefault="00006CC8">
      <w:pPr>
        <w:pStyle w:val="Tijeloteksta"/>
        <w:spacing w:before="4"/>
        <w:rPr>
          <w:sz w:val="26"/>
        </w:rPr>
      </w:pPr>
    </w:p>
    <w:p w:rsidR="00006CC8" w:rsidRDefault="00D962FF">
      <w:pPr>
        <w:pStyle w:val="Tijeloteksta"/>
        <w:ind w:left="116"/>
        <w:jc w:val="both"/>
      </w:pPr>
      <w:r>
        <w:t>Tekuće pomoći iz proračuna ostvarene su u iznosu od 340.962,50 kn, a odnose se na :</w:t>
      </w:r>
    </w:p>
    <w:p w:rsidR="00006CC8" w:rsidRDefault="00006CC8">
      <w:pPr>
        <w:jc w:val="both"/>
        <w:sectPr w:rsidR="00006CC8">
          <w:pgSz w:w="11910" w:h="16840"/>
          <w:pgMar w:top="1400" w:right="860" w:bottom="1240" w:left="1300" w:header="0" w:footer="976" w:gutter="0"/>
          <w:cols w:space="720"/>
        </w:sectPr>
      </w:pPr>
    </w:p>
    <w:p w:rsidR="00006CC8" w:rsidRDefault="00D962FF">
      <w:pPr>
        <w:pStyle w:val="Odlomakpopisa"/>
        <w:numPr>
          <w:ilvl w:val="1"/>
          <w:numId w:val="7"/>
        </w:numPr>
        <w:tabs>
          <w:tab w:val="left" w:pos="837"/>
        </w:tabs>
        <w:spacing w:before="40" w:line="252" w:lineRule="auto"/>
        <w:ind w:right="1179" w:firstLine="360"/>
        <w:jc w:val="left"/>
        <w:rPr>
          <w:sz w:val="24"/>
        </w:rPr>
      </w:pPr>
      <w:r>
        <w:rPr>
          <w:sz w:val="24"/>
        </w:rPr>
        <w:lastRenderedPageBreak/>
        <w:t>tekuće pomoći iz državn</w:t>
      </w:r>
      <w:r>
        <w:rPr>
          <w:sz w:val="24"/>
        </w:rPr>
        <w:t>og proračuna - 800,00 kn- sufinanciranje predškolskog odgoja</w:t>
      </w:r>
    </w:p>
    <w:p w:rsidR="00006CC8" w:rsidRDefault="00D962FF">
      <w:pPr>
        <w:pStyle w:val="Odlomakpopisa"/>
        <w:numPr>
          <w:ilvl w:val="1"/>
          <w:numId w:val="7"/>
        </w:numPr>
        <w:tabs>
          <w:tab w:val="left" w:pos="889"/>
          <w:tab w:val="left" w:pos="890"/>
        </w:tabs>
        <w:spacing w:line="252" w:lineRule="auto"/>
        <w:ind w:right="980" w:firstLine="360"/>
        <w:jc w:val="left"/>
        <w:rPr>
          <w:sz w:val="24"/>
        </w:rPr>
      </w:pPr>
      <w:r>
        <w:rPr>
          <w:sz w:val="24"/>
        </w:rPr>
        <w:t>tekuće pomoći Agencija za plaćanja u poljoprivredi, ribarstvu i ruralnom razvoju : 94.500,00 kn – dvije rate za izradu 2. Izmjena i dopuna Prostornog</w:t>
      </w:r>
      <w:r>
        <w:rPr>
          <w:spacing w:val="-19"/>
          <w:sz w:val="24"/>
        </w:rPr>
        <w:t xml:space="preserve"> </w:t>
      </w:r>
      <w:r>
        <w:rPr>
          <w:sz w:val="24"/>
        </w:rPr>
        <w:t>plana</w:t>
      </w:r>
    </w:p>
    <w:p w:rsidR="00006CC8" w:rsidRDefault="00D962FF">
      <w:pPr>
        <w:pStyle w:val="Odlomakpopisa"/>
        <w:numPr>
          <w:ilvl w:val="1"/>
          <w:numId w:val="7"/>
        </w:numPr>
        <w:tabs>
          <w:tab w:val="left" w:pos="559"/>
        </w:tabs>
        <w:spacing w:line="252" w:lineRule="auto"/>
        <w:ind w:left="169" w:right="3623" w:firstLine="158"/>
        <w:jc w:val="left"/>
        <w:rPr>
          <w:sz w:val="24"/>
        </w:rPr>
      </w:pPr>
      <w:r>
        <w:rPr>
          <w:sz w:val="24"/>
        </w:rPr>
        <w:t>tekuće pomoći iz županijskog proračuna : 245.662,50 kn 30.000,00 kn - manifestaciju Memorijal</w:t>
      </w:r>
      <w:r>
        <w:rPr>
          <w:spacing w:val="-15"/>
          <w:sz w:val="24"/>
        </w:rPr>
        <w:t xml:space="preserve"> </w:t>
      </w:r>
      <w:r>
        <w:rPr>
          <w:sz w:val="24"/>
        </w:rPr>
        <w:t>mira,</w:t>
      </w:r>
    </w:p>
    <w:p w:rsidR="00006CC8" w:rsidRDefault="00D962FF">
      <w:pPr>
        <w:pStyle w:val="Tijeloteksta"/>
        <w:spacing w:line="252" w:lineRule="auto"/>
        <w:ind w:left="169" w:right="2166"/>
      </w:pPr>
      <w:r>
        <w:t>119.962,50 kn -zimsko čišćenje dionice Begovo Razdolje – Vrbovska poljana, 25.000,00 kn - program Pomoć u kući</w:t>
      </w:r>
    </w:p>
    <w:p w:rsidR="00006CC8" w:rsidRDefault="00D962FF">
      <w:pPr>
        <w:pStyle w:val="Tijeloteksta"/>
        <w:spacing w:line="252" w:lineRule="auto"/>
        <w:ind w:left="169" w:right="3459"/>
      </w:pPr>
      <w:r>
        <w:t>40.000,00 kn -subvencija linijskog prijevoza – Autotrans Arriva, 25.000,00 – Panel Djeca u fokusu ,</w:t>
      </w:r>
    </w:p>
    <w:p w:rsidR="00006CC8" w:rsidRDefault="00D962FF">
      <w:pPr>
        <w:pStyle w:val="Tijeloteksta"/>
        <w:spacing w:line="293" w:lineRule="exact"/>
        <w:ind w:left="169"/>
      </w:pPr>
      <w:r>
        <w:t>5.700,00 kn – ogrjev za korisnike socijalne p</w:t>
      </w:r>
      <w:r>
        <w:t>omoći</w:t>
      </w:r>
    </w:p>
    <w:p w:rsidR="00006CC8" w:rsidRDefault="00006CC8">
      <w:pPr>
        <w:pStyle w:val="Tijeloteksta"/>
        <w:spacing w:before="11"/>
      </w:pPr>
    </w:p>
    <w:p w:rsidR="00006CC8" w:rsidRDefault="00D962FF">
      <w:pPr>
        <w:pStyle w:val="Tijeloteksta"/>
        <w:ind w:left="116"/>
      </w:pPr>
      <w:r>
        <w:t>Kapitalne pomoći iz proračuna su ostvarene u iznosu od 2.475.334,66 kn , a odnose se na :</w:t>
      </w:r>
    </w:p>
    <w:p w:rsidR="00006CC8" w:rsidRDefault="00D962FF">
      <w:pPr>
        <w:pStyle w:val="Odlomakpopisa"/>
        <w:numPr>
          <w:ilvl w:val="0"/>
          <w:numId w:val="1"/>
        </w:numPr>
        <w:tabs>
          <w:tab w:val="left" w:pos="837"/>
        </w:tabs>
        <w:jc w:val="left"/>
        <w:rPr>
          <w:sz w:val="24"/>
        </w:rPr>
      </w:pPr>
      <w:r>
        <w:rPr>
          <w:sz w:val="24"/>
        </w:rPr>
        <w:t>Kapitalne pomoći iz državnog proračuna - 1.000.000,00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:rsidR="00006CC8" w:rsidRDefault="00D962FF">
      <w:pPr>
        <w:pStyle w:val="Tijeloteksta"/>
        <w:ind w:left="116" w:right="472"/>
      </w:pPr>
      <w:r>
        <w:t>630.000,00 kn -sufinanciranje projekta „ Uređenje sportskog igrališta u Mrkoplju - Središnji državni u</w:t>
      </w:r>
      <w:r>
        <w:t>red za šport;</w:t>
      </w:r>
    </w:p>
    <w:p w:rsidR="00006CC8" w:rsidRDefault="00D962FF">
      <w:pPr>
        <w:pStyle w:val="Tijeloteksta"/>
        <w:ind w:left="116"/>
      </w:pPr>
      <w:r>
        <w:t>170.000,00 - sufinanciranje projekta „Uređenje sportskog igrališta u Mrkoplju“- Ministarstvo regionalnog razvoja i fondova Europske unije</w:t>
      </w:r>
    </w:p>
    <w:p w:rsidR="00006CC8" w:rsidRDefault="00D962FF">
      <w:pPr>
        <w:pStyle w:val="Tijeloteksta"/>
        <w:spacing w:line="293" w:lineRule="exact"/>
        <w:ind w:left="116"/>
      </w:pPr>
      <w:r>
        <w:t>200.000,00 kn – sufinanciranje projekta „ Rekonstrukcija ceste Jakova Mihelčića “</w:t>
      </w:r>
    </w:p>
    <w:p w:rsidR="00006CC8" w:rsidRDefault="00006CC8">
      <w:pPr>
        <w:pStyle w:val="Tijeloteksta"/>
      </w:pPr>
    </w:p>
    <w:p w:rsidR="00006CC8" w:rsidRDefault="00D962FF">
      <w:pPr>
        <w:pStyle w:val="Odlomakpopisa"/>
        <w:numPr>
          <w:ilvl w:val="0"/>
          <w:numId w:val="1"/>
        </w:numPr>
        <w:tabs>
          <w:tab w:val="left" w:pos="693"/>
        </w:tabs>
        <w:ind w:left="692" w:hanging="308"/>
        <w:jc w:val="left"/>
        <w:rPr>
          <w:sz w:val="24"/>
        </w:rPr>
      </w:pPr>
      <w:r>
        <w:rPr>
          <w:sz w:val="24"/>
        </w:rPr>
        <w:t>Kapitalne pomoći iz županijskog proračuna - 1.475.334,66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:rsidR="00006CC8" w:rsidRDefault="00D962FF">
      <w:pPr>
        <w:pStyle w:val="Tijeloteksta"/>
        <w:ind w:left="116" w:right="472"/>
      </w:pPr>
      <w:r>
        <w:t>950.000,00 kn - - sufinanciranje projekta „ Uređenje sportskog igrališta u Mrkoplju “ 129.040,90 kn – Fond za Gorski kotar - Proširenje javne rasvjete Sunger – Begovo Razdolje 214.024,38 kn – Fond</w:t>
      </w:r>
      <w:r>
        <w:t xml:space="preserve"> za Gorski kotar – Rekonstrukcija ceste Jakova Mihelčića</w:t>
      </w:r>
    </w:p>
    <w:p w:rsidR="00006CC8" w:rsidRDefault="00D962FF">
      <w:pPr>
        <w:pStyle w:val="Tijeloteksta"/>
        <w:ind w:left="222" w:right="624" w:hanging="106"/>
      </w:pPr>
      <w:r>
        <w:t>142.269,38 kn – Fond za Gorki kotar – Razvoj sustava javne odvodnje i vodoopskrbe 40.000,00 kn - - sufinanciranje projekta . Nabava turističke signalizacije</w:t>
      </w:r>
    </w:p>
    <w:p w:rsidR="00006CC8" w:rsidRDefault="00006CC8">
      <w:pPr>
        <w:pStyle w:val="Tijeloteksta"/>
        <w:spacing w:before="11"/>
        <w:rPr>
          <w:sz w:val="23"/>
        </w:rPr>
      </w:pPr>
    </w:p>
    <w:p w:rsidR="00006CC8" w:rsidRDefault="00D962FF">
      <w:pPr>
        <w:ind w:left="116" w:right="552"/>
        <w:jc w:val="both"/>
        <w:rPr>
          <w:sz w:val="24"/>
        </w:rPr>
      </w:pPr>
      <w:r>
        <w:rPr>
          <w:i/>
          <w:sz w:val="24"/>
        </w:rPr>
        <w:t xml:space="preserve">Pomoći od ostalih subjekata </w:t>
      </w:r>
      <w:r>
        <w:rPr>
          <w:sz w:val="24"/>
        </w:rPr>
        <w:t xml:space="preserve">unutar </w:t>
      </w:r>
      <w:r>
        <w:rPr>
          <w:i/>
          <w:sz w:val="24"/>
        </w:rPr>
        <w:t xml:space="preserve">općeg </w:t>
      </w:r>
      <w:r>
        <w:rPr>
          <w:i/>
          <w:sz w:val="24"/>
        </w:rPr>
        <w:t xml:space="preserve">proračune </w:t>
      </w:r>
      <w:r>
        <w:rPr>
          <w:sz w:val="24"/>
        </w:rPr>
        <w:t>iznose 200.803,71 kn, što je 97,55 % od godišnjeg plana, te smanjenje od 28,14 % u odnosu na isto razdoblje prošle godine. Navedeni prihodi odnose se na slijedeće:</w:t>
      </w:r>
    </w:p>
    <w:p w:rsidR="00006CC8" w:rsidRDefault="00D962FF">
      <w:pPr>
        <w:pStyle w:val="Tijeloteksta"/>
        <w:ind w:left="116" w:right="558"/>
        <w:jc w:val="both"/>
      </w:pPr>
      <w:r>
        <w:t>121.707,65 kn - Hrvatske ceste d.o.o. – podmirenje dijela troškove zimskog čišćenj</w:t>
      </w:r>
      <w:r>
        <w:t>a nerazvrstanih cesta</w:t>
      </w:r>
    </w:p>
    <w:p w:rsidR="00006CC8" w:rsidRDefault="00D962FF">
      <w:pPr>
        <w:pStyle w:val="Tijeloteksta"/>
        <w:ind w:left="116"/>
        <w:jc w:val="both"/>
      </w:pPr>
      <w:r>
        <w:t>79.096,06 kn – HZZO – Program Javni radovi</w:t>
      </w:r>
    </w:p>
    <w:p w:rsidR="00006CC8" w:rsidRDefault="00006CC8">
      <w:pPr>
        <w:pStyle w:val="Tijeloteksta"/>
      </w:pPr>
    </w:p>
    <w:p w:rsidR="00006CC8" w:rsidRDefault="00006CC8">
      <w:pPr>
        <w:pStyle w:val="Tijeloteksta"/>
        <w:spacing w:before="4"/>
      </w:pPr>
    </w:p>
    <w:p w:rsidR="00006CC8" w:rsidRDefault="00D962FF">
      <w:pPr>
        <w:pStyle w:val="Tijeloteksta"/>
        <w:ind w:left="116" w:right="560"/>
        <w:jc w:val="both"/>
      </w:pPr>
      <w:r>
        <w:rPr>
          <w:b/>
        </w:rPr>
        <w:t xml:space="preserve">Prihodi od imovine – </w:t>
      </w:r>
      <w:r>
        <w:t>čine 3,06 % ukupno ostvarenih prihoda u 2019. godini . Ostvareni su u iznosu od 233.842,92 kn, što je ostvarenje godišnjeg plana od 93,09% , te povećanje od 48,82% u od</w:t>
      </w:r>
      <w:r>
        <w:t>nosu na isto 2018. godinu .</w:t>
      </w:r>
    </w:p>
    <w:p w:rsidR="00006CC8" w:rsidRDefault="00D962FF">
      <w:pPr>
        <w:ind w:left="116" w:right="553"/>
        <w:jc w:val="both"/>
        <w:rPr>
          <w:sz w:val="24"/>
        </w:rPr>
      </w:pPr>
      <w:r>
        <w:rPr>
          <w:sz w:val="24"/>
        </w:rPr>
        <w:t xml:space="preserve">Sastoje se od </w:t>
      </w:r>
      <w:r>
        <w:rPr>
          <w:i/>
          <w:sz w:val="24"/>
        </w:rPr>
        <w:t xml:space="preserve">Prihoda od financijske imovine </w:t>
      </w:r>
      <w:r>
        <w:rPr>
          <w:sz w:val="24"/>
        </w:rPr>
        <w:t xml:space="preserve">, čije ostvarenje iznosi 315,34 kn i </w:t>
      </w:r>
      <w:r>
        <w:rPr>
          <w:i/>
          <w:sz w:val="24"/>
        </w:rPr>
        <w:t xml:space="preserve">Prihoda od nefinancijske imovine </w:t>
      </w:r>
      <w:r>
        <w:rPr>
          <w:sz w:val="24"/>
        </w:rPr>
        <w:t>, čije ostvarenje iznosi: 233.527,58 kn.</w:t>
      </w:r>
    </w:p>
    <w:p w:rsidR="00006CC8" w:rsidRDefault="00006CC8">
      <w:pPr>
        <w:pStyle w:val="Tijeloteksta"/>
      </w:pPr>
    </w:p>
    <w:p w:rsidR="00006CC8" w:rsidRDefault="00D962FF">
      <w:pPr>
        <w:pStyle w:val="Tijeloteksta"/>
        <w:ind w:left="116" w:right="2991"/>
      </w:pPr>
      <w:r>
        <w:t>Prihodi od financijske imovine se odnose na zatezne kamate . Prihodi od</w:t>
      </w:r>
      <w:r>
        <w:t xml:space="preserve"> nefinancijske imovine odnose se na prihode po osnovi :</w:t>
      </w:r>
    </w:p>
    <w:p w:rsidR="00006CC8" w:rsidRDefault="00D962FF">
      <w:pPr>
        <w:pStyle w:val="Tijeloteksta"/>
        <w:ind w:left="116" w:firstLine="52"/>
      </w:pPr>
      <w:r>
        <w:t>Koncesija- 5.100,00 kn: za obavljanje dimnjačarskih poslova - dug: 3.100,00 kn ,za obavljanje usluge pražnjenja o odvoza otpadnih voda – 2.000,00 kn</w:t>
      </w:r>
    </w:p>
    <w:p w:rsidR="00006CC8" w:rsidRDefault="00D962FF">
      <w:pPr>
        <w:pStyle w:val="Tijeloteksta"/>
        <w:ind w:left="116" w:right="2218" w:firstLine="52"/>
      </w:pPr>
      <w:r>
        <w:t>Zakupa i iznajmljivanja imovine - 105.491,13 kn – stanovi i poslovni prostori Naknada za eksploataciju mine</w:t>
      </w:r>
      <w:r>
        <w:t>ralnih sirovina : 70.615,00 kn</w:t>
      </w:r>
    </w:p>
    <w:p w:rsidR="00006CC8" w:rsidRDefault="00006CC8">
      <w:pPr>
        <w:sectPr w:rsidR="00006CC8">
          <w:pgSz w:w="11910" w:h="16840"/>
          <w:pgMar w:top="1360" w:right="860" w:bottom="1240" w:left="1300" w:header="0" w:footer="976" w:gutter="0"/>
          <w:cols w:space="720"/>
        </w:sectPr>
      </w:pPr>
    </w:p>
    <w:p w:rsidR="00006CC8" w:rsidRDefault="00D962FF">
      <w:pPr>
        <w:pStyle w:val="Tijeloteksta"/>
        <w:spacing w:before="40"/>
        <w:ind w:left="116" w:right="3459"/>
      </w:pPr>
      <w:r>
        <w:lastRenderedPageBreak/>
        <w:t>Naknada za korištenje javnih površina - HAKOM: 45.135,96 kn, Prihodi od spomeničke rente : 15,42 kn</w:t>
      </w:r>
    </w:p>
    <w:p w:rsidR="00006CC8" w:rsidRDefault="00D962FF">
      <w:pPr>
        <w:pStyle w:val="Tijeloteksta"/>
        <w:spacing w:line="293" w:lineRule="exact"/>
        <w:ind w:left="169"/>
      </w:pPr>
      <w:r>
        <w:t>Naknada za zadržavanje nezakonito izgrađenih zgrada : 7.170,07 kn</w:t>
      </w:r>
    </w:p>
    <w:p w:rsidR="00006CC8" w:rsidRDefault="00006CC8">
      <w:pPr>
        <w:pStyle w:val="Tijeloteksta"/>
        <w:spacing w:before="4"/>
        <w:rPr>
          <w:sz w:val="26"/>
        </w:rPr>
      </w:pPr>
    </w:p>
    <w:p w:rsidR="00006CC8" w:rsidRDefault="00D962FF">
      <w:pPr>
        <w:pStyle w:val="Naslov2"/>
        <w:ind w:left="116" w:firstLine="0"/>
      </w:pPr>
      <w:r>
        <w:t>Prihodi od administrativnih pristojbi, p</w:t>
      </w:r>
      <w:r>
        <w:t>rihodi po posebnim propisima i  prihodi od</w:t>
      </w:r>
      <w:r>
        <w:rPr>
          <w:spacing w:val="20"/>
        </w:rPr>
        <w:t xml:space="preserve"> </w:t>
      </w:r>
      <w:r>
        <w:t>naknada</w:t>
      </w:r>
    </w:p>
    <w:p w:rsidR="00006CC8" w:rsidRDefault="00D962FF">
      <w:pPr>
        <w:pStyle w:val="Tijeloteksta"/>
        <w:ind w:left="116"/>
      </w:pPr>
      <w:r>
        <w:t>-</w:t>
      </w:r>
      <w:r>
        <w:rPr>
          <w:spacing w:val="-11"/>
        </w:rPr>
        <w:t xml:space="preserve"> </w:t>
      </w:r>
      <w:r>
        <w:t>čine</w:t>
      </w:r>
      <w:r>
        <w:rPr>
          <w:spacing w:val="-3"/>
        </w:rPr>
        <w:t xml:space="preserve"> </w:t>
      </w:r>
      <w:r>
        <w:t>25,37</w:t>
      </w:r>
      <w:r>
        <w:rPr>
          <w:spacing w:val="-11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ukupno</w:t>
      </w:r>
      <w:r>
        <w:rPr>
          <w:spacing w:val="-6"/>
        </w:rPr>
        <w:t xml:space="preserve"> </w:t>
      </w:r>
      <w:r>
        <w:t>ostvarenih</w:t>
      </w:r>
      <w:r>
        <w:rPr>
          <w:spacing w:val="-10"/>
        </w:rPr>
        <w:t xml:space="preserve"> </w:t>
      </w:r>
      <w:r>
        <w:t>prihoda</w:t>
      </w:r>
      <w:r>
        <w:rPr>
          <w:spacing w:val="-10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Ostvareni</w:t>
      </w:r>
      <w:r>
        <w:rPr>
          <w:spacing w:val="-12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iznosu</w:t>
      </w:r>
      <w:r>
        <w:rPr>
          <w:spacing w:val="-8"/>
        </w:rPr>
        <w:t xml:space="preserve"> </w:t>
      </w:r>
      <w:r>
        <w:t>1.939.549,35</w:t>
      </w:r>
      <w:r>
        <w:rPr>
          <w:spacing w:val="-9"/>
        </w:rPr>
        <w:t xml:space="preserve"> </w:t>
      </w:r>
      <w:r>
        <w:t>kn</w:t>
      </w:r>
      <w:r>
        <w:rPr>
          <w:spacing w:val="-6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što</w:t>
      </w:r>
      <w:r>
        <w:rPr>
          <w:spacing w:val="-11"/>
        </w:rPr>
        <w:t xml:space="preserve"> </w:t>
      </w:r>
      <w:r>
        <w:t>je92,35</w:t>
      </w:r>
    </w:p>
    <w:p w:rsidR="00006CC8" w:rsidRDefault="00D962FF">
      <w:pPr>
        <w:pStyle w:val="Tijeloteksta"/>
        <w:spacing w:line="252" w:lineRule="auto"/>
        <w:ind w:left="116" w:right="7444"/>
      </w:pPr>
      <w:r>
        <w:t>% od godišnjeg plana . Sastoje se od :</w:t>
      </w:r>
    </w:p>
    <w:p w:rsidR="00006CC8" w:rsidRDefault="00D962FF">
      <w:pPr>
        <w:ind w:left="116" w:right="552" w:firstLine="52"/>
        <w:jc w:val="both"/>
        <w:rPr>
          <w:sz w:val="24"/>
        </w:rPr>
      </w:pPr>
      <w:r>
        <w:rPr>
          <w:i/>
          <w:sz w:val="24"/>
        </w:rPr>
        <w:t xml:space="preserve">Prihoda od upravnih i administrativnih pristojbi </w:t>
      </w:r>
      <w:r>
        <w:rPr>
          <w:sz w:val="24"/>
        </w:rPr>
        <w:t>koji su ostvareni u iz</w:t>
      </w:r>
      <w:r>
        <w:rPr>
          <w:sz w:val="24"/>
        </w:rPr>
        <w:t>nosu od 26.788,48 kn : Naknada za grobno mjesto: 17.158,00 kn, Prihodi od prodaje državnih biljega: 132,88 kn, Boravišna pristojba 9.497,60 kn</w:t>
      </w:r>
    </w:p>
    <w:p w:rsidR="00006CC8" w:rsidRDefault="00D962FF">
      <w:pPr>
        <w:pStyle w:val="Tijeloteksta"/>
        <w:spacing w:before="13"/>
        <w:ind w:left="116" w:right="558" w:firstLine="52"/>
        <w:jc w:val="both"/>
      </w:pPr>
      <w:r>
        <w:rPr>
          <w:i/>
        </w:rPr>
        <w:t xml:space="preserve">Prihoda po posebnim propisima </w:t>
      </w:r>
      <w:r>
        <w:t>– ostvareni su u iznosu od 1.463.816,33 kn , a čine ih : Vodni doprinos: 2.179,98 k</w:t>
      </w:r>
      <w:r>
        <w:t>n, Doprinos za šume : 1.411.126,43 kn , Ostali nespomenuti prihodi 50.509,92 :Prodaja stanova u društvenom vlasništvu: 9.409,92 kn, Naknada troškova izbora: 25.300,00 kn, Uklanjanje ruševina: 15.625,00 kn, Ostali prihodi: 175,00 kn</w:t>
      </w:r>
    </w:p>
    <w:p w:rsidR="00006CC8" w:rsidRDefault="00D962FF">
      <w:pPr>
        <w:spacing w:before="15" w:line="252" w:lineRule="auto"/>
        <w:ind w:left="169" w:right="1585" w:hanging="53"/>
        <w:jc w:val="both"/>
        <w:rPr>
          <w:sz w:val="24"/>
        </w:rPr>
      </w:pPr>
      <w:r>
        <w:rPr>
          <w:i/>
          <w:sz w:val="24"/>
        </w:rPr>
        <w:t>Prihod od komunalnog dop</w:t>
      </w:r>
      <w:r>
        <w:rPr>
          <w:i/>
          <w:sz w:val="24"/>
        </w:rPr>
        <w:t xml:space="preserve">rinosa i naknade </w:t>
      </w:r>
      <w:r>
        <w:rPr>
          <w:sz w:val="24"/>
        </w:rPr>
        <w:t>ostvarenih u iznosu od 448.944,54 kn : komunalni doprinos : 91.185,73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:rsidR="00006CC8" w:rsidRDefault="00D962FF">
      <w:pPr>
        <w:pStyle w:val="Tijeloteksta"/>
        <w:spacing w:line="292" w:lineRule="exact"/>
        <w:ind w:left="169"/>
        <w:jc w:val="both"/>
      </w:pPr>
      <w:r>
        <w:t>komunalna naknada: 357.758,81</w:t>
      </w:r>
      <w:r>
        <w:rPr>
          <w:spacing w:val="-12"/>
        </w:rPr>
        <w:t xml:space="preserve"> </w:t>
      </w:r>
      <w:r>
        <w:t>kn</w:t>
      </w:r>
    </w:p>
    <w:p w:rsidR="00006CC8" w:rsidRDefault="00006CC8">
      <w:pPr>
        <w:pStyle w:val="Tijeloteksta"/>
        <w:spacing w:before="4"/>
        <w:rPr>
          <w:sz w:val="26"/>
        </w:rPr>
      </w:pPr>
    </w:p>
    <w:p w:rsidR="00006CC8" w:rsidRDefault="00D962FF">
      <w:pPr>
        <w:ind w:left="116"/>
        <w:jc w:val="both"/>
        <w:rPr>
          <w:sz w:val="24"/>
        </w:rPr>
      </w:pPr>
      <w:r>
        <w:rPr>
          <w:b/>
          <w:sz w:val="24"/>
        </w:rPr>
        <w:t xml:space="preserve">Prihodi od prodaje nefinancijske imovine </w:t>
      </w:r>
      <w:r>
        <w:rPr>
          <w:sz w:val="24"/>
        </w:rPr>
        <w:t>u 2019. godine nisu ostvareni.</w:t>
      </w:r>
    </w:p>
    <w:p w:rsidR="00006CC8" w:rsidRDefault="00006CC8">
      <w:pPr>
        <w:pStyle w:val="Tijeloteksta"/>
        <w:spacing w:before="4"/>
        <w:rPr>
          <w:sz w:val="26"/>
        </w:rPr>
      </w:pPr>
    </w:p>
    <w:p w:rsidR="00006CC8" w:rsidRDefault="00D962FF">
      <w:pPr>
        <w:pStyle w:val="Naslov2"/>
        <w:ind w:left="822" w:firstLine="0"/>
      </w:pPr>
      <w:r>
        <w:t>RASHODI I IZDACI OSTVARENI U 2019. GODINE ( EKONOMSKA KLASIFIKACIJA )</w:t>
      </w:r>
    </w:p>
    <w:p w:rsidR="00006CC8" w:rsidRDefault="00006CC8">
      <w:pPr>
        <w:pStyle w:val="Tijeloteksta"/>
        <w:spacing w:before="4"/>
        <w:rPr>
          <w:b/>
          <w:sz w:val="26"/>
        </w:rPr>
      </w:pPr>
    </w:p>
    <w:p w:rsidR="00006CC8" w:rsidRDefault="00D962FF">
      <w:pPr>
        <w:pStyle w:val="Tijeloteksta"/>
        <w:ind w:left="116" w:right="557"/>
        <w:jc w:val="both"/>
      </w:pPr>
      <w:r>
        <w:t>Tablica broj 3. Pregled ostvarenih rashoda i izdataka Proračuna Općine Mrkopalj u 2019. godini u odnosu na godišnji plan i ostvarenje 2018. godine:</w:t>
      </w:r>
    </w:p>
    <w:p w:rsidR="00006CC8" w:rsidRDefault="00006CC8">
      <w:pPr>
        <w:pStyle w:val="Tijeloteksta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43"/>
        <w:gridCol w:w="1555"/>
        <w:gridCol w:w="1560"/>
        <w:gridCol w:w="1421"/>
        <w:gridCol w:w="705"/>
        <w:gridCol w:w="710"/>
        <w:gridCol w:w="849"/>
      </w:tblGrid>
      <w:tr w:rsidR="00006CC8">
        <w:trPr>
          <w:trHeight w:val="465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5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Rd.br.</w:t>
            </w:r>
          </w:p>
        </w:tc>
        <w:tc>
          <w:tcPr>
            <w:tcW w:w="1843" w:type="dxa"/>
          </w:tcPr>
          <w:p w:rsidR="00006CC8" w:rsidRDefault="00D962FF">
            <w:pPr>
              <w:pStyle w:val="TableParagraph"/>
              <w:spacing w:before="15"/>
              <w:ind w:left="725" w:right="71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555" w:type="dxa"/>
          </w:tcPr>
          <w:p w:rsidR="00006CC8" w:rsidRDefault="00D962FF">
            <w:pPr>
              <w:pStyle w:val="TableParagraph"/>
              <w:spacing w:before="14" w:line="216" w:lineRule="exact"/>
              <w:ind w:left="524" w:right="191" w:hanging="30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 2018. godine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before="14" w:line="216" w:lineRule="exact"/>
              <w:ind w:left="524" w:right="261" w:hanging="23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 za 2019. godinu</w:t>
            </w:r>
          </w:p>
        </w:tc>
        <w:tc>
          <w:tcPr>
            <w:tcW w:w="1421" w:type="dxa"/>
          </w:tcPr>
          <w:p w:rsidR="00006CC8" w:rsidRDefault="00D962FF">
            <w:pPr>
              <w:pStyle w:val="TableParagraph"/>
              <w:spacing w:before="14" w:line="216" w:lineRule="exact"/>
              <w:ind w:left="458" w:hanging="32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 2019. godine</w:t>
            </w:r>
          </w:p>
        </w:tc>
        <w:tc>
          <w:tcPr>
            <w:tcW w:w="705" w:type="dxa"/>
          </w:tcPr>
          <w:p w:rsidR="00006CC8" w:rsidRDefault="00D962FF">
            <w:pPr>
              <w:pStyle w:val="TableParagraph"/>
              <w:spacing w:before="15"/>
              <w:ind w:left="22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5/3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5"/>
              <w:ind w:left="22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5/4</w:t>
            </w:r>
          </w:p>
        </w:tc>
        <w:tc>
          <w:tcPr>
            <w:tcW w:w="849" w:type="dxa"/>
          </w:tcPr>
          <w:p w:rsidR="00006CC8" w:rsidRDefault="00D962FF">
            <w:pPr>
              <w:pStyle w:val="TableParagraph"/>
              <w:spacing w:before="5" w:line="230" w:lineRule="atLeast"/>
              <w:ind w:left="287" w:right="210" w:hanging="3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Udio ( %)</w:t>
            </w:r>
          </w:p>
        </w:tc>
      </w:tr>
      <w:tr w:rsidR="00006CC8">
        <w:trPr>
          <w:trHeight w:val="234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5" w:line="199" w:lineRule="exact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</w:p>
        </w:tc>
        <w:tc>
          <w:tcPr>
            <w:tcW w:w="1843" w:type="dxa"/>
          </w:tcPr>
          <w:p w:rsidR="00006CC8" w:rsidRDefault="00D962FF">
            <w:pPr>
              <w:pStyle w:val="TableParagraph"/>
              <w:spacing w:before="15" w:line="199" w:lineRule="exact"/>
              <w:ind w:left="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1555" w:type="dxa"/>
          </w:tcPr>
          <w:p w:rsidR="00006CC8" w:rsidRDefault="00D962FF">
            <w:pPr>
              <w:pStyle w:val="TableParagraph"/>
              <w:spacing w:before="15" w:line="199" w:lineRule="exact"/>
              <w:ind w:left="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before="15" w:line="199" w:lineRule="exact"/>
              <w:ind w:left="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4</w:t>
            </w:r>
          </w:p>
        </w:tc>
        <w:tc>
          <w:tcPr>
            <w:tcW w:w="1421" w:type="dxa"/>
          </w:tcPr>
          <w:p w:rsidR="00006CC8" w:rsidRDefault="00D962FF">
            <w:pPr>
              <w:pStyle w:val="TableParagraph"/>
              <w:spacing w:before="15" w:line="199" w:lineRule="exact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5</w:t>
            </w:r>
          </w:p>
        </w:tc>
        <w:tc>
          <w:tcPr>
            <w:tcW w:w="705" w:type="dxa"/>
          </w:tcPr>
          <w:p w:rsidR="00006CC8" w:rsidRDefault="00D962FF">
            <w:pPr>
              <w:pStyle w:val="TableParagraph"/>
              <w:spacing w:before="15" w:line="199" w:lineRule="exact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6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5" w:line="199" w:lineRule="exact"/>
              <w:ind w:left="2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7</w:t>
            </w:r>
          </w:p>
        </w:tc>
        <w:tc>
          <w:tcPr>
            <w:tcW w:w="849" w:type="dxa"/>
          </w:tcPr>
          <w:p w:rsidR="00006CC8" w:rsidRDefault="00D962FF">
            <w:pPr>
              <w:pStyle w:val="TableParagraph"/>
              <w:spacing w:before="15" w:line="199" w:lineRule="exact"/>
              <w:ind w:left="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8</w:t>
            </w:r>
          </w:p>
        </w:tc>
      </w:tr>
      <w:tr w:rsidR="00006CC8">
        <w:trPr>
          <w:trHeight w:val="455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</w:t>
            </w:r>
          </w:p>
        </w:tc>
        <w:tc>
          <w:tcPr>
            <w:tcW w:w="1843" w:type="dxa"/>
          </w:tcPr>
          <w:p w:rsidR="00006CC8" w:rsidRDefault="00D962FF">
            <w:pPr>
              <w:pStyle w:val="TableParagraph"/>
              <w:spacing w:before="15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 poslovanja</w:t>
            </w:r>
          </w:p>
        </w:tc>
        <w:tc>
          <w:tcPr>
            <w:tcW w:w="1555" w:type="dxa"/>
          </w:tcPr>
          <w:p w:rsidR="00006CC8" w:rsidRDefault="00D962FF">
            <w:pPr>
              <w:pStyle w:val="TableParagraph"/>
              <w:spacing w:before="15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3.942.738,97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before="15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4.608.900,00</w:t>
            </w:r>
          </w:p>
        </w:tc>
        <w:tc>
          <w:tcPr>
            <w:tcW w:w="1421" w:type="dxa"/>
          </w:tcPr>
          <w:p w:rsidR="00006CC8" w:rsidRDefault="00D962FF">
            <w:pPr>
              <w:pStyle w:val="TableParagraph"/>
              <w:spacing w:before="15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4.233.246,66</w:t>
            </w:r>
          </w:p>
        </w:tc>
        <w:tc>
          <w:tcPr>
            <w:tcW w:w="705" w:type="dxa"/>
          </w:tcPr>
          <w:p w:rsidR="00006CC8" w:rsidRDefault="00D962FF">
            <w:pPr>
              <w:pStyle w:val="TableParagraph"/>
              <w:spacing w:before="15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107,3</w:t>
            </w:r>
          </w:p>
          <w:p w:rsidR="00006CC8" w:rsidRDefault="00D962FF">
            <w:pPr>
              <w:pStyle w:val="TableParagraph"/>
              <w:spacing w:before="1" w:line="199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7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5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91,85</w:t>
            </w:r>
          </w:p>
        </w:tc>
        <w:tc>
          <w:tcPr>
            <w:tcW w:w="849" w:type="dxa"/>
          </w:tcPr>
          <w:p w:rsidR="00006CC8" w:rsidRDefault="00D962FF">
            <w:pPr>
              <w:pStyle w:val="TableParagraph"/>
              <w:spacing w:before="15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57,34</w:t>
            </w:r>
          </w:p>
        </w:tc>
      </w:tr>
      <w:tr w:rsidR="00006CC8">
        <w:trPr>
          <w:trHeight w:val="451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</w:t>
            </w:r>
          </w:p>
        </w:tc>
        <w:tc>
          <w:tcPr>
            <w:tcW w:w="1843" w:type="dxa"/>
          </w:tcPr>
          <w:p w:rsidR="00006CC8" w:rsidRDefault="00D962FF">
            <w:pPr>
              <w:pStyle w:val="TableParagraph"/>
              <w:spacing w:before="11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 za zaposlene</w:t>
            </w:r>
          </w:p>
        </w:tc>
        <w:tc>
          <w:tcPr>
            <w:tcW w:w="1555" w:type="dxa"/>
          </w:tcPr>
          <w:p w:rsidR="00006CC8" w:rsidRDefault="00D962FF">
            <w:pPr>
              <w:pStyle w:val="TableParagraph"/>
              <w:spacing w:before="11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785.173,97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before="11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812.200,00</w:t>
            </w:r>
          </w:p>
        </w:tc>
        <w:tc>
          <w:tcPr>
            <w:tcW w:w="1421" w:type="dxa"/>
          </w:tcPr>
          <w:p w:rsidR="00006CC8" w:rsidRDefault="00D962FF">
            <w:pPr>
              <w:pStyle w:val="TableParagraph"/>
              <w:spacing w:before="11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790.872,95</w:t>
            </w:r>
          </w:p>
        </w:tc>
        <w:tc>
          <w:tcPr>
            <w:tcW w:w="705" w:type="dxa"/>
          </w:tcPr>
          <w:p w:rsidR="00006CC8" w:rsidRDefault="00D962FF">
            <w:pPr>
              <w:pStyle w:val="TableParagraph"/>
              <w:spacing w:before="11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100,7</w:t>
            </w:r>
          </w:p>
          <w:p w:rsidR="00006CC8" w:rsidRDefault="00D962FF">
            <w:pPr>
              <w:pStyle w:val="TableParagraph"/>
              <w:spacing w:before="1" w:line="200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1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97,37</w:t>
            </w:r>
          </w:p>
        </w:tc>
        <w:tc>
          <w:tcPr>
            <w:tcW w:w="849" w:type="dxa"/>
          </w:tcPr>
          <w:p w:rsidR="00006CC8" w:rsidRDefault="00D962FF">
            <w:pPr>
              <w:pStyle w:val="TableParagraph"/>
              <w:spacing w:before="11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10,71</w:t>
            </w:r>
          </w:p>
        </w:tc>
      </w:tr>
      <w:tr w:rsidR="00006CC8">
        <w:trPr>
          <w:trHeight w:val="455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</w:t>
            </w:r>
          </w:p>
        </w:tc>
        <w:tc>
          <w:tcPr>
            <w:tcW w:w="1843" w:type="dxa"/>
          </w:tcPr>
          <w:p w:rsidR="00006CC8" w:rsidRDefault="00D962FF">
            <w:pPr>
              <w:pStyle w:val="TableParagraph"/>
              <w:spacing w:before="15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Materijalni rashodi</w:t>
            </w:r>
          </w:p>
        </w:tc>
        <w:tc>
          <w:tcPr>
            <w:tcW w:w="1555" w:type="dxa"/>
          </w:tcPr>
          <w:p w:rsidR="00006CC8" w:rsidRDefault="00D962FF">
            <w:pPr>
              <w:pStyle w:val="TableParagraph"/>
              <w:spacing w:before="15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1.749.532,21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before="15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2.081.200,00</w:t>
            </w:r>
          </w:p>
        </w:tc>
        <w:tc>
          <w:tcPr>
            <w:tcW w:w="1421" w:type="dxa"/>
          </w:tcPr>
          <w:p w:rsidR="00006CC8" w:rsidRDefault="00D962FF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1.895.023,66</w:t>
            </w:r>
          </w:p>
        </w:tc>
        <w:tc>
          <w:tcPr>
            <w:tcW w:w="705" w:type="dxa"/>
          </w:tcPr>
          <w:p w:rsidR="00006CC8" w:rsidRDefault="00D962FF">
            <w:pPr>
              <w:pStyle w:val="TableParagraph"/>
              <w:spacing w:before="1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108,3</w:t>
            </w:r>
          </w:p>
          <w:p w:rsidR="00006CC8" w:rsidRDefault="00D962FF">
            <w:pPr>
              <w:pStyle w:val="TableParagraph"/>
              <w:spacing w:before="1" w:line="199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91,05</w:t>
            </w:r>
          </w:p>
        </w:tc>
        <w:tc>
          <w:tcPr>
            <w:tcW w:w="849" w:type="dxa"/>
          </w:tcPr>
          <w:p w:rsidR="00006CC8" w:rsidRDefault="00D962FF">
            <w:pPr>
              <w:pStyle w:val="TableParagraph"/>
              <w:spacing w:before="1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25,67</w:t>
            </w:r>
          </w:p>
        </w:tc>
      </w:tr>
      <w:tr w:rsidR="00006CC8">
        <w:trPr>
          <w:trHeight w:val="234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5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</w:t>
            </w:r>
          </w:p>
        </w:tc>
        <w:tc>
          <w:tcPr>
            <w:tcW w:w="1843" w:type="dxa"/>
          </w:tcPr>
          <w:p w:rsidR="00006CC8" w:rsidRDefault="00D962FF">
            <w:pPr>
              <w:pStyle w:val="TableParagraph"/>
              <w:spacing w:before="15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Financijski rashodi</w:t>
            </w:r>
          </w:p>
        </w:tc>
        <w:tc>
          <w:tcPr>
            <w:tcW w:w="1555" w:type="dxa"/>
          </w:tcPr>
          <w:p w:rsidR="00006CC8" w:rsidRDefault="00D962FF">
            <w:pPr>
              <w:pStyle w:val="TableParagraph"/>
              <w:spacing w:before="15" w:line="199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49.768,07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before="15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53.000,00</w:t>
            </w:r>
          </w:p>
        </w:tc>
        <w:tc>
          <w:tcPr>
            <w:tcW w:w="1421" w:type="dxa"/>
          </w:tcPr>
          <w:p w:rsidR="00006CC8" w:rsidRDefault="00D962FF">
            <w:pPr>
              <w:pStyle w:val="TableParagraph"/>
              <w:spacing w:before="15" w:line="199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46.386,29</w:t>
            </w:r>
          </w:p>
        </w:tc>
        <w:tc>
          <w:tcPr>
            <w:tcW w:w="705" w:type="dxa"/>
          </w:tcPr>
          <w:p w:rsidR="00006CC8" w:rsidRDefault="00D962FF">
            <w:pPr>
              <w:pStyle w:val="TableParagraph"/>
              <w:spacing w:before="15" w:line="199" w:lineRule="exact"/>
              <w:ind w:left="1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93,20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5" w:line="199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87,52</w:t>
            </w:r>
          </w:p>
        </w:tc>
        <w:tc>
          <w:tcPr>
            <w:tcW w:w="849" w:type="dxa"/>
          </w:tcPr>
          <w:p w:rsidR="00006CC8" w:rsidRDefault="00D962FF">
            <w:pPr>
              <w:pStyle w:val="TableParagraph"/>
              <w:spacing w:before="15" w:line="199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0,63</w:t>
            </w:r>
          </w:p>
        </w:tc>
      </w:tr>
      <w:tr w:rsidR="00006CC8">
        <w:trPr>
          <w:trHeight w:val="230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35</w:t>
            </w:r>
          </w:p>
        </w:tc>
        <w:tc>
          <w:tcPr>
            <w:tcW w:w="1843" w:type="dxa"/>
          </w:tcPr>
          <w:p w:rsidR="00006CC8" w:rsidRDefault="00D962FF">
            <w:pPr>
              <w:pStyle w:val="TableParagraph"/>
              <w:spacing w:before="11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Subvencije</w:t>
            </w:r>
          </w:p>
        </w:tc>
        <w:tc>
          <w:tcPr>
            <w:tcW w:w="1555" w:type="dxa"/>
          </w:tcPr>
          <w:p w:rsidR="00006CC8" w:rsidRDefault="00D962FF">
            <w:pPr>
              <w:pStyle w:val="TableParagraph"/>
              <w:spacing w:before="11" w:line="199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176.335,00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before="1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151.000,00</w:t>
            </w:r>
          </w:p>
        </w:tc>
        <w:tc>
          <w:tcPr>
            <w:tcW w:w="1421" w:type="dxa"/>
          </w:tcPr>
          <w:p w:rsidR="00006CC8" w:rsidRDefault="00D962FF">
            <w:pPr>
              <w:pStyle w:val="TableParagraph"/>
              <w:spacing w:before="11" w:line="199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129.944,43</w:t>
            </w:r>
          </w:p>
        </w:tc>
        <w:tc>
          <w:tcPr>
            <w:tcW w:w="705" w:type="dxa"/>
          </w:tcPr>
          <w:p w:rsidR="00006CC8" w:rsidRDefault="00D962FF">
            <w:pPr>
              <w:pStyle w:val="TableParagraph"/>
              <w:spacing w:before="11" w:line="199" w:lineRule="exact"/>
              <w:ind w:left="1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73,69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1" w:line="199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86,06</w:t>
            </w:r>
          </w:p>
        </w:tc>
        <w:tc>
          <w:tcPr>
            <w:tcW w:w="849" w:type="dxa"/>
          </w:tcPr>
          <w:p w:rsidR="00006CC8" w:rsidRDefault="00D962FF">
            <w:pPr>
              <w:pStyle w:val="TableParagraph"/>
              <w:spacing w:before="11" w:line="199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1,76</w:t>
            </w:r>
          </w:p>
        </w:tc>
      </w:tr>
      <w:tr w:rsidR="00006CC8">
        <w:trPr>
          <w:trHeight w:val="676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36</w:t>
            </w:r>
          </w:p>
        </w:tc>
        <w:tc>
          <w:tcPr>
            <w:tcW w:w="1843" w:type="dxa"/>
          </w:tcPr>
          <w:p w:rsidR="00006CC8" w:rsidRDefault="00D962FF">
            <w:pPr>
              <w:pStyle w:val="TableParagraph"/>
              <w:spacing w:before="15" w:line="220" w:lineRule="atLeast"/>
              <w:ind w:left="105" w:right="93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Pomoći dane u inozemstvo i unutar opće države</w:t>
            </w:r>
          </w:p>
        </w:tc>
        <w:tc>
          <w:tcPr>
            <w:tcW w:w="1555" w:type="dxa"/>
          </w:tcPr>
          <w:p w:rsidR="00006CC8" w:rsidRDefault="00D962FF">
            <w:pPr>
              <w:pStyle w:val="TableParagraph"/>
              <w:spacing w:before="15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251.978,69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276.000,00</w:t>
            </w:r>
          </w:p>
        </w:tc>
        <w:tc>
          <w:tcPr>
            <w:tcW w:w="1421" w:type="dxa"/>
          </w:tcPr>
          <w:p w:rsidR="00006CC8" w:rsidRDefault="00D962FF">
            <w:pPr>
              <w:pStyle w:val="TableParagraph"/>
              <w:spacing w:before="15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252.689,04</w:t>
            </w:r>
          </w:p>
        </w:tc>
        <w:tc>
          <w:tcPr>
            <w:tcW w:w="705" w:type="dxa"/>
          </w:tcPr>
          <w:p w:rsidR="00006CC8" w:rsidRDefault="00D962FF">
            <w:pPr>
              <w:pStyle w:val="TableParagraph"/>
              <w:spacing w:before="1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100,2</w:t>
            </w:r>
          </w:p>
          <w:p w:rsidR="00006CC8" w:rsidRDefault="00D962FF">
            <w:pPr>
              <w:pStyle w:val="TableParagraph"/>
              <w:spacing w:before="1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8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91,55</w:t>
            </w:r>
          </w:p>
        </w:tc>
        <w:tc>
          <w:tcPr>
            <w:tcW w:w="849" w:type="dxa"/>
          </w:tcPr>
          <w:p w:rsidR="00006CC8" w:rsidRDefault="00D962FF">
            <w:pPr>
              <w:pStyle w:val="TableParagraph"/>
              <w:spacing w:before="1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3,42</w:t>
            </w:r>
          </w:p>
        </w:tc>
      </w:tr>
      <w:tr w:rsidR="00006CC8">
        <w:trPr>
          <w:trHeight w:val="451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37</w:t>
            </w:r>
          </w:p>
        </w:tc>
        <w:tc>
          <w:tcPr>
            <w:tcW w:w="1843" w:type="dxa"/>
          </w:tcPr>
          <w:p w:rsidR="00006CC8" w:rsidRDefault="00D962FF">
            <w:pPr>
              <w:pStyle w:val="TableParagraph"/>
              <w:spacing w:before="11" w:line="220" w:lineRule="atLeas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Naknade građanima i kućanstvima</w:t>
            </w:r>
          </w:p>
        </w:tc>
        <w:tc>
          <w:tcPr>
            <w:tcW w:w="1555" w:type="dxa"/>
          </w:tcPr>
          <w:p w:rsidR="00006CC8" w:rsidRDefault="00D962FF">
            <w:pPr>
              <w:pStyle w:val="TableParagraph"/>
              <w:spacing w:before="11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109.872,36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before="11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182.500,00</w:t>
            </w:r>
          </w:p>
        </w:tc>
        <w:tc>
          <w:tcPr>
            <w:tcW w:w="1421" w:type="dxa"/>
          </w:tcPr>
          <w:p w:rsidR="00006CC8" w:rsidRDefault="00D962FF">
            <w:pPr>
              <w:pStyle w:val="TableParagraph"/>
              <w:spacing w:before="11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143.881,31</w:t>
            </w:r>
          </w:p>
        </w:tc>
        <w:tc>
          <w:tcPr>
            <w:tcW w:w="705" w:type="dxa"/>
          </w:tcPr>
          <w:p w:rsidR="00006CC8" w:rsidRDefault="00D962FF">
            <w:pPr>
              <w:pStyle w:val="TableParagraph"/>
              <w:spacing w:before="11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130,9</w:t>
            </w:r>
          </w:p>
          <w:p w:rsidR="00006CC8" w:rsidRDefault="00D962FF">
            <w:pPr>
              <w:pStyle w:val="TableParagraph"/>
              <w:spacing w:before="1" w:line="199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5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1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78,84</w:t>
            </w:r>
          </w:p>
        </w:tc>
        <w:tc>
          <w:tcPr>
            <w:tcW w:w="849" w:type="dxa"/>
          </w:tcPr>
          <w:p w:rsidR="00006CC8" w:rsidRDefault="00D962FF">
            <w:pPr>
              <w:pStyle w:val="TableParagraph"/>
              <w:spacing w:before="11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1,95</w:t>
            </w:r>
          </w:p>
        </w:tc>
      </w:tr>
      <w:tr w:rsidR="00006CC8">
        <w:trPr>
          <w:trHeight w:val="455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38</w:t>
            </w:r>
          </w:p>
        </w:tc>
        <w:tc>
          <w:tcPr>
            <w:tcW w:w="1843" w:type="dxa"/>
          </w:tcPr>
          <w:p w:rsidR="00006CC8" w:rsidRDefault="00D962FF">
            <w:pPr>
              <w:pStyle w:val="TableParagraph"/>
              <w:spacing w:before="15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Ostali rashodi</w:t>
            </w:r>
          </w:p>
        </w:tc>
        <w:tc>
          <w:tcPr>
            <w:tcW w:w="1555" w:type="dxa"/>
          </w:tcPr>
          <w:p w:rsidR="00006CC8" w:rsidRDefault="00D962FF">
            <w:pPr>
              <w:pStyle w:val="TableParagraph"/>
              <w:spacing w:before="15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820.078,67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before="15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1.053.000,00</w:t>
            </w:r>
          </w:p>
        </w:tc>
        <w:tc>
          <w:tcPr>
            <w:tcW w:w="1421" w:type="dxa"/>
          </w:tcPr>
          <w:p w:rsidR="00006CC8" w:rsidRDefault="00D962FF">
            <w:pPr>
              <w:pStyle w:val="TableParagraph"/>
              <w:spacing w:before="15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974.448,98</w:t>
            </w:r>
          </w:p>
        </w:tc>
        <w:tc>
          <w:tcPr>
            <w:tcW w:w="705" w:type="dxa"/>
          </w:tcPr>
          <w:p w:rsidR="00006CC8" w:rsidRDefault="00D962FF">
            <w:pPr>
              <w:pStyle w:val="TableParagraph"/>
              <w:spacing w:before="1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118,8</w:t>
            </w:r>
          </w:p>
          <w:p w:rsidR="00006CC8" w:rsidRDefault="00D962FF">
            <w:pPr>
              <w:pStyle w:val="TableParagraph"/>
              <w:spacing w:before="1" w:line="199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92,54</w:t>
            </w:r>
          </w:p>
        </w:tc>
        <w:tc>
          <w:tcPr>
            <w:tcW w:w="849" w:type="dxa"/>
          </w:tcPr>
          <w:p w:rsidR="00006CC8" w:rsidRDefault="00D962FF">
            <w:pPr>
              <w:pStyle w:val="TableParagraph"/>
              <w:spacing w:before="1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13,20</w:t>
            </w:r>
          </w:p>
        </w:tc>
      </w:tr>
      <w:tr w:rsidR="00006CC8">
        <w:trPr>
          <w:trHeight w:val="450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</w:t>
            </w:r>
          </w:p>
        </w:tc>
        <w:tc>
          <w:tcPr>
            <w:tcW w:w="1843" w:type="dxa"/>
          </w:tcPr>
          <w:p w:rsidR="00006CC8" w:rsidRDefault="00D962FF">
            <w:pPr>
              <w:pStyle w:val="TableParagraph"/>
              <w:spacing w:before="14" w:line="216" w:lineRule="exact"/>
              <w:ind w:left="105" w:right="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 za nabavu nefinancijske imovine</w:t>
            </w:r>
          </w:p>
        </w:tc>
        <w:tc>
          <w:tcPr>
            <w:tcW w:w="1555" w:type="dxa"/>
          </w:tcPr>
          <w:p w:rsidR="00006CC8" w:rsidRDefault="00D962FF">
            <w:pPr>
              <w:pStyle w:val="TableParagraph"/>
              <w:spacing w:before="15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1.893.484,06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before="15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3.162.187,50</w:t>
            </w:r>
          </w:p>
        </w:tc>
        <w:tc>
          <w:tcPr>
            <w:tcW w:w="1421" w:type="dxa"/>
          </w:tcPr>
          <w:p w:rsidR="00006CC8" w:rsidRDefault="00D962FF">
            <w:pPr>
              <w:pStyle w:val="TableParagraph"/>
              <w:spacing w:before="15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3.150.045,44</w:t>
            </w:r>
          </w:p>
        </w:tc>
        <w:tc>
          <w:tcPr>
            <w:tcW w:w="705" w:type="dxa"/>
          </w:tcPr>
          <w:p w:rsidR="00006CC8" w:rsidRDefault="00D962FF">
            <w:pPr>
              <w:pStyle w:val="TableParagraph"/>
              <w:spacing w:before="15" w:line="218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166,3</w:t>
            </w:r>
          </w:p>
          <w:p w:rsidR="00006CC8" w:rsidRDefault="00D962FF">
            <w:pPr>
              <w:pStyle w:val="TableParagraph"/>
              <w:spacing w:line="197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6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5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99,62</w:t>
            </w:r>
          </w:p>
        </w:tc>
        <w:tc>
          <w:tcPr>
            <w:tcW w:w="849" w:type="dxa"/>
          </w:tcPr>
          <w:p w:rsidR="00006CC8" w:rsidRDefault="00D962FF">
            <w:pPr>
              <w:pStyle w:val="TableParagraph"/>
              <w:spacing w:before="15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42,66</w:t>
            </w:r>
          </w:p>
        </w:tc>
      </w:tr>
      <w:tr w:rsidR="00006CC8">
        <w:trPr>
          <w:trHeight w:val="677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42</w:t>
            </w:r>
          </w:p>
        </w:tc>
        <w:tc>
          <w:tcPr>
            <w:tcW w:w="1843" w:type="dxa"/>
          </w:tcPr>
          <w:p w:rsidR="00006CC8" w:rsidRDefault="00D962FF">
            <w:pPr>
              <w:pStyle w:val="TableParagraph"/>
              <w:spacing w:before="15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 za nabavu</w:t>
            </w:r>
          </w:p>
          <w:p w:rsidR="00006CC8" w:rsidRDefault="00D962FF">
            <w:pPr>
              <w:pStyle w:val="TableParagraph"/>
              <w:spacing w:before="2" w:line="220" w:lineRule="atLeast"/>
              <w:ind w:left="105" w:right="27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proizvedene dugotrajne imovine</w:t>
            </w:r>
          </w:p>
        </w:tc>
        <w:tc>
          <w:tcPr>
            <w:tcW w:w="1555" w:type="dxa"/>
          </w:tcPr>
          <w:p w:rsidR="00006CC8" w:rsidRDefault="00D962FF">
            <w:pPr>
              <w:pStyle w:val="TableParagraph"/>
              <w:spacing w:before="15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1.461.015,31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before="15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3.160.187,50</w:t>
            </w:r>
          </w:p>
        </w:tc>
        <w:tc>
          <w:tcPr>
            <w:tcW w:w="1421" w:type="dxa"/>
          </w:tcPr>
          <w:p w:rsidR="00006CC8" w:rsidRDefault="00D962FF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3.150.045,44</w:t>
            </w:r>
          </w:p>
        </w:tc>
        <w:tc>
          <w:tcPr>
            <w:tcW w:w="705" w:type="dxa"/>
          </w:tcPr>
          <w:p w:rsidR="00006CC8" w:rsidRDefault="00D962FF">
            <w:pPr>
              <w:pStyle w:val="TableParagraph"/>
              <w:spacing w:before="1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215,6</w:t>
            </w:r>
          </w:p>
          <w:p w:rsidR="00006CC8" w:rsidRDefault="00D962FF">
            <w:pPr>
              <w:pStyle w:val="TableParagraph"/>
              <w:spacing w:before="2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99,68</w:t>
            </w:r>
          </w:p>
        </w:tc>
        <w:tc>
          <w:tcPr>
            <w:tcW w:w="849" w:type="dxa"/>
          </w:tcPr>
          <w:p w:rsidR="00006CC8" w:rsidRDefault="00D962FF">
            <w:pPr>
              <w:pStyle w:val="TableParagraph"/>
              <w:spacing w:before="1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42,66</w:t>
            </w:r>
          </w:p>
        </w:tc>
      </w:tr>
      <w:tr w:rsidR="00006CC8">
        <w:trPr>
          <w:trHeight w:val="671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45</w:t>
            </w:r>
          </w:p>
        </w:tc>
        <w:tc>
          <w:tcPr>
            <w:tcW w:w="1843" w:type="dxa"/>
          </w:tcPr>
          <w:p w:rsidR="00006CC8" w:rsidRDefault="00D962FF">
            <w:pPr>
              <w:pStyle w:val="TableParagraph"/>
              <w:tabs>
                <w:tab w:val="left" w:pos="1555"/>
              </w:tabs>
              <w:spacing w:before="11"/>
              <w:ind w:left="105"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 za dodatna ulaganja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9"/>
                <w:sz w:val="18"/>
              </w:rPr>
              <w:t>na</w:t>
            </w:r>
          </w:p>
          <w:p w:rsidR="00006CC8" w:rsidRDefault="00D962FF">
            <w:pPr>
              <w:pStyle w:val="TableParagraph"/>
              <w:spacing w:before="2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nefinancijskoj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imovini</w:t>
            </w:r>
          </w:p>
        </w:tc>
        <w:tc>
          <w:tcPr>
            <w:tcW w:w="1555" w:type="dxa"/>
          </w:tcPr>
          <w:p w:rsidR="00006CC8" w:rsidRDefault="00D962FF">
            <w:pPr>
              <w:pStyle w:val="TableParagraph"/>
              <w:spacing w:before="11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432.468,75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before="11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2.000,00</w:t>
            </w:r>
          </w:p>
        </w:tc>
        <w:tc>
          <w:tcPr>
            <w:tcW w:w="1421" w:type="dxa"/>
          </w:tcPr>
          <w:p w:rsidR="00006CC8" w:rsidRDefault="00D962FF">
            <w:pPr>
              <w:pStyle w:val="TableParagraph"/>
              <w:spacing w:before="11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705" w:type="dxa"/>
          </w:tcPr>
          <w:p w:rsidR="00006CC8" w:rsidRDefault="00D962FF">
            <w:pPr>
              <w:pStyle w:val="TableParagraph"/>
              <w:spacing w:before="11"/>
              <w:ind w:left="1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1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49" w:type="dxa"/>
          </w:tcPr>
          <w:p w:rsidR="00006CC8" w:rsidRDefault="00006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6CC8" w:rsidRDefault="00006CC8">
      <w:pPr>
        <w:rPr>
          <w:rFonts w:ascii="Times New Roman"/>
          <w:sz w:val="20"/>
        </w:rPr>
        <w:sectPr w:rsidR="00006CC8">
          <w:pgSz w:w="11910" w:h="16840"/>
          <w:pgMar w:top="1360" w:right="860" w:bottom="1240" w:left="1300" w:header="0" w:footer="97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43"/>
        <w:gridCol w:w="1555"/>
        <w:gridCol w:w="1560"/>
        <w:gridCol w:w="1421"/>
        <w:gridCol w:w="705"/>
        <w:gridCol w:w="710"/>
        <w:gridCol w:w="849"/>
      </w:tblGrid>
      <w:tr w:rsidR="00006CC8">
        <w:trPr>
          <w:trHeight w:val="455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3.</w:t>
            </w:r>
          </w:p>
        </w:tc>
        <w:tc>
          <w:tcPr>
            <w:tcW w:w="1843" w:type="dxa"/>
          </w:tcPr>
          <w:p w:rsidR="00006CC8" w:rsidRDefault="00D962FF">
            <w:pPr>
              <w:pStyle w:val="TableParagraph"/>
              <w:spacing w:before="15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 RASHODI</w:t>
            </w:r>
          </w:p>
        </w:tc>
        <w:tc>
          <w:tcPr>
            <w:tcW w:w="1555" w:type="dxa"/>
          </w:tcPr>
          <w:p w:rsidR="00006CC8" w:rsidRDefault="00D962FF">
            <w:pPr>
              <w:pStyle w:val="TableParagraph"/>
              <w:spacing w:before="15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5.836.223,03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before="15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7.771.087,50</w:t>
            </w:r>
          </w:p>
        </w:tc>
        <w:tc>
          <w:tcPr>
            <w:tcW w:w="1421" w:type="dxa"/>
          </w:tcPr>
          <w:p w:rsidR="00006CC8" w:rsidRDefault="00D962FF">
            <w:pPr>
              <w:pStyle w:val="TableParagraph"/>
              <w:spacing w:before="15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7.383.292,10</w:t>
            </w:r>
          </w:p>
        </w:tc>
        <w:tc>
          <w:tcPr>
            <w:tcW w:w="705" w:type="dxa"/>
          </w:tcPr>
          <w:p w:rsidR="00006CC8" w:rsidRDefault="00D962FF">
            <w:pPr>
              <w:pStyle w:val="TableParagraph"/>
              <w:spacing w:before="15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126,5</w:t>
            </w:r>
          </w:p>
          <w:p w:rsidR="00006CC8" w:rsidRDefault="00D962FF">
            <w:pPr>
              <w:pStyle w:val="TableParagraph"/>
              <w:spacing w:before="1" w:line="199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  <w:tc>
          <w:tcPr>
            <w:tcW w:w="710" w:type="dxa"/>
          </w:tcPr>
          <w:p w:rsidR="00006CC8" w:rsidRDefault="00D962FF">
            <w:pPr>
              <w:pStyle w:val="TableParagraph"/>
              <w:spacing w:before="15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95,00</w:t>
            </w:r>
          </w:p>
        </w:tc>
        <w:tc>
          <w:tcPr>
            <w:tcW w:w="849" w:type="dxa"/>
          </w:tcPr>
          <w:p w:rsidR="00006CC8" w:rsidRDefault="00D962FF">
            <w:pPr>
              <w:pStyle w:val="TableParagraph"/>
              <w:spacing w:before="15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100,00</w:t>
            </w:r>
          </w:p>
          <w:p w:rsidR="00006CC8" w:rsidRDefault="00D962FF">
            <w:pPr>
              <w:pStyle w:val="TableParagraph"/>
              <w:spacing w:before="1" w:line="199" w:lineRule="exact"/>
              <w:ind w:right="8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</w:tr>
      <w:tr w:rsidR="00006CC8">
        <w:trPr>
          <w:trHeight w:val="244"/>
        </w:trPr>
        <w:tc>
          <w:tcPr>
            <w:tcW w:w="706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15" w:line="20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</w:t>
            </w:r>
          </w:p>
        </w:tc>
        <w:tc>
          <w:tcPr>
            <w:tcW w:w="1843" w:type="dxa"/>
            <w:tcBorders>
              <w:bottom w:val="nil"/>
            </w:tcBorders>
          </w:tcPr>
          <w:p w:rsidR="00006CC8" w:rsidRDefault="00D962FF">
            <w:pPr>
              <w:pStyle w:val="TableParagraph"/>
              <w:tabs>
                <w:tab w:val="left" w:pos="1540"/>
              </w:tabs>
              <w:spacing w:before="15" w:line="209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IZDACI</w:t>
            </w:r>
            <w:r>
              <w:rPr>
                <w:rFonts w:ascii="Calibri"/>
                <w:b/>
                <w:sz w:val="18"/>
              </w:rPr>
              <w:tab/>
              <w:t>ZA</w:t>
            </w:r>
          </w:p>
        </w:tc>
        <w:tc>
          <w:tcPr>
            <w:tcW w:w="1555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15" w:line="209" w:lineRule="exact"/>
              <w:ind w:right="11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29.112,11</w:t>
            </w:r>
          </w:p>
        </w:tc>
        <w:tc>
          <w:tcPr>
            <w:tcW w:w="1560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15" w:line="209" w:lineRule="exact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172.000,00</w:t>
            </w:r>
          </w:p>
        </w:tc>
        <w:tc>
          <w:tcPr>
            <w:tcW w:w="1421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15" w:line="209" w:lineRule="exact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166.775,35</w:t>
            </w:r>
          </w:p>
        </w:tc>
        <w:tc>
          <w:tcPr>
            <w:tcW w:w="705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15" w:line="209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572,8</w:t>
            </w:r>
          </w:p>
        </w:tc>
        <w:tc>
          <w:tcPr>
            <w:tcW w:w="710" w:type="dxa"/>
            <w:tcBorders>
              <w:bottom w:val="nil"/>
            </w:tcBorders>
          </w:tcPr>
          <w:p w:rsidR="00006CC8" w:rsidRDefault="00D962FF">
            <w:pPr>
              <w:pStyle w:val="TableParagraph"/>
              <w:spacing w:before="15" w:line="209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96,96</w:t>
            </w:r>
          </w:p>
        </w:tc>
        <w:tc>
          <w:tcPr>
            <w:tcW w:w="849" w:type="dxa"/>
            <w:vMerge w:val="restart"/>
          </w:tcPr>
          <w:p w:rsidR="00006CC8" w:rsidRDefault="00006CC8">
            <w:pPr>
              <w:pStyle w:val="TableParagraph"/>
              <w:rPr>
                <w:rFonts w:ascii="Times New Roman"/>
              </w:rPr>
            </w:pPr>
          </w:p>
        </w:tc>
      </w:tr>
      <w:tr w:rsidR="00006CC8">
        <w:trPr>
          <w:trHeight w:val="208"/>
        </w:trPr>
        <w:tc>
          <w:tcPr>
            <w:tcW w:w="706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189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FINANCIJSKU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189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7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211"/>
        </w:trPr>
        <w:tc>
          <w:tcPr>
            <w:tcW w:w="706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6CC8" w:rsidRDefault="00D962FF">
            <w:pPr>
              <w:pStyle w:val="TableParagraph"/>
              <w:spacing w:line="191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IMOVINU I OTPLATU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  <w:tr w:rsidR="00006CC8">
        <w:trPr>
          <w:trHeight w:val="198"/>
        </w:trPr>
        <w:tc>
          <w:tcPr>
            <w:tcW w:w="706" w:type="dxa"/>
            <w:tcBorders>
              <w:top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06CC8" w:rsidRDefault="00D962FF">
            <w:pPr>
              <w:pStyle w:val="TableParagraph"/>
              <w:spacing w:line="179" w:lineRule="exact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ZAJMOVA</w:t>
            </w:r>
          </w:p>
        </w:tc>
        <w:tc>
          <w:tcPr>
            <w:tcW w:w="1555" w:type="dxa"/>
            <w:tcBorders>
              <w:top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06CC8" w:rsidRDefault="00006CC8">
            <w:pPr>
              <w:rPr>
                <w:sz w:val="2"/>
                <w:szCs w:val="2"/>
              </w:rPr>
            </w:pPr>
          </w:p>
        </w:tc>
      </w:tr>
    </w:tbl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pStyle w:val="Tijeloteksta"/>
        <w:spacing w:before="52"/>
        <w:ind w:left="116" w:right="554"/>
        <w:jc w:val="both"/>
      </w:pPr>
      <w:r>
        <w:rPr>
          <w:b/>
        </w:rPr>
        <w:t xml:space="preserve">RASHODI POSLOVANJA </w:t>
      </w:r>
      <w:r>
        <w:t xml:space="preserve">– ostvareni su u iznosu od 4.233.246,66 kn. U odnosu na rashode poslovanja ostvarene u 2018.godini , rashodi poslovanja povećali su su za 7,37 % . U odnosu na godišnji plan za 2019. godinu, ostvarenje rashoda poslovanja iznosi 91,85 % . Rashodi poslovanja </w:t>
      </w:r>
      <w:r>
        <w:t>čine 57,34 % ukupno ostvarenih rashoda.</w:t>
      </w:r>
    </w:p>
    <w:p w:rsidR="00006CC8" w:rsidRDefault="00D962FF">
      <w:pPr>
        <w:pStyle w:val="Tijeloteksta"/>
        <w:spacing w:before="14"/>
        <w:ind w:left="169"/>
        <w:jc w:val="both"/>
      </w:pPr>
      <w:r>
        <w:t>Analitički su prikazani kako slijedi :</w:t>
      </w:r>
    </w:p>
    <w:p w:rsidR="00006CC8" w:rsidRDefault="00D962FF">
      <w:pPr>
        <w:spacing w:before="14"/>
        <w:ind w:left="116"/>
        <w:jc w:val="both"/>
        <w:rPr>
          <w:b/>
          <w:sz w:val="24"/>
        </w:rPr>
      </w:pPr>
      <w:r>
        <w:rPr>
          <w:b/>
          <w:sz w:val="24"/>
        </w:rPr>
        <w:t>Rashodi za zaposlene -</w:t>
      </w:r>
      <w:r>
        <w:rPr>
          <w:sz w:val="24"/>
        </w:rPr>
        <w:t xml:space="preserve">čine 10,71 % ukupnih rashoda . Ostvareni su u iznosu od </w:t>
      </w:r>
      <w:r>
        <w:rPr>
          <w:b/>
          <w:sz w:val="24"/>
        </w:rPr>
        <w:t>790.872,95 kn</w:t>
      </w:r>
    </w:p>
    <w:p w:rsidR="00006CC8" w:rsidRDefault="00D962FF">
      <w:pPr>
        <w:pStyle w:val="Tijeloteksta"/>
        <w:ind w:left="116" w:right="555"/>
        <w:jc w:val="both"/>
      </w:pPr>
      <w:r>
        <w:t>,</w:t>
      </w:r>
      <w:r>
        <w:rPr>
          <w:spacing w:val="-11"/>
        </w:rPr>
        <w:t xml:space="preserve"> </w:t>
      </w:r>
      <w:r>
        <w:t>što</w:t>
      </w:r>
      <w:r>
        <w:rPr>
          <w:spacing w:val="-11"/>
        </w:rPr>
        <w:t xml:space="preserve"> </w:t>
      </w:r>
      <w:r>
        <w:t>predstavlja</w:t>
      </w:r>
      <w:r>
        <w:rPr>
          <w:spacing w:val="-8"/>
        </w:rPr>
        <w:t xml:space="preserve"> </w:t>
      </w:r>
      <w:r>
        <w:t>ostvarenje</w:t>
      </w:r>
      <w:r>
        <w:rPr>
          <w:spacing w:val="-8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97,37%</w:t>
      </w:r>
      <w:r>
        <w:rPr>
          <w:spacing w:val="-8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odnosu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godišnji</w:t>
      </w:r>
      <w:r>
        <w:rPr>
          <w:spacing w:val="-11"/>
        </w:rPr>
        <w:t xml:space="preserve"> </w:t>
      </w:r>
      <w:r>
        <w:t>plan,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odnosu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2018.</w:t>
      </w:r>
      <w:r>
        <w:rPr>
          <w:spacing w:val="-7"/>
        </w:rPr>
        <w:t xml:space="preserve"> </w:t>
      </w:r>
      <w:r>
        <w:t>godinu, rashodi za zaposlene povećani su za 0,73% . Najveći udio u rashodima za zaposlene imaju troškovi bruto plaće radnika, za koje je 2019. godine izdvojeno 564.265,19 kn, zatim slijedi rashodi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doprinose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plaće</w:t>
      </w:r>
      <w:r>
        <w:rPr>
          <w:spacing w:val="-4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ostvareni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10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93.002,33</w:t>
      </w:r>
      <w:r>
        <w:rPr>
          <w:spacing w:val="-9"/>
        </w:rPr>
        <w:t xml:space="preserve"> </w:t>
      </w:r>
      <w:r>
        <w:t>kn ,</w:t>
      </w:r>
      <w:r>
        <w:rPr>
          <w:spacing w:val="-1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ostali</w:t>
      </w:r>
      <w:r>
        <w:rPr>
          <w:spacing w:val="-2"/>
        </w:rPr>
        <w:t xml:space="preserve"> </w:t>
      </w:r>
      <w:r>
        <w:t>rashodi</w:t>
      </w:r>
      <w:r>
        <w:rPr>
          <w:spacing w:val="-6"/>
        </w:rPr>
        <w:t xml:space="preserve"> </w:t>
      </w:r>
      <w:r>
        <w:t>za zaposlene (naknade ,nagrade i sl. ) za koje je izdvojeno 17.000,00</w:t>
      </w:r>
      <w:r>
        <w:rPr>
          <w:spacing w:val="-7"/>
        </w:rPr>
        <w:t xml:space="preserve"> </w:t>
      </w:r>
      <w:r>
        <w:t>kn.</w:t>
      </w:r>
    </w:p>
    <w:p w:rsidR="00006CC8" w:rsidRDefault="00D962FF">
      <w:pPr>
        <w:pStyle w:val="Tijeloteksta"/>
        <w:spacing w:before="14"/>
        <w:ind w:left="116"/>
        <w:jc w:val="both"/>
      </w:pPr>
      <w:r>
        <w:t>Na rashode za radnike u Javnim radovima izdvojeno je 116.605,43 kn.</w:t>
      </w:r>
    </w:p>
    <w:p w:rsidR="00006CC8" w:rsidRDefault="00D962FF">
      <w:pPr>
        <w:pStyle w:val="Tijeloteksta"/>
        <w:spacing w:before="14"/>
        <w:ind w:left="116" w:right="556"/>
        <w:jc w:val="both"/>
      </w:pPr>
      <w:r>
        <w:rPr>
          <w:b/>
        </w:rPr>
        <w:t xml:space="preserve">Materijalni rashodi </w:t>
      </w:r>
      <w:r>
        <w:t xml:space="preserve">– čine 25,67 % od ukupno ostvarenih rashoda. Ostvareni su u iznosu od </w:t>
      </w:r>
      <w:r>
        <w:rPr>
          <w:b/>
        </w:rPr>
        <w:t>1.895.023,66 kn</w:t>
      </w:r>
      <w:r>
        <w:t>, što je ostvarenje od 91,05% u odnosu na planirano, a u odnosu na prethodnu godinu povećanje od 8,32%.</w:t>
      </w:r>
    </w:p>
    <w:p w:rsidR="00006CC8" w:rsidRDefault="00D962FF">
      <w:pPr>
        <w:spacing w:before="14"/>
        <w:ind w:left="116" w:right="554"/>
        <w:jc w:val="both"/>
        <w:rPr>
          <w:sz w:val="24"/>
        </w:rPr>
      </w:pPr>
      <w:r>
        <w:rPr>
          <w:sz w:val="24"/>
        </w:rPr>
        <w:t>Unutar</w:t>
      </w:r>
      <w:r>
        <w:rPr>
          <w:spacing w:val="-17"/>
          <w:sz w:val="24"/>
        </w:rPr>
        <w:t xml:space="preserve"> </w:t>
      </w:r>
      <w:r>
        <w:rPr>
          <w:sz w:val="24"/>
        </w:rPr>
        <w:t>materijalnih</w:t>
      </w:r>
      <w:r>
        <w:rPr>
          <w:spacing w:val="-11"/>
          <w:sz w:val="24"/>
        </w:rPr>
        <w:t xml:space="preserve"> </w:t>
      </w:r>
      <w:r>
        <w:rPr>
          <w:sz w:val="24"/>
        </w:rPr>
        <w:t>rashoda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Naknade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z w:val="24"/>
          <w:u w:val="single"/>
        </w:rPr>
        <w:t>troškova</w:t>
      </w:r>
      <w:r>
        <w:rPr>
          <w:i/>
          <w:spacing w:val="-18"/>
          <w:sz w:val="24"/>
          <w:u w:val="single"/>
        </w:rPr>
        <w:t xml:space="preserve"> </w:t>
      </w:r>
      <w:r>
        <w:rPr>
          <w:i/>
          <w:sz w:val="24"/>
          <w:u w:val="single"/>
        </w:rPr>
        <w:t>zaposlenih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ostvaren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6"/>
          <w:sz w:val="24"/>
        </w:rPr>
        <w:t xml:space="preserve"> </w:t>
      </w:r>
      <w:r>
        <w:rPr>
          <w:sz w:val="24"/>
        </w:rPr>
        <w:t>iznosu</w:t>
      </w:r>
      <w:r>
        <w:rPr>
          <w:spacing w:val="-17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17.496,31 kn, a odnose se na: </w:t>
      </w:r>
      <w:r>
        <w:rPr>
          <w:i/>
          <w:sz w:val="24"/>
        </w:rPr>
        <w:t xml:space="preserve">naknadu za službena putovanja </w:t>
      </w:r>
      <w:r>
        <w:rPr>
          <w:sz w:val="24"/>
        </w:rPr>
        <w:t xml:space="preserve">- 6.040,06 kn, i </w:t>
      </w:r>
      <w:r>
        <w:rPr>
          <w:i/>
          <w:sz w:val="24"/>
        </w:rPr>
        <w:t xml:space="preserve">stručno usavršavanje zaposlenika </w:t>
      </w:r>
      <w:r>
        <w:rPr>
          <w:sz w:val="24"/>
        </w:rPr>
        <w:t>11.456,25 kn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006CC8" w:rsidRDefault="00D962FF">
      <w:pPr>
        <w:spacing w:before="14"/>
        <w:ind w:left="116" w:right="553" w:firstLine="52"/>
        <w:jc w:val="both"/>
        <w:rPr>
          <w:sz w:val="24"/>
        </w:rPr>
      </w:pPr>
      <w:r>
        <w:rPr>
          <w:sz w:val="24"/>
        </w:rPr>
        <w:t xml:space="preserve">Također, unutar materijalnih rashoda su i </w:t>
      </w:r>
      <w:r>
        <w:rPr>
          <w:i/>
          <w:sz w:val="24"/>
          <w:u w:val="single"/>
        </w:rPr>
        <w:t>Rashodi za materijal i energiju</w:t>
      </w:r>
      <w:r>
        <w:rPr>
          <w:i/>
          <w:sz w:val="24"/>
        </w:rPr>
        <w:t xml:space="preserve"> </w:t>
      </w:r>
      <w:r>
        <w:rPr>
          <w:sz w:val="24"/>
        </w:rPr>
        <w:t xml:space="preserve">koji su izvršeni u iznosu od 269.997,11 kn, što je 89,11 % od plana za 2019 godinu,, a od toga je </w:t>
      </w:r>
      <w:r>
        <w:rPr>
          <w:i/>
          <w:sz w:val="24"/>
        </w:rPr>
        <w:t xml:space="preserve">za uredski materijal i ostale materijalne rashode </w:t>
      </w:r>
      <w:r>
        <w:rPr>
          <w:sz w:val="24"/>
        </w:rPr>
        <w:t xml:space="preserve">( literatura, sredstva za čišćenje i higijenu ) utrošeno 24.952,95 kn , za </w:t>
      </w:r>
      <w:r>
        <w:rPr>
          <w:i/>
          <w:sz w:val="24"/>
        </w:rPr>
        <w:t xml:space="preserve">energiju </w:t>
      </w:r>
      <w:r>
        <w:rPr>
          <w:sz w:val="24"/>
        </w:rPr>
        <w:t xml:space="preserve">220.632,16 kn, za </w:t>
      </w:r>
      <w:r>
        <w:rPr>
          <w:i/>
          <w:sz w:val="24"/>
        </w:rPr>
        <w:t>materi</w:t>
      </w:r>
      <w:r>
        <w:rPr>
          <w:i/>
          <w:sz w:val="24"/>
        </w:rPr>
        <w:t xml:space="preserve">jal i dijelove za tekuće i investicijsko održavanje </w:t>
      </w:r>
      <w:r>
        <w:rPr>
          <w:sz w:val="24"/>
        </w:rPr>
        <w:t xml:space="preserve">5.245,85 kn, te za </w:t>
      </w:r>
      <w:r>
        <w:rPr>
          <w:i/>
          <w:sz w:val="24"/>
        </w:rPr>
        <w:t xml:space="preserve">sitni inventar </w:t>
      </w:r>
      <w:r>
        <w:rPr>
          <w:sz w:val="24"/>
        </w:rPr>
        <w:t>19.166,15 kn .</w:t>
      </w:r>
    </w:p>
    <w:p w:rsidR="00006CC8" w:rsidRDefault="00D962FF">
      <w:pPr>
        <w:pStyle w:val="Tijeloteksta"/>
        <w:spacing w:before="14"/>
        <w:ind w:left="116" w:right="559"/>
        <w:jc w:val="both"/>
      </w:pPr>
      <w:r>
        <w:t xml:space="preserve">Nadalje u materijalne rashode spadaju i </w:t>
      </w:r>
      <w:r>
        <w:rPr>
          <w:i/>
          <w:u w:val="single"/>
        </w:rPr>
        <w:t>Rashodi za usluge</w:t>
      </w:r>
      <w:r>
        <w:rPr>
          <w:i/>
        </w:rPr>
        <w:t xml:space="preserve"> </w:t>
      </w:r>
      <w:r>
        <w:t>za koje je izdvojeno 1.311.983,85 kn, što je u odnosu prethodnu godinu povećanje za 9,38 %, a ost</w:t>
      </w:r>
      <w:r>
        <w:t>varenje u odnosu na godišnji plan 2019 . iznosi 94,46 %.</w:t>
      </w:r>
    </w:p>
    <w:p w:rsidR="00006CC8" w:rsidRDefault="00D962FF">
      <w:pPr>
        <w:pStyle w:val="Tijeloteksta"/>
        <w:spacing w:before="15"/>
        <w:ind w:left="116"/>
        <w:jc w:val="both"/>
      </w:pPr>
      <w:r>
        <w:t>Vrste usluga su slijedeće :</w:t>
      </w:r>
    </w:p>
    <w:p w:rsidR="00006CC8" w:rsidRDefault="00D962FF">
      <w:pPr>
        <w:spacing w:before="14"/>
        <w:ind w:left="169"/>
        <w:jc w:val="both"/>
        <w:rPr>
          <w:sz w:val="24"/>
        </w:rPr>
      </w:pPr>
      <w:r>
        <w:rPr>
          <w:sz w:val="24"/>
        </w:rPr>
        <w:t>U</w:t>
      </w:r>
      <w:r>
        <w:rPr>
          <w:i/>
          <w:sz w:val="24"/>
        </w:rPr>
        <w:t xml:space="preserve">sluge telefona, pošte </w:t>
      </w:r>
      <w:r>
        <w:rPr>
          <w:sz w:val="24"/>
        </w:rPr>
        <w:t>i prijevoza – ostvareno je 36.407,89 kn</w:t>
      </w:r>
    </w:p>
    <w:p w:rsidR="00006CC8" w:rsidRDefault="00D962FF">
      <w:pPr>
        <w:pStyle w:val="Tijeloteksta"/>
        <w:spacing w:before="14"/>
        <w:ind w:left="116" w:right="555"/>
        <w:jc w:val="both"/>
      </w:pPr>
      <w:r>
        <w:t xml:space="preserve">Usluge </w:t>
      </w:r>
      <w:r>
        <w:rPr>
          <w:i/>
        </w:rPr>
        <w:t xml:space="preserve">tekućeg i investicijskog održavanja </w:t>
      </w:r>
      <w:r>
        <w:t>– ostvareno 814.857,20 kn , a sastoje se od : 310.837,50 kn - odr</w:t>
      </w:r>
      <w:r>
        <w:t>žavanje i zimsko čišćenje nerazvrstanih cesta ( zimsko čišćenje – 233.487,50 kn, održavanje –77.350,00 kn ),</w:t>
      </w:r>
    </w:p>
    <w:p w:rsidR="00006CC8" w:rsidRDefault="00D962FF">
      <w:pPr>
        <w:pStyle w:val="Tijeloteksta"/>
        <w:spacing w:before="15" w:line="252" w:lineRule="auto"/>
        <w:ind w:left="116" w:right="4695" w:firstLine="52"/>
      </w:pPr>
      <w:r>
        <w:t>100.474,51 kn - održavanje javne rasvjete 160.449,00 kn - održavanje javnih površina 41.185,00 kn - održavanje zgrade Općine 14.147,00 kn - održava</w:t>
      </w:r>
      <w:r>
        <w:t>nje  Doma kulture 12.741,25 kn - za održavanje postrojenja i</w:t>
      </w:r>
      <w:r>
        <w:rPr>
          <w:spacing w:val="32"/>
        </w:rPr>
        <w:t xml:space="preserve"> </w:t>
      </w:r>
      <w:r>
        <w:t>opreme</w:t>
      </w:r>
    </w:p>
    <w:p w:rsidR="00006CC8" w:rsidRDefault="00D962FF">
      <w:pPr>
        <w:pStyle w:val="Tijeloteksta"/>
        <w:spacing w:line="252" w:lineRule="auto"/>
        <w:ind w:left="116" w:right="4308"/>
      </w:pPr>
      <w:r>
        <w:t>2.500,79 kn - održavanje automobila općinske uprave 20.000,00 kn - održavanje Skijališta Čelimbaša 86.978,85 kn održavanje groblja i mrtvačnice 15.000,00 kn održavanje nogometnog igrališta</w:t>
      </w:r>
      <w:r>
        <w:t xml:space="preserve"> 14.625,00 kn održavanje oborinskih kanala</w:t>
      </w:r>
    </w:p>
    <w:p w:rsidR="00006CC8" w:rsidRDefault="00006CC8">
      <w:pPr>
        <w:spacing w:line="252" w:lineRule="auto"/>
        <w:sectPr w:rsidR="00006CC8">
          <w:pgSz w:w="11910" w:h="16840"/>
          <w:pgMar w:top="1400" w:right="860" w:bottom="1240" w:left="1300" w:header="0" w:footer="976" w:gutter="0"/>
          <w:cols w:space="720"/>
        </w:sectPr>
      </w:pPr>
    </w:p>
    <w:p w:rsidR="00006CC8" w:rsidRDefault="00D962FF">
      <w:pPr>
        <w:pStyle w:val="Tijeloteksta"/>
        <w:spacing w:before="40"/>
        <w:ind w:left="116"/>
      </w:pPr>
      <w:r>
        <w:lastRenderedPageBreak/>
        <w:t>35.918,20 kn ostale usluge investicijskog održavanja</w:t>
      </w:r>
    </w:p>
    <w:p w:rsidR="00006CC8" w:rsidRDefault="00006CC8">
      <w:pPr>
        <w:pStyle w:val="Tijeloteksta"/>
      </w:pPr>
    </w:p>
    <w:p w:rsidR="00006CC8" w:rsidRDefault="00006CC8">
      <w:pPr>
        <w:pStyle w:val="Tijeloteksta"/>
        <w:spacing w:before="6"/>
        <w:rPr>
          <w:sz w:val="27"/>
        </w:rPr>
      </w:pPr>
    </w:p>
    <w:p w:rsidR="00006CC8" w:rsidRDefault="00D962FF">
      <w:pPr>
        <w:ind w:left="116" w:right="624"/>
        <w:rPr>
          <w:sz w:val="24"/>
        </w:rPr>
      </w:pPr>
      <w:r>
        <w:rPr>
          <w:i/>
          <w:sz w:val="24"/>
        </w:rPr>
        <w:t xml:space="preserve">Usluge promidžbe i informiranja </w:t>
      </w:r>
      <w:r>
        <w:rPr>
          <w:sz w:val="24"/>
        </w:rPr>
        <w:t>za koje je u 2019. godine izdvojeno 97.413,10 kn, a odnose se na:</w:t>
      </w:r>
    </w:p>
    <w:p w:rsidR="00006CC8" w:rsidRDefault="00D962FF">
      <w:pPr>
        <w:pStyle w:val="Tijeloteksta"/>
        <w:spacing w:before="14"/>
        <w:ind w:left="116"/>
      </w:pPr>
      <w:r>
        <w:t>13.690,60 kn troškove elektroničkih medija</w:t>
      </w:r>
    </w:p>
    <w:p w:rsidR="00006CC8" w:rsidRDefault="00D962FF">
      <w:pPr>
        <w:pStyle w:val="Tijeloteksta"/>
        <w:spacing w:before="15" w:line="252" w:lineRule="auto"/>
        <w:ind w:left="116" w:right="2166" w:firstLine="52"/>
      </w:pPr>
      <w:r>
        <w:t>41.107,50 kn tisak - objave općih akata , natječaja, oglasa javne nabave 19.615,00 kn - promidžbeni</w:t>
      </w:r>
      <w:r>
        <w:rPr>
          <w:spacing w:val="51"/>
        </w:rPr>
        <w:t xml:space="preserve"> </w:t>
      </w:r>
      <w:r>
        <w:t>materijal</w:t>
      </w:r>
    </w:p>
    <w:p w:rsidR="00006CC8" w:rsidRDefault="00D962FF">
      <w:pPr>
        <w:pStyle w:val="Tijeloteksta"/>
        <w:spacing w:line="292" w:lineRule="exact"/>
        <w:ind w:left="116"/>
      </w:pPr>
      <w:r>
        <w:t>23.000,00 kn - Goranski Novi list</w:t>
      </w:r>
    </w:p>
    <w:p w:rsidR="00006CC8" w:rsidRDefault="00D962FF">
      <w:pPr>
        <w:pStyle w:val="Tijeloteksta"/>
        <w:spacing w:before="14"/>
        <w:ind w:left="116" w:right="553"/>
        <w:jc w:val="both"/>
      </w:pPr>
      <w:r>
        <w:t>Na</w:t>
      </w:r>
      <w:r>
        <w:rPr>
          <w:spacing w:val="-12"/>
        </w:rPr>
        <w:t xml:space="preserve"> </w:t>
      </w:r>
      <w:r>
        <w:rPr>
          <w:i/>
        </w:rPr>
        <w:t>komunalne</w:t>
      </w:r>
      <w:r>
        <w:rPr>
          <w:i/>
          <w:spacing w:val="-12"/>
        </w:rPr>
        <w:t xml:space="preserve"> </w:t>
      </w:r>
      <w:r>
        <w:rPr>
          <w:i/>
        </w:rPr>
        <w:t>usluge</w:t>
      </w:r>
      <w:r>
        <w:rPr>
          <w:i/>
          <w:spacing w:val="33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2019.</w:t>
      </w:r>
      <w:r>
        <w:rPr>
          <w:spacing w:val="-11"/>
        </w:rPr>
        <w:t xml:space="preserve"> </w:t>
      </w:r>
      <w:r>
        <w:t>godine</w:t>
      </w:r>
      <w:r>
        <w:rPr>
          <w:spacing w:val="41"/>
        </w:rPr>
        <w:t xml:space="preserve"> </w:t>
      </w:r>
      <w:r>
        <w:t>utrošeno</w:t>
      </w:r>
      <w:r>
        <w:rPr>
          <w:spacing w:val="-10"/>
        </w:rPr>
        <w:t xml:space="preserve"> </w:t>
      </w:r>
      <w:r>
        <w:t>86.832,56</w:t>
      </w:r>
      <w:r>
        <w:rPr>
          <w:spacing w:val="-8"/>
        </w:rPr>
        <w:t xml:space="preserve"> </w:t>
      </w:r>
      <w:r>
        <w:t>kn.</w:t>
      </w:r>
      <w:r>
        <w:rPr>
          <w:spacing w:val="-11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toga</w:t>
      </w:r>
      <w:r>
        <w:rPr>
          <w:spacing w:val="-6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11.066,45</w:t>
      </w:r>
      <w:r>
        <w:rPr>
          <w:spacing w:val="-8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odnosi na vodne usluge, 48.231,11 kn na odvoz smeća, 27.010,00 na deratizaciju i dezinsekciju i 525,00 na ostale</w:t>
      </w:r>
      <w:r>
        <w:rPr>
          <w:spacing w:val="1"/>
        </w:rPr>
        <w:t xml:space="preserve"> </w:t>
      </w:r>
      <w:r>
        <w:t>usluge</w:t>
      </w:r>
    </w:p>
    <w:p w:rsidR="00006CC8" w:rsidRDefault="00D962FF">
      <w:pPr>
        <w:spacing w:before="14"/>
        <w:ind w:left="116" w:right="554" w:firstLine="52"/>
        <w:jc w:val="both"/>
        <w:rPr>
          <w:sz w:val="24"/>
        </w:rPr>
      </w:pP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intelektualne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osobne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usluge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utrošeno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224.426,90</w:t>
      </w:r>
      <w:r>
        <w:rPr>
          <w:spacing w:val="-14"/>
          <w:sz w:val="24"/>
        </w:rPr>
        <w:t xml:space="preserve"> </w:t>
      </w:r>
      <w:r>
        <w:rPr>
          <w:sz w:val="24"/>
        </w:rPr>
        <w:t>kn</w:t>
      </w:r>
      <w:r>
        <w:rPr>
          <w:spacing w:val="-10"/>
          <w:sz w:val="24"/>
        </w:rPr>
        <w:t xml:space="preserve"> </w:t>
      </w:r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taj</w:t>
      </w:r>
      <w:r>
        <w:rPr>
          <w:spacing w:val="-8"/>
          <w:sz w:val="24"/>
        </w:rPr>
        <w:t xml:space="preserve"> </w:t>
      </w:r>
      <w:r>
        <w:rPr>
          <w:sz w:val="24"/>
        </w:rPr>
        <w:t>iznos</w:t>
      </w:r>
      <w:r>
        <w:rPr>
          <w:spacing w:val="-12"/>
          <w:sz w:val="24"/>
        </w:rPr>
        <w:t xml:space="preserve"> </w:t>
      </w:r>
      <w:r>
        <w:rPr>
          <w:sz w:val="24"/>
        </w:rPr>
        <w:t>odnosi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na:</w:t>
      </w:r>
      <w:r>
        <w:rPr>
          <w:spacing w:val="-8"/>
          <w:sz w:val="24"/>
        </w:rPr>
        <w:t xml:space="preserve"> </w:t>
      </w:r>
      <w:r>
        <w:rPr>
          <w:sz w:val="24"/>
        </w:rPr>
        <w:t>6.418,35 kn - Ugovor o</w:t>
      </w:r>
      <w:r>
        <w:rPr>
          <w:spacing w:val="-11"/>
          <w:sz w:val="24"/>
        </w:rPr>
        <w:t xml:space="preserve"> </w:t>
      </w:r>
      <w:r>
        <w:rPr>
          <w:sz w:val="24"/>
        </w:rPr>
        <w:t>djelu</w:t>
      </w:r>
    </w:p>
    <w:p w:rsidR="00006CC8" w:rsidRDefault="00D962FF">
      <w:pPr>
        <w:pStyle w:val="Tijeloteksta"/>
        <w:spacing w:before="15" w:line="252" w:lineRule="auto"/>
        <w:ind w:left="116" w:right="5621"/>
      </w:pPr>
      <w:r>
        <w:t>46.925,98 kn - Uslug</w:t>
      </w:r>
      <w:r>
        <w:t>e odvjetnika 4.800,00 kn  Geodetsko</w:t>
      </w:r>
      <w:r>
        <w:rPr>
          <w:spacing w:val="-8"/>
        </w:rPr>
        <w:t xml:space="preserve"> </w:t>
      </w:r>
      <w:r>
        <w:t>katastarska</w:t>
      </w:r>
    </w:p>
    <w:p w:rsidR="00006CC8" w:rsidRDefault="00D962FF">
      <w:pPr>
        <w:pStyle w:val="Tijeloteksta"/>
        <w:spacing w:line="252" w:lineRule="auto"/>
        <w:ind w:left="116" w:right="5172"/>
      </w:pPr>
      <w:r>
        <w:t>94.500,00 Izmjene i dopune prostornog plana 12.500,00 Održavanje WEB</w:t>
      </w:r>
      <w:r>
        <w:rPr>
          <w:spacing w:val="-2"/>
        </w:rPr>
        <w:t xml:space="preserve"> </w:t>
      </w:r>
      <w:r>
        <w:t>stranice</w:t>
      </w:r>
    </w:p>
    <w:p w:rsidR="00006CC8" w:rsidRDefault="00D962FF">
      <w:pPr>
        <w:pStyle w:val="Tijeloteksta"/>
        <w:ind w:left="116" w:right="555"/>
        <w:jc w:val="both"/>
      </w:pPr>
      <w:r>
        <w:t>55.975,00 kn Ostale intelektualne usluga : procjena vrijednosti auta – 600,00 kn, izrada karte Mrkoplja – 4.500,00 kn, izrada Plan</w:t>
      </w:r>
      <w:r>
        <w:t>a djelovanja civilne zaštite – 11.875,00 kn, Izrada Plana djelovanja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području</w:t>
      </w:r>
      <w:r>
        <w:rPr>
          <w:spacing w:val="-12"/>
        </w:rPr>
        <w:t xml:space="preserve"> </w:t>
      </w:r>
      <w:r>
        <w:t>prirodnih</w:t>
      </w:r>
      <w:r>
        <w:rPr>
          <w:spacing w:val="-7"/>
        </w:rPr>
        <w:t xml:space="preserve"> </w:t>
      </w:r>
      <w:r>
        <w:t>nepogoda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5.375,00</w:t>
      </w:r>
      <w:r>
        <w:rPr>
          <w:spacing w:val="-12"/>
        </w:rPr>
        <w:t xml:space="preserve"> </w:t>
      </w:r>
      <w:r>
        <w:t>kn,</w:t>
      </w:r>
      <w:r>
        <w:rPr>
          <w:spacing w:val="-7"/>
        </w:rPr>
        <w:t xml:space="preserve"> </w:t>
      </w:r>
      <w:r>
        <w:t>izrada</w:t>
      </w:r>
      <w:r>
        <w:rPr>
          <w:spacing w:val="-6"/>
        </w:rPr>
        <w:t xml:space="preserve"> </w:t>
      </w:r>
      <w:r>
        <w:t>dokumentacije</w:t>
      </w:r>
      <w:r>
        <w:rPr>
          <w:spacing w:val="-10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provođenje GDPR</w:t>
      </w:r>
      <w:r>
        <w:rPr>
          <w:spacing w:val="-10"/>
        </w:rPr>
        <w:t xml:space="preserve"> </w:t>
      </w:r>
      <w:r>
        <w:t>odredbe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11.875,00</w:t>
      </w:r>
      <w:r>
        <w:rPr>
          <w:spacing w:val="-7"/>
        </w:rPr>
        <w:t xml:space="preserve"> </w:t>
      </w:r>
      <w:r>
        <w:t>kn,</w:t>
      </w:r>
      <w:r>
        <w:rPr>
          <w:spacing w:val="-7"/>
        </w:rPr>
        <w:t xml:space="preserve"> </w:t>
      </w:r>
      <w:r>
        <w:t>izrada</w:t>
      </w:r>
      <w:r>
        <w:rPr>
          <w:spacing w:val="-4"/>
        </w:rPr>
        <w:t xml:space="preserve"> </w:t>
      </w:r>
      <w:r>
        <w:t>prometnog</w:t>
      </w:r>
      <w:r>
        <w:rPr>
          <w:spacing w:val="-3"/>
        </w:rPr>
        <w:t xml:space="preserve"> </w:t>
      </w:r>
      <w:r>
        <w:t>rješenja</w:t>
      </w:r>
      <w:r>
        <w:rPr>
          <w:spacing w:val="-9"/>
        </w:rPr>
        <w:t xml:space="preserve"> </w:t>
      </w:r>
      <w:r>
        <w:t>Proštenje</w:t>
      </w:r>
      <w:r>
        <w:rPr>
          <w:spacing w:val="-3"/>
        </w:rPr>
        <w:t xml:space="preserve"> </w:t>
      </w:r>
      <w:r>
        <w:t>-500,00,</w:t>
      </w:r>
      <w:r>
        <w:rPr>
          <w:spacing w:val="-6"/>
        </w:rPr>
        <w:t xml:space="preserve"> </w:t>
      </w:r>
      <w:r>
        <w:t>prijava</w:t>
      </w:r>
      <w:r>
        <w:rPr>
          <w:spacing w:val="-10"/>
        </w:rPr>
        <w:t xml:space="preserve"> </w:t>
      </w:r>
      <w:r>
        <w:t>natječaja i konzultantske usluge 21.250,00</w:t>
      </w:r>
      <w:r>
        <w:rPr>
          <w:spacing w:val="-13"/>
        </w:rPr>
        <w:t xml:space="preserve"> </w:t>
      </w:r>
      <w:r>
        <w:t>kn</w:t>
      </w:r>
    </w:p>
    <w:p w:rsidR="00006CC8" w:rsidRDefault="00D962FF">
      <w:pPr>
        <w:pStyle w:val="Tijeloteksta"/>
        <w:spacing w:before="12"/>
        <w:ind w:left="116"/>
        <w:jc w:val="both"/>
      </w:pPr>
      <w:r>
        <w:t>3.307,57 kn - legalizaciju objekata u vlasništvu Općine</w:t>
      </w:r>
    </w:p>
    <w:p w:rsidR="00006CC8" w:rsidRDefault="00006CC8">
      <w:pPr>
        <w:pStyle w:val="Tijeloteksta"/>
        <w:spacing w:before="4"/>
        <w:rPr>
          <w:sz w:val="26"/>
        </w:rPr>
      </w:pPr>
    </w:p>
    <w:p w:rsidR="00006CC8" w:rsidRDefault="00D962FF">
      <w:pPr>
        <w:pStyle w:val="Tijeloteksta"/>
        <w:ind w:left="116" w:right="558"/>
        <w:jc w:val="both"/>
      </w:pPr>
      <w:r>
        <w:t xml:space="preserve">Za </w:t>
      </w:r>
      <w:r>
        <w:rPr>
          <w:i/>
        </w:rPr>
        <w:t xml:space="preserve">računalne usluge </w:t>
      </w:r>
      <w:r>
        <w:t xml:space="preserve">je u 2019. godini utrošeno 49.151,20 kn ( održavanja i nadogradnje softwera), a za </w:t>
      </w:r>
      <w:r>
        <w:rPr>
          <w:i/>
        </w:rPr>
        <w:t xml:space="preserve">ostale usluge </w:t>
      </w:r>
      <w:r>
        <w:t>2.895,00 kn,( tiskarske usluge, izrada fotografija, razvoj širokopojasne mreže ) .</w:t>
      </w:r>
    </w:p>
    <w:p w:rsidR="00006CC8" w:rsidRDefault="00006CC8">
      <w:pPr>
        <w:pStyle w:val="Tijeloteksta"/>
        <w:spacing w:before="4"/>
        <w:rPr>
          <w:sz w:val="26"/>
        </w:rPr>
      </w:pPr>
    </w:p>
    <w:p w:rsidR="00006CC8" w:rsidRDefault="00D962FF">
      <w:pPr>
        <w:ind w:left="116" w:right="557"/>
        <w:jc w:val="both"/>
        <w:rPr>
          <w:sz w:val="24"/>
        </w:rPr>
      </w:pPr>
      <w:r>
        <w:rPr>
          <w:sz w:val="24"/>
        </w:rPr>
        <w:t xml:space="preserve">Za </w:t>
      </w:r>
      <w:r>
        <w:rPr>
          <w:i/>
          <w:sz w:val="24"/>
          <w:u w:val="single"/>
        </w:rPr>
        <w:t>ostale nespomenute rashode poslovanja</w:t>
      </w:r>
      <w:r>
        <w:rPr>
          <w:i/>
          <w:sz w:val="24"/>
        </w:rPr>
        <w:t xml:space="preserve"> </w:t>
      </w:r>
      <w:r>
        <w:rPr>
          <w:sz w:val="24"/>
        </w:rPr>
        <w:t>je 2019. godine izdvojeno 295.546,</w:t>
      </w:r>
      <w:r>
        <w:rPr>
          <w:sz w:val="24"/>
        </w:rPr>
        <w:t>39 kn što je izvršenje od 80,27 % u odnosu na godišnji plan za 2019. godinu.</w:t>
      </w:r>
    </w:p>
    <w:p w:rsidR="00006CC8" w:rsidRDefault="00D962FF">
      <w:pPr>
        <w:pStyle w:val="Tijeloteksta"/>
        <w:spacing w:before="15"/>
        <w:ind w:left="116"/>
        <w:jc w:val="both"/>
      </w:pPr>
      <w:r>
        <w:t>Ti rashodi se odnose na:</w:t>
      </w:r>
    </w:p>
    <w:p w:rsidR="00006CC8" w:rsidRDefault="00D962FF">
      <w:pPr>
        <w:spacing w:before="14"/>
        <w:ind w:left="116" w:right="553" w:firstLine="52"/>
        <w:jc w:val="both"/>
        <w:rPr>
          <w:i/>
          <w:sz w:val="24"/>
        </w:rPr>
      </w:pPr>
      <w:r>
        <w:rPr>
          <w:i/>
          <w:sz w:val="24"/>
        </w:rPr>
        <w:t xml:space="preserve">naknade za rad predstavničkih i izvršnih tijela </w:t>
      </w:r>
      <w:r>
        <w:rPr>
          <w:sz w:val="24"/>
        </w:rPr>
        <w:t xml:space="preserve">43.412,34,kn, </w:t>
      </w:r>
      <w:r>
        <w:rPr>
          <w:i/>
          <w:sz w:val="24"/>
        </w:rPr>
        <w:t>naknada biračkim odoborima i povjerenstvu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provođenje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izbora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23.600,00</w:t>
      </w:r>
      <w:r>
        <w:rPr>
          <w:spacing w:val="-8"/>
          <w:sz w:val="24"/>
        </w:rPr>
        <w:t xml:space="preserve"> </w:t>
      </w:r>
      <w:r>
        <w:rPr>
          <w:sz w:val="24"/>
        </w:rPr>
        <w:t>kn,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premije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osiguranja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prijevoznih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sredstava</w:t>
      </w:r>
    </w:p>
    <w:p w:rsidR="00006CC8" w:rsidRDefault="00D962FF">
      <w:pPr>
        <w:ind w:left="116" w:right="548"/>
        <w:jc w:val="both"/>
        <w:rPr>
          <w:sz w:val="24"/>
        </w:rPr>
      </w:pPr>
      <w:r>
        <w:rPr>
          <w:sz w:val="24"/>
        </w:rPr>
        <w:t xml:space="preserve">: 5.133,34, </w:t>
      </w:r>
      <w:r>
        <w:rPr>
          <w:i/>
          <w:sz w:val="24"/>
        </w:rPr>
        <w:t>premije osiguranja ostale imovine</w:t>
      </w:r>
      <w:r>
        <w:rPr>
          <w:sz w:val="24"/>
        </w:rPr>
        <w:t xml:space="preserve">: 11.892,21 kn, </w:t>
      </w:r>
      <w:r>
        <w:rPr>
          <w:i/>
          <w:sz w:val="24"/>
        </w:rPr>
        <w:t>premije osiguranja zaposlenih</w:t>
      </w:r>
      <w:r>
        <w:rPr>
          <w:sz w:val="24"/>
        </w:rPr>
        <w:t xml:space="preserve">: 793,44 kn, </w:t>
      </w:r>
      <w:r>
        <w:rPr>
          <w:i/>
          <w:sz w:val="24"/>
        </w:rPr>
        <w:t xml:space="preserve">reprezentaciju 15.748,35 </w:t>
      </w:r>
      <w:r>
        <w:rPr>
          <w:sz w:val="24"/>
        </w:rPr>
        <w:t xml:space="preserve">kn, </w:t>
      </w:r>
      <w:r>
        <w:rPr>
          <w:i/>
          <w:sz w:val="24"/>
        </w:rPr>
        <w:t xml:space="preserve">članarine </w:t>
      </w:r>
      <w:r>
        <w:rPr>
          <w:sz w:val="24"/>
        </w:rPr>
        <w:t xml:space="preserve">4.715,96 kn, </w:t>
      </w:r>
      <w:r>
        <w:rPr>
          <w:i/>
          <w:sz w:val="24"/>
        </w:rPr>
        <w:t xml:space="preserve">pristojbe i naknade </w:t>
      </w:r>
      <w:r>
        <w:rPr>
          <w:sz w:val="24"/>
        </w:rPr>
        <w:t xml:space="preserve">– 6.548,50 kn, te </w:t>
      </w:r>
      <w:r>
        <w:rPr>
          <w:i/>
          <w:sz w:val="24"/>
        </w:rPr>
        <w:t>ostale nespomenute ras</w:t>
      </w:r>
      <w:r>
        <w:rPr>
          <w:i/>
          <w:sz w:val="24"/>
        </w:rPr>
        <w:t xml:space="preserve">hode poslovanja </w:t>
      </w:r>
      <w:r>
        <w:rPr>
          <w:sz w:val="24"/>
        </w:rPr>
        <w:t>183.702,25 kn .</w:t>
      </w:r>
    </w:p>
    <w:p w:rsidR="00006CC8" w:rsidRDefault="00D962FF">
      <w:pPr>
        <w:pStyle w:val="Tijeloteksta"/>
        <w:spacing w:before="14"/>
        <w:ind w:left="116"/>
        <w:jc w:val="both"/>
      </w:pPr>
      <w:r>
        <w:t>Ostali nespomenuti rashodi poslovanja u iznosu od 183.702,25 kn sadrže:</w:t>
      </w:r>
    </w:p>
    <w:p w:rsidR="00006CC8" w:rsidRDefault="00D962FF">
      <w:pPr>
        <w:pStyle w:val="Tijeloteksta"/>
        <w:spacing w:before="14"/>
        <w:ind w:left="116" w:right="554"/>
        <w:jc w:val="both"/>
      </w:pPr>
      <w:r>
        <w:t>rashodi protokola - cvijeće i sl. 4.205,00 kn, izdaci za proslavu Dana Općine – 12.573,99 kn, Izdaci za manifestaciju Memorijal mira – 51.471,51 kn, Izd</w:t>
      </w:r>
      <w:r>
        <w:t>aci za ostala pokroviteljstva i proslave – 83.211,44 kn , proračunska pričuva – 15.000,00 te ostali nespomenuti rashodi poslovanja 15.309,06 kn, vodni doprinos – 1.931,25 kn</w:t>
      </w:r>
    </w:p>
    <w:p w:rsidR="00006CC8" w:rsidRDefault="00006CC8">
      <w:pPr>
        <w:pStyle w:val="Tijeloteksta"/>
        <w:spacing w:before="4"/>
        <w:rPr>
          <w:sz w:val="26"/>
        </w:rPr>
      </w:pPr>
    </w:p>
    <w:p w:rsidR="00006CC8" w:rsidRDefault="00D962FF">
      <w:pPr>
        <w:ind w:left="116" w:right="551"/>
        <w:jc w:val="both"/>
        <w:rPr>
          <w:sz w:val="24"/>
        </w:rPr>
      </w:pPr>
      <w:r>
        <w:rPr>
          <w:b/>
          <w:sz w:val="24"/>
        </w:rPr>
        <w:t xml:space="preserve">Financijski rashodi – </w:t>
      </w:r>
      <w:r>
        <w:rPr>
          <w:sz w:val="24"/>
        </w:rPr>
        <w:t>čine 0,63 % ukupnih rashoda , a u ostvareni su u iznosu od</w:t>
      </w:r>
      <w:r>
        <w:rPr>
          <w:spacing w:val="-7"/>
          <w:sz w:val="24"/>
        </w:rPr>
        <w:t xml:space="preserve"> </w:t>
      </w:r>
      <w:r>
        <w:rPr>
          <w:sz w:val="24"/>
        </w:rPr>
        <w:t>46.386,29 kn (izvršenje</w:t>
      </w:r>
      <w:r>
        <w:rPr>
          <w:spacing w:val="-16"/>
          <w:sz w:val="24"/>
        </w:rPr>
        <w:t xml:space="preserve"> </w:t>
      </w:r>
      <w:r>
        <w:rPr>
          <w:sz w:val="24"/>
        </w:rPr>
        <w:t>87,52</w:t>
      </w:r>
      <w:r>
        <w:rPr>
          <w:spacing w:val="-15"/>
          <w:sz w:val="24"/>
        </w:rPr>
        <w:t xml:space="preserve"> </w:t>
      </w:r>
      <w:r>
        <w:rPr>
          <w:sz w:val="24"/>
        </w:rPr>
        <w:t>%).</w:t>
      </w:r>
      <w:r>
        <w:rPr>
          <w:spacing w:val="-17"/>
          <w:sz w:val="24"/>
        </w:rPr>
        <w:t xml:space="preserve"> </w:t>
      </w:r>
      <w:r>
        <w:rPr>
          <w:sz w:val="24"/>
        </w:rPr>
        <w:t>Odnose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kamate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financijski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leasing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osobnog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automobila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5.744,38 kn, te na </w:t>
      </w:r>
      <w:r>
        <w:rPr>
          <w:i/>
          <w:sz w:val="24"/>
        </w:rPr>
        <w:t xml:space="preserve">ostale financijske rashode </w:t>
      </w:r>
      <w:r>
        <w:rPr>
          <w:sz w:val="24"/>
        </w:rPr>
        <w:t>u iznosu od 40.641,91 kn ( usluge platnog prometa</w:t>
      </w:r>
      <w:r>
        <w:rPr>
          <w:spacing w:val="35"/>
          <w:sz w:val="24"/>
        </w:rPr>
        <w:t xml:space="preserve"> </w:t>
      </w:r>
      <w:r>
        <w:rPr>
          <w:sz w:val="24"/>
        </w:rPr>
        <w:t>Erste</w:t>
      </w:r>
    </w:p>
    <w:p w:rsidR="00006CC8" w:rsidRDefault="00006CC8">
      <w:pPr>
        <w:jc w:val="both"/>
        <w:rPr>
          <w:sz w:val="24"/>
        </w:rPr>
        <w:sectPr w:rsidR="00006CC8">
          <w:pgSz w:w="11910" w:h="16840"/>
          <w:pgMar w:top="1360" w:right="860" w:bottom="1240" w:left="1300" w:header="0" w:footer="976" w:gutter="0"/>
          <w:cols w:space="720"/>
        </w:sectPr>
      </w:pPr>
    </w:p>
    <w:p w:rsidR="00006CC8" w:rsidRDefault="00D962FF">
      <w:pPr>
        <w:pStyle w:val="Tijeloteksta"/>
        <w:spacing w:before="40"/>
        <w:ind w:left="116" w:right="553"/>
        <w:jc w:val="both"/>
      </w:pPr>
      <w:r>
        <w:lastRenderedPageBreak/>
        <w:t>banka i Fina – 13.038,46 kn, usluge porezne uprave – 27.061,30 kn, zatezne kamate – 94,56 kn, ostali nespomenuti financijski rashodi – 447,59 kn ).</w:t>
      </w:r>
    </w:p>
    <w:p w:rsidR="00006CC8" w:rsidRDefault="00006CC8">
      <w:pPr>
        <w:pStyle w:val="Tijeloteksta"/>
        <w:spacing w:before="4"/>
        <w:rPr>
          <w:sz w:val="26"/>
        </w:rPr>
      </w:pPr>
    </w:p>
    <w:p w:rsidR="00006CC8" w:rsidRDefault="00D962FF">
      <w:pPr>
        <w:pStyle w:val="Tijeloteksta"/>
        <w:ind w:left="116" w:right="550"/>
        <w:jc w:val="both"/>
      </w:pPr>
      <w:r>
        <w:rPr>
          <w:b/>
        </w:rPr>
        <w:t xml:space="preserve">Subvencije </w:t>
      </w:r>
      <w:r>
        <w:t>– u ukupnim rashodima zastupljene su sa 1,76 % , a ostvarene su u iznosu od 129.944,43</w:t>
      </w:r>
      <w:r>
        <w:rPr>
          <w:spacing w:val="-7"/>
        </w:rPr>
        <w:t xml:space="preserve"> </w:t>
      </w:r>
      <w:r>
        <w:t>kn.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subvencije</w:t>
      </w:r>
      <w:r>
        <w:rPr>
          <w:spacing w:val="-7"/>
        </w:rPr>
        <w:t xml:space="preserve"> </w:t>
      </w:r>
      <w:r>
        <w:t>trgovačkim</w:t>
      </w:r>
      <w:r>
        <w:rPr>
          <w:spacing w:val="-6"/>
        </w:rPr>
        <w:t xml:space="preserve"> </w:t>
      </w:r>
      <w:r>
        <w:t>društvima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javnom</w:t>
      </w:r>
      <w:r>
        <w:rPr>
          <w:spacing w:val="-7"/>
        </w:rPr>
        <w:t xml:space="preserve"> </w:t>
      </w:r>
      <w:r>
        <w:t>sektoru</w:t>
      </w:r>
      <w:r>
        <w:rPr>
          <w:spacing w:val="-7"/>
        </w:rPr>
        <w:t xml:space="preserve"> </w:t>
      </w:r>
      <w:r>
        <w:t>utrošeno</w:t>
      </w:r>
      <w:r>
        <w:rPr>
          <w:spacing w:val="-8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122.437,43 kn ( subvencija Ariva Autotrans d.o.o. – 79.260,00 kn, subvencija Mrzle drage d.o.o. – 43.</w:t>
      </w:r>
      <w:r>
        <w:t>177,43</w:t>
      </w:r>
      <w:r>
        <w:rPr>
          <w:spacing w:val="-12"/>
        </w:rPr>
        <w:t xml:space="preserve"> </w:t>
      </w:r>
      <w:r>
        <w:t>kn</w:t>
      </w:r>
      <w:r>
        <w:rPr>
          <w:spacing w:val="-10"/>
        </w:rPr>
        <w:t xml:space="preserve"> </w:t>
      </w:r>
      <w:r>
        <w:t>),</w:t>
      </w:r>
      <w:r>
        <w:rPr>
          <w:spacing w:val="-12"/>
        </w:rPr>
        <w:t xml:space="preserve"> </w:t>
      </w:r>
      <w:r>
        <w:t>dok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subvencije</w:t>
      </w:r>
      <w:r>
        <w:rPr>
          <w:spacing w:val="-9"/>
        </w:rPr>
        <w:t xml:space="preserve"> </w:t>
      </w:r>
      <w:r>
        <w:t>poljoprivrednicima</w:t>
      </w:r>
      <w:r>
        <w:rPr>
          <w:spacing w:val="-9"/>
        </w:rPr>
        <w:t xml:space="preserve"> </w:t>
      </w:r>
      <w:r>
        <w:t>utrošeno</w:t>
      </w:r>
      <w:r>
        <w:rPr>
          <w:spacing w:val="38"/>
        </w:rPr>
        <w:t xml:space="preserve"> </w:t>
      </w:r>
      <w:r>
        <w:t>6.057,00</w:t>
      </w:r>
      <w:r>
        <w:rPr>
          <w:spacing w:val="-11"/>
        </w:rPr>
        <w:t xml:space="preserve"> </w:t>
      </w:r>
      <w:r>
        <w:t>kn,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 xml:space="preserve">subvencije trgovačkim društvima izvan javnog sektora 1.450,00 </w:t>
      </w:r>
      <w:r>
        <w:rPr>
          <w:spacing w:val="2"/>
        </w:rPr>
        <w:t xml:space="preserve">kn. </w:t>
      </w:r>
      <w:r>
        <w:t>U odnosu na prethodnu godinu ovi rashodi bilježe smanjenje od 26,02 %</w:t>
      </w:r>
      <w:r>
        <w:rPr>
          <w:spacing w:val="-5"/>
        </w:rPr>
        <w:t xml:space="preserve"> </w:t>
      </w:r>
      <w:r>
        <w:t>.</w:t>
      </w:r>
    </w:p>
    <w:p w:rsidR="00006CC8" w:rsidRDefault="00006CC8">
      <w:pPr>
        <w:pStyle w:val="Tijeloteksta"/>
        <w:spacing w:before="3"/>
        <w:rPr>
          <w:sz w:val="26"/>
        </w:rPr>
      </w:pPr>
    </w:p>
    <w:p w:rsidR="00006CC8" w:rsidRDefault="00D962FF">
      <w:pPr>
        <w:pStyle w:val="Tijeloteksta"/>
        <w:spacing w:before="1"/>
        <w:ind w:left="116" w:right="554"/>
        <w:jc w:val="both"/>
      </w:pPr>
      <w:r>
        <w:rPr>
          <w:b/>
        </w:rPr>
        <w:t>Pomoći dane u inozemstvo i unutar opć</w:t>
      </w:r>
      <w:r>
        <w:rPr>
          <w:b/>
        </w:rPr>
        <w:t xml:space="preserve">e države </w:t>
      </w:r>
      <w:r>
        <w:t xml:space="preserve">– ostvarene su u iznosu </w:t>
      </w:r>
      <w:r>
        <w:rPr>
          <w:spacing w:val="3"/>
        </w:rPr>
        <w:t xml:space="preserve">od </w:t>
      </w:r>
      <w:r>
        <w:t>252.689,04 kn što</w:t>
      </w:r>
      <w:r>
        <w:rPr>
          <w:spacing w:val="3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91,55%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plana</w:t>
      </w:r>
      <w:r>
        <w:rPr>
          <w:spacing w:val="-9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2019.</w:t>
      </w:r>
      <w:r>
        <w:rPr>
          <w:spacing w:val="-5"/>
        </w:rPr>
        <w:t xml:space="preserve"> </w:t>
      </w:r>
      <w:r>
        <w:t>godinu.</w:t>
      </w:r>
      <w:r>
        <w:rPr>
          <w:spacing w:val="-6"/>
        </w:rPr>
        <w:t xml:space="preserve"> </w:t>
      </w:r>
      <w:r>
        <w:t>Odnose</w:t>
      </w:r>
      <w:r>
        <w:rPr>
          <w:spacing w:val="-8"/>
        </w:rPr>
        <w:t xml:space="preserve"> </w:t>
      </w:r>
      <w:r>
        <w:rPr>
          <w:spacing w:val="3"/>
        </w:rPr>
        <w:t>se</w:t>
      </w:r>
      <w:r>
        <w:rPr>
          <w:spacing w:val="-8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pomoći</w:t>
      </w:r>
      <w:r>
        <w:rPr>
          <w:spacing w:val="-5"/>
        </w:rPr>
        <w:t xml:space="preserve"> </w:t>
      </w:r>
      <w:r>
        <w:t>dječjem</w:t>
      </w:r>
      <w:r>
        <w:rPr>
          <w:spacing w:val="-8"/>
        </w:rPr>
        <w:t xml:space="preserve"> </w:t>
      </w:r>
      <w:r>
        <w:t>vrtiću</w:t>
      </w:r>
      <w:r>
        <w:rPr>
          <w:spacing w:val="-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202.985,53 kn</w:t>
      </w:r>
      <w:r>
        <w:rPr>
          <w:spacing w:val="-20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plaće</w:t>
      </w:r>
      <w:r>
        <w:rPr>
          <w:spacing w:val="-13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naknade</w:t>
      </w:r>
      <w:r>
        <w:rPr>
          <w:spacing w:val="24"/>
        </w:rPr>
        <w:t xml:space="preserve"> </w:t>
      </w:r>
      <w:r>
        <w:t>djelatnika</w:t>
      </w:r>
      <w:r>
        <w:rPr>
          <w:spacing w:val="-18"/>
        </w:rPr>
        <w:t xml:space="preserve"> </w:t>
      </w:r>
      <w:r>
        <w:t>vrtića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49.703,51</w:t>
      </w:r>
      <w:r>
        <w:rPr>
          <w:spacing w:val="-14"/>
        </w:rPr>
        <w:t xml:space="preserve"> </w:t>
      </w:r>
      <w:r>
        <w:rPr>
          <w:spacing w:val="2"/>
        </w:rPr>
        <w:t>kn</w:t>
      </w:r>
      <w:r>
        <w:rPr>
          <w:spacing w:val="-20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materijalne</w:t>
      </w:r>
      <w:r>
        <w:rPr>
          <w:spacing w:val="-13"/>
        </w:rPr>
        <w:t xml:space="preserve"> </w:t>
      </w:r>
      <w:r>
        <w:t>troškove</w:t>
      </w:r>
      <w:r>
        <w:rPr>
          <w:spacing w:val="-18"/>
        </w:rPr>
        <w:t xml:space="preserve"> </w:t>
      </w:r>
      <w:r>
        <w:t>vrtića.</w:t>
      </w:r>
      <w:r>
        <w:rPr>
          <w:spacing w:val="-12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ukupnim rashodima ove pomoći predstavljaju 3,42</w:t>
      </w:r>
      <w:r>
        <w:rPr>
          <w:spacing w:val="2"/>
        </w:rPr>
        <w:t xml:space="preserve"> </w:t>
      </w:r>
      <w:r>
        <w:t>%</w:t>
      </w:r>
    </w:p>
    <w:p w:rsidR="00006CC8" w:rsidRDefault="00006CC8">
      <w:pPr>
        <w:pStyle w:val="Tijeloteksta"/>
        <w:spacing w:before="4"/>
        <w:rPr>
          <w:sz w:val="26"/>
        </w:rPr>
      </w:pPr>
    </w:p>
    <w:p w:rsidR="00006CC8" w:rsidRDefault="00D962FF">
      <w:pPr>
        <w:pStyle w:val="Tijeloteksta"/>
        <w:ind w:left="116" w:right="552"/>
        <w:jc w:val="both"/>
        <w:rPr>
          <w:i/>
        </w:rPr>
      </w:pPr>
      <w:r>
        <w:rPr>
          <w:b/>
        </w:rPr>
        <w:t xml:space="preserve">Naknade građanima i kućanstvima </w:t>
      </w:r>
      <w:r>
        <w:t>- u 2019. godine ostvarene su u iznosu od 143.881,31 kn, što je izvršenje od 78,84%, a povećanje u odnosu na isto razdoblje prethodne godine od 30,95%. U ukupnim rashodima o</w:t>
      </w:r>
      <w:r>
        <w:t>ve naknade imaju udio od 1,95 % . Naknade građanima i kućanstvima se u dijelu od 70.351,00 kn odnose na</w:t>
      </w:r>
      <w:r>
        <w:rPr>
          <w:u w:val="single"/>
        </w:rPr>
        <w:t xml:space="preserve"> </w:t>
      </w:r>
      <w:r>
        <w:rPr>
          <w:i/>
          <w:u w:val="single"/>
        </w:rPr>
        <w:t>naknade isplaćene u novcu</w:t>
      </w:r>
      <w:r>
        <w:rPr>
          <w:i/>
        </w:rPr>
        <w:t xml:space="preserve"> </w:t>
      </w:r>
      <w:r>
        <w:t>(socijalne pomoći,</w:t>
      </w:r>
      <w:r>
        <w:rPr>
          <w:spacing w:val="-7"/>
        </w:rPr>
        <w:t xml:space="preserve"> </w:t>
      </w:r>
      <w:r>
        <w:t>pomoć</w:t>
      </w:r>
      <w:r>
        <w:rPr>
          <w:spacing w:val="-1"/>
        </w:rPr>
        <w:t xml:space="preserve"> </w:t>
      </w:r>
      <w:r>
        <w:t>roditeljima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financiranje</w:t>
      </w:r>
      <w:r>
        <w:rPr>
          <w:spacing w:val="-5"/>
        </w:rPr>
        <w:t xml:space="preserve"> </w:t>
      </w:r>
      <w:r>
        <w:t>školskog</w:t>
      </w:r>
      <w:r>
        <w:rPr>
          <w:spacing w:val="-3"/>
        </w:rPr>
        <w:t xml:space="preserve"> </w:t>
      </w:r>
      <w:r>
        <w:t>izleta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nabavke</w:t>
      </w:r>
      <w:r>
        <w:rPr>
          <w:spacing w:val="-4"/>
        </w:rPr>
        <w:t xml:space="preserve"> </w:t>
      </w:r>
      <w:r>
        <w:t>radnih</w:t>
      </w:r>
      <w:r>
        <w:rPr>
          <w:spacing w:val="-6"/>
        </w:rPr>
        <w:t xml:space="preserve"> </w:t>
      </w:r>
      <w:r>
        <w:t>bilježnica</w:t>
      </w:r>
      <w:r>
        <w:rPr>
          <w:spacing w:val="-5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pomoći za</w:t>
      </w:r>
      <w:r>
        <w:rPr>
          <w:spacing w:val="-13"/>
        </w:rPr>
        <w:t xml:space="preserve"> </w:t>
      </w:r>
      <w:r>
        <w:t>novorođenče,</w:t>
      </w:r>
      <w:r>
        <w:rPr>
          <w:spacing w:val="-11"/>
        </w:rPr>
        <w:t xml:space="preserve"> </w:t>
      </w:r>
      <w:r>
        <w:t>pomoć</w:t>
      </w:r>
      <w:r>
        <w:rPr>
          <w:spacing w:val="-13"/>
        </w:rPr>
        <w:t xml:space="preserve"> </w:t>
      </w:r>
      <w:r>
        <w:t>obiteljima</w:t>
      </w:r>
      <w:r>
        <w:rPr>
          <w:spacing w:val="-8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troje</w:t>
      </w:r>
      <w:r>
        <w:rPr>
          <w:spacing w:val="-12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više</w:t>
      </w:r>
      <w:r>
        <w:rPr>
          <w:spacing w:val="-12"/>
        </w:rPr>
        <w:t xml:space="preserve"> </w:t>
      </w:r>
      <w:r>
        <w:t>djece</w:t>
      </w:r>
      <w:r>
        <w:rPr>
          <w:spacing w:val="21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,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dijelu</w:t>
      </w:r>
      <w:r>
        <w:rPr>
          <w:spacing w:val="-10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73.530,31</w:t>
      </w:r>
      <w:r>
        <w:rPr>
          <w:spacing w:val="-13"/>
        </w:rPr>
        <w:t xml:space="preserve"> </w:t>
      </w:r>
      <w:r>
        <w:t>kn</w:t>
      </w:r>
      <w:r>
        <w:rPr>
          <w:spacing w:val="-15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rPr>
          <w:i/>
          <w:u w:val="single"/>
        </w:rPr>
        <w:t>naknade</w:t>
      </w:r>
    </w:p>
    <w:p w:rsidR="00006CC8" w:rsidRDefault="00D962FF">
      <w:pPr>
        <w:pStyle w:val="Tijeloteksta"/>
        <w:spacing w:line="242" w:lineRule="auto"/>
        <w:ind w:left="116" w:right="558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i/>
          <w:u w:val="single"/>
        </w:rPr>
        <w:t>isplaćene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u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naravi</w:t>
      </w:r>
      <w:r>
        <w:rPr>
          <w:i/>
          <w:spacing w:val="-11"/>
        </w:rPr>
        <w:t xml:space="preserve"> </w:t>
      </w:r>
      <w:r>
        <w:t>(</w:t>
      </w:r>
      <w:r>
        <w:rPr>
          <w:spacing w:val="-10"/>
        </w:rPr>
        <w:t xml:space="preserve"> </w:t>
      </w:r>
      <w:r>
        <w:t>sufinanciranje</w:t>
      </w:r>
      <w:r>
        <w:rPr>
          <w:spacing w:val="-8"/>
        </w:rPr>
        <w:t xml:space="preserve"> </w:t>
      </w:r>
      <w:r>
        <w:t>Udruge</w:t>
      </w:r>
      <w:r>
        <w:rPr>
          <w:spacing w:val="-9"/>
        </w:rPr>
        <w:t xml:space="preserve"> </w:t>
      </w:r>
      <w:r>
        <w:t>Žar</w:t>
      </w:r>
      <w:r>
        <w:rPr>
          <w:spacing w:val="-11"/>
        </w:rPr>
        <w:t xml:space="preserve"> </w:t>
      </w:r>
      <w:r>
        <w:t>koja</w:t>
      </w:r>
      <w:r>
        <w:rPr>
          <w:spacing w:val="-5"/>
        </w:rPr>
        <w:t xml:space="preserve"> </w:t>
      </w:r>
      <w:r>
        <w:t>provodi</w:t>
      </w:r>
      <w:r>
        <w:rPr>
          <w:spacing w:val="-11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Pomoć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kući</w:t>
      </w:r>
      <w:r>
        <w:rPr>
          <w:spacing w:val="3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25.820,64 kn, ostale naknade iz proračuna 47.709,67 kn – iskopi za kanalizacijske priključke - 44.375,00 kn , poklon bon – četvrto dijete 1.955,52 kn , paketi za starije osobe -1.379,15</w:t>
      </w:r>
      <w:r>
        <w:rPr>
          <w:spacing w:val="-27"/>
        </w:rPr>
        <w:t xml:space="preserve"> </w:t>
      </w:r>
      <w:r>
        <w:t>kn</w:t>
      </w:r>
    </w:p>
    <w:p w:rsidR="00006CC8" w:rsidRDefault="00006CC8">
      <w:pPr>
        <w:pStyle w:val="Tijeloteksta"/>
        <w:spacing w:before="6"/>
        <w:rPr>
          <w:sz w:val="25"/>
        </w:rPr>
      </w:pPr>
    </w:p>
    <w:p w:rsidR="00006CC8" w:rsidRDefault="00D962FF">
      <w:pPr>
        <w:pStyle w:val="Tijeloteksta"/>
        <w:ind w:left="116" w:right="554"/>
        <w:jc w:val="both"/>
      </w:pPr>
      <w:r>
        <w:rPr>
          <w:b/>
        </w:rPr>
        <w:t xml:space="preserve">Ostali rashodi </w:t>
      </w:r>
      <w:r>
        <w:t>- iznosili su 974.448,98 kn , što je 18,82 % više o</w:t>
      </w:r>
      <w:r>
        <w:t>d izvršenoga 2018. godine. a ostvarenje u odnosu na plan 2019. je 92,54%. U ukupnim rashodima sudjeluju s 13,20 % Odnose se na tekuće donacije u novcu ( 590.812,01 kn ), tekuće donacije u naravi (19.220,43 kn ) i kapitalne pomoći ( 364.416,54 kn ) . u odno</w:t>
      </w:r>
      <w:r>
        <w:t>su na godišnji plan ovi rashodi izvršeni su u 30,03%, a u odnosu na isto razdoblje prethodne godine bilježe smanjenje od 21,73 %.</w:t>
      </w:r>
    </w:p>
    <w:p w:rsidR="00006CC8" w:rsidRDefault="00D962FF">
      <w:pPr>
        <w:pStyle w:val="Tijeloteksta"/>
        <w:spacing w:before="19"/>
        <w:ind w:left="116" w:right="554" w:firstLine="105"/>
        <w:jc w:val="both"/>
      </w:pPr>
      <w:r>
        <w:t>Kapitalne pomoći odnose se na pomoći Komunalcu d.o.o. Delnice za izgradnju sustava vodovoda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odvodnje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području</w:t>
      </w:r>
      <w:r>
        <w:rPr>
          <w:spacing w:val="-7"/>
        </w:rPr>
        <w:t xml:space="preserve"> </w:t>
      </w:r>
      <w:r>
        <w:t>Općine</w:t>
      </w:r>
      <w:r>
        <w:rPr>
          <w:spacing w:val="-10"/>
        </w:rPr>
        <w:t xml:space="preserve"> </w:t>
      </w:r>
      <w:r>
        <w:t>Mrko</w:t>
      </w:r>
      <w:r>
        <w:t>palj</w:t>
      </w:r>
      <w:r>
        <w:rPr>
          <w:spacing w:val="-4"/>
        </w:rPr>
        <w:t xml:space="preserve"> </w:t>
      </w:r>
      <w:r>
        <w:t>-338.809,72</w:t>
      </w:r>
      <w:r>
        <w:rPr>
          <w:spacing w:val="-8"/>
        </w:rPr>
        <w:t xml:space="preserve"> </w:t>
      </w:r>
      <w:r>
        <w:t>kn</w:t>
      </w:r>
      <w:r>
        <w:rPr>
          <w:spacing w:val="-11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izgradnju</w:t>
      </w:r>
      <w:r>
        <w:rPr>
          <w:spacing w:val="-7"/>
        </w:rPr>
        <w:t xml:space="preserve"> </w:t>
      </w:r>
      <w:r>
        <w:t>odlagališta otpada 25.606,82</w:t>
      </w:r>
      <w:r>
        <w:rPr>
          <w:spacing w:val="-2"/>
        </w:rPr>
        <w:t xml:space="preserve"> </w:t>
      </w:r>
      <w:r>
        <w:t>kn.</w:t>
      </w:r>
    </w:p>
    <w:p w:rsidR="00006CC8" w:rsidRDefault="00D962FF">
      <w:pPr>
        <w:pStyle w:val="Tijeloteksta"/>
        <w:spacing w:before="15"/>
        <w:ind w:left="116" w:right="569"/>
        <w:jc w:val="both"/>
      </w:pPr>
      <w:r>
        <w:t>Tekuće donacije u naravi u iznosu od 19.220,43 kn odnose se na darove za Svetog nikolu za svu predškolsku i osnovno školsku djecu Općine Mrkopalj.</w:t>
      </w:r>
    </w:p>
    <w:p w:rsidR="00006CC8" w:rsidRDefault="00006CC8">
      <w:pPr>
        <w:pStyle w:val="Tijeloteksta"/>
        <w:spacing w:before="3"/>
        <w:rPr>
          <w:sz w:val="26"/>
        </w:rPr>
      </w:pPr>
    </w:p>
    <w:p w:rsidR="00006CC8" w:rsidRDefault="00D962FF">
      <w:pPr>
        <w:pStyle w:val="Tijeloteksta"/>
        <w:ind w:left="116" w:right="561"/>
        <w:jc w:val="both"/>
      </w:pPr>
      <w:r>
        <w:t>Pregled korisnika donacija( u novcu )</w:t>
      </w:r>
      <w:r>
        <w:t xml:space="preserve"> u 2019. godine te svrhe donacija dan je u slijedećoj tablici:</w:t>
      </w:r>
    </w:p>
    <w:p w:rsidR="00006CC8" w:rsidRDefault="00006CC8">
      <w:pPr>
        <w:pStyle w:val="Tijeloteksta"/>
        <w:rPr>
          <w:sz w:val="26"/>
        </w:rPr>
      </w:pPr>
    </w:p>
    <w:p w:rsidR="00006CC8" w:rsidRDefault="00D962FF">
      <w:pPr>
        <w:pStyle w:val="Tijeloteksta"/>
        <w:ind w:left="116"/>
        <w:jc w:val="both"/>
      </w:pPr>
      <w:r>
        <w:t>Tablica broj 3. Dane donacije u 2019. godini.</w:t>
      </w:r>
    </w:p>
    <w:p w:rsidR="00006CC8" w:rsidRDefault="00006CC8">
      <w:pPr>
        <w:pStyle w:val="Tijeloteksta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88"/>
        <w:gridCol w:w="1556"/>
        <w:gridCol w:w="3265"/>
      </w:tblGrid>
      <w:tr w:rsidR="00006CC8">
        <w:trPr>
          <w:trHeight w:val="306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6" w:line="271" w:lineRule="exact"/>
              <w:ind w:left="80" w:right="7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R.b.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 w:line="271" w:lineRule="exact"/>
              <w:ind w:left="10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Korisnik donacije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 w:line="271" w:lineRule="exact"/>
              <w:ind w:left="114" w:right="1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Iznos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6" w:line="271" w:lineRule="exact"/>
              <w:ind w:left="9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Svrha donacije</w:t>
            </w:r>
          </w:p>
        </w:tc>
      </w:tr>
      <w:tr w:rsidR="00006CC8">
        <w:trPr>
          <w:trHeight w:val="605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6"/>
              <w:ind w:left="22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DVD Mrkopalj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116.000,00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6" w:line="290" w:lineRule="atLeas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Donacije za troškove redovite djelatnosti</w:t>
            </w:r>
          </w:p>
        </w:tc>
      </w:tr>
      <w:tr w:rsidR="00006CC8">
        <w:trPr>
          <w:trHeight w:val="599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6"/>
              <w:ind w:left="22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DVD Sunger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40.000,00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1" w:line="292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Donacije za troškove redovite djelatnosti</w:t>
            </w:r>
          </w:p>
        </w:tc>
      </w:tr>
    </w:tbl>
    <w:p w:rsidR="00006CC8" w:rsidRDefault="00006CC8">
      <w:pPr>
        <w:spacing w:line="292" w:lineRule="exact"/>
        <w:rPr>
          <w:sz w:val="24"/>
        </w:rPr>
        <w:sectPr w:rsidR="00006CC8">
          <w:pgSz w:w="11910" w:h="16840"/>
          <w:pgMar w:top="1360" w:right="860" w:bottom="1240" w:left="1300" w:header="0" w:footer="97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88"/>
        <w:gridCol w:w="1556"/>
        <w:gridCol w:w="3265"/>
      </w:tblGrid>
      <w:tr w:rsidR="00006CC8">
        <w:trPr>
          <w:trHeight w:val="614"/>
        </w:trPr>
        <w:tc>
          <w:tcPr>
            <w:tcW w:w="706" w:type="dxa"/>
          </w:tcPr>
          <w:p w:rsidR="00006CC8" w:rsidRDefault="00006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Nogometni klub Mrkopalj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85.000,00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6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 aktivnosti</w:t>
            </w:r>
          </w:p>
        </w:tc>
      </w:tr>
      <w:tr w:rsidR="00006CC8">
        <w:trPr>
          <w:trHeight w:val="306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Sportsko društvo Bjelolasica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75.000,00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 aktivnosti</w:t>
            </w:r>
          </w:p>
        </w:tc>
      </w:tr>
      <w:tr w:rsidR="00006CC8">
        <w:trPr>
          <w:trHeight w:val="600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Alpski skijaški klub Mrkopalj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/>
              <w:ind w:right="9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6" w:line="290" w:lineRule="atLeast"/>
              <w:ind w:left="109" w:right="3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Plaćanje domene za internetsku stranicu</w:t>
            </w:r>
          </w:p>
        </w:tc>
      </w:tr>
      <w:tr w:rsidR="00006CC8">
        <w:trPr>
          <w:trHeight w:val="597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4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tabs>
                <w:tab w:val="left" w:pos="1505"/>
                <w:tab w:val="left" w:pos="2882"/>
              </w:tabs>
              <w:spacing w:before="14" w:line="290" w:lineRule="atLeast"/>
              <w:ind w:left="105" w:righ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Turistička</w:t>
            </w:r>
            <w:r>
              <w:rPr>
                <w:rFonts w:ascii="Calibri" w:hAnsi="Calibri"/>
                <w:sz w:val="24"/>
              </w:rPr>
              <w:tab/>
              <w:t>zajednica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4"/>
                <w:sz w:val="24"/>
              </w:rPr>
              <w:t xml:space="preserve">Općine </w:t>
            </w:r>
            <w:r>
              <w:rPr>
                <w:rFonts w:ascii="Calibri" w:hAnsi="Calibri"/>
                <w:sz w:val="24"/>
              </w:rPr>
              <w:t>Mrkopalj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4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104.653,60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4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 redovite djelatnosti</w:t>
            </w:r>
          </w:p>
        </w:tc>
      </w:tr>
      <w:tr w:rsidR="00006CC8">
        <w:trPr>
          <w:trHeight w:val="890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4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4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Osnovna škola Mrkopalj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4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6.610,00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4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 školskog izleta, knjiga za odlične učenike i</w:t>
            </w:r>
          </w:p>
          <w:p w:rsidR="00006CC8" w:rsidRDefault="00D962FF">
            <w:pPr>
              <w:pStyle w:val="TableParagraph"/>
              <w:spacing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Produženog boravka</w:t>
            </w:r>
          </w:p>
        </w:tc>
      </w:tr>
      <w:tr w:rsidR="00006CC8">
        <w:trPr>
          <w:trHeight w:val="311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21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2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Planinarsko društvo Bijele stijene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2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21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 redovite djelatnosti</w:t>
            </w:r>
          </w:p>
        </w:tc>
      </w:tr>
      <w:tr w:rsidR="00006CC8">
        <w:trPr>
          <w:trHeight w:val="306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Poduzetnička zadruga LAG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5.827,20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 aktivnosti</w:t>
            </w:r>
          </w:p>
        </w:tc>
      </w:tr>
      <w:tr w:rsidR="00006CC8">
        <w:trPr>
          <w:trHeight w:val="306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Crkveni zbor Župe BDMŽ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9.000,00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Naknada za voditelja zbora</w:t>
            </w:r>
          </w:p>
        </w:tc>
      </w:tr>
      <w:tr w:rsidR="00006CC8">
        <w:trPr>
          <w:trHeight w:val="306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Udruga Sungerski lug – tamburaši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 aktivnosti</w:t>
            </w:r>
          </w:p>
        </w:tc>
      </w:tr>
      <w:tr w:rsidR="00006CC8">
        <w:trPr>
          <w:trHeight w:val="600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Udruga veterana Domovinskog rata</w:t>
            </w:r>
          </w:p>
          <w:p w:rsidR="00006CC8" w:rsidRDefault="00D962FF">
            <w:pPr>
              <w:pStyle w:val="TableParagraph"/>
              <w:spacing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– ogranak Mrkopalj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2.500,00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6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 aktivnosti</w:t>
            </w:r>
          </w:p>
        </w:tc>
      </w:tr>
      <w:tr w:rsidR="00006CC8">
        <w:trPr>
          <w:trHeight w:val="306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Crveni križ Delnice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15.000,00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 redovite djelatnosti</w:t>
            </w:r>
          </w:p>
        </w:tc>
      </w:tr>
      <w:tr w:rsidR="00006CC8">
        <w:trPr>
          <w:trHeight w:val="614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13.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tabs>
                <w:tab w:val="left" w:pos="1050"/>
                <w:tab w:val="left" w:pos="2196"/>
              </w:tabs>
              <w:spacing w:before="16" w:line="290" w:lineRule="atLeast"/>
              <w:ind w:left="105" w:righ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Brdsko</w:t>
            </w:r>
            <w:r>
              <w:rPr>
                <w:rFonts w:ascii="Calibri" w:hAnsi="Calibri"/>
                <w:sz w:val="24"/>
              </w:rPr>
              <w:tab/>
              <w:t>planinski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 xml:space="preserve">poljoprivredni </w:t>
            </w:r>
            <w:r>
              <w:rPr>
                <w:rFonts w:ascii="Calibri" w:hAnsi="Calibri"/>
                <w:sz w:val="24"/>
              </w:rPr>
              <w:t>centar Stara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Sušica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6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 redovite djelatnosti</w:t>
            </w:r>
          </w:p>
        </w:tc>
      </w:tr>
      <w:tr w:rsidR="00006CC8">
        <w:trPr>
          <w:trHeight w:val="1200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14.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Radio Gorski kotar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33.500,00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6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 redovite djelatnosti – 31.000,00</w:t>
            </w:r>
          </w:p>
          <w:p w:rsidR="00006CC8" w:rsidRDefault="00D962FF">
            <w:pPr>
              <w:pStyle w:val="TableParagraph"/>
              <w:spacing w:before="14" w:line="290" w:lineRule="atLeast"/>
              <w:ind w:left="109" w:right="3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Koncert za 50 godina radija – 2.500,00</w:t>
            </w:r>
          </w:p>
        </w:tc>
      </w:tr>
      <w:tr w:rsidR="00006CC8">
        <w:trPr>
          <w:trHeight w:val="597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4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4" w:line="290" w:lineRule="atLeas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Gorska služba spašavanja- ispostava Delnice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4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5.655,00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4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 aktivnosti</w:t>
            </w:r>
          </w:p>
        </w:tc>
      </w:tr>
      <w:tr w:rsidR="00006CC8">
        <w:trPr>
          <w:trHeight w:val="612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4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4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Gradska knjižnica Rijeka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4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4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Sufinanciranje Bibliobusa</w:t>
            </w:r>
          </w:p>
        </w:tc>
      </w:tr>
      <w:tr w:rsidR="00006CC8">
        <w:trPr>
          <w:trHeight w:val="306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17.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Ankica Crnić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2.000,00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Tiskanje zbirke poezije</w:t>
            </w:r>
          </w:p>
        </w:tc>
      </w:tr>
      <w:tr w:rsidR="00006CC8">
        <w:trPr>
          <w:trHeight w:val="907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17.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Udruga mladih „ Malo po malo“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12.140,00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6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Predstave:</w:t>
            </w:r>
          </w:p>
          <w:p w:rsidR="00006CC8" w:rsidRDefault="00D962FF">
            <w:pPr>
              <w:pStyle w:val="TableParagraph"/>
              <w:spacing w:before="14" w:line="290" w:lineRule="atLeast"/>
              <w:ind w:left="109" w:right="221" w:firstLine="5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Stara škola Kreka, Kako misliš mene nema</w:t>
            </w:r>
          </w:p>
        </w:tc>
      </w:tr>
      <w:tr w:rsidR="00006CC8">
        <w:trPr>
          <w:trHeight w:val="304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4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18.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4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Salezijanska gimnazija Rijeka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4" w:line="271" w:lineRule="exact"/>
              <w:ind w:right="9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500,00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4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Ljetni oratorij</w:t>
            </w:r>
          </w:p>
        </w:tc>
      </w:tr>
      <w:tr w:rsidR="00006CC8">
        <w:trPr>
          <w:trHeight w:val="306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19.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Udruga Žar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11.726,21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Rad logopeda</w:t>
            </w:r>
          </w:p>
        </w:tc>
      </w:tr>
      <w:tr w:rsidR="00006CC8">
        <w:trPr>
          <w:trHeight w:val="306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Dom zdravlja PGŽ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9.300,00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Rad palijative službe</w:t>
            </w:r>
          </w:p>
        </w:tc>
      </w:tr>
      <w:tr w:rsidR="00006CC8">
        <w:trPr>
          <w:trHeight w:val="2458"/>
        </w:trPr>
        <w:tc>
          <w:tcPr>
            <w:tcW w:w="706" w:type="dxa"/>
          </w:tcPr>
          <w:p w:rsidR="00006CC8" w:rsidRDefault="00D962FF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21.</w:t>
            </w: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Političke stranke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11.100,00</w:t>
            </w:r>
          </w:p>
        </w:tc>
        <w:tc>
          <w:tcPr>
            <w:tcW w:w="3265" w:type="dxa"/>
          </w:tcPr>
          <w:p w:rsidR="00006CC8" w:rsidRDefault="00D962FF">
            <w:pPr>
              <w:pStyle w:val="TableParagraph"/>
              <w:tabs>
                <w:tab w:val="left" w:pos="2032"/>
              </w:tabs>
              <w:spacing w:before="16" w:line="252" w:lineRule="auto"/>
              <w:ind w:left="109" w:right="249" w:firstLine="5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 redovite</w:t>
            </w:r>
            <w:r>
              <w:rPr>
                <w:rFonts w:ascii="Calibri" w:hAnsi="Calibri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djelatnosti: HDZ</w:t>
            </w:r>
            <w:r>
              <w:rPr>
                <w:rFonts w:ascii="Calibri" w:hAnsi="Calibri"/>
                <w:sz w:val="24"/>
              </w:rPr>
              <w:tab/>
              <w:t>4.100,00</w:t>
            </w:r>
          </w:p>
          <w:p w:rsidR="00006CC8" w:rsidRDefault="00D962FF">
            <w:pPr>
              <w:pStyle w:val="TableParagraph"/>
              <w:tabs>
                <w:tab w:val="left" w:pos="2025"/>
              </w:tabs>
              <w:spacing w:line="293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SDP-</w:t>
            </w:r>
            <w:r>
              <w:rPr>
                <w:rFonts w:ascii="Calibri"/>
                <w:sz w:val="24"/>
              </w:rPr>
              <w:tab/>
              <w:t>2.000,00</w:t>
            </w:r>
          </w:p>
          <w:p w:rsidR="00006CC8" w:rsidRDefault="00D962FF">
            <w:pPr>
              <w:pStyle w:val="TableParagraph"/>
              <w:tabs>
                <w:tab w:val="left" w:pos="2059"/>
              </w:tabs>
              <w:spacing w:before="14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HSP-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z w:val="24"/>
              </w:rPr>
              <w:tab/>
              <w:t>1.000,00</w:t>
            </w:r>
          </w:p>
          <w:p w:rsidR="00006CC8" w:rsidRDefault="00D962FF">
            <w:pPr>
              <w:pStyle w:val="TableParagraph"/>
              <w:tabs>
                <w:tab w:val="left" w:pos="2198"/>
              </w:tabs>
              <w:spacing w:before="14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UNIJA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KVARNERA</w:t>
            </w:r>
            <w:r>
              <w:rPr>
                <w:rFonts w:ascii="Calibri"/>
                <w:sz w:val="24"/>
              </w:rPr>
              <w:tab/>
              <w:t>1.000,00</w:t>
            </w:r>
          </w:p>
          <w:p w:rsidR="00006CC8" w:rsidRDefault="00D962FF">
            <w:pPr>
              <w:pStyle w:val="TableParagraph"/>
              <w:tabs>
                <w:tab w:val="left" w:pos="2179"/>
              </w:tabs>
              <w:spacing w:before="14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DAMIR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JAKOVAC</w:t>
            </w:r>
            <w:r>
              <w:rPr>
                <w:rFonts w:ascii="Calibri"/>
                <w:sz w:val="24"/>
              </w:rPr>
              <w:tab/>
              <w:t>1.000,00</w:t>
            </w:r>
          </w:p>
          <w:p w:rsidR="00006CC8" w:rsidRDefault="00D962FF">
            <w:pPr>
              <w:pStyle w:val="TableParagraph"/>
              <w:spacing w:before="15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ZVONKO MATKOVIĆ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1.000,00</w:t>
            </w:r>
          </w:p>
          <w:p w:rsidR="00006CC8" w:rsidRDefault="00D962FF">
            <w:pPr>
              <w:pStyle w:val="TableParagraph"/>
              <w:tabs>
                <w:tab w:val="left" w:pos="2049"/>
              </w:tabs>
              <w:spacing w:before="15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HSS</w:t>
            </w:r>
            <w:r>
              <w:rPr>
                <w:rFonts w:ascii="Calibri"/>
                <w:sz w:val="24"/>
              </w:rPr>
              <w:tab/>
              <w:t>1.000,00</w:t>
            </w:r>
          </w:p>
        </w:tc>
      </w:tr>
      <w:tr w:rsidR="00006CC8">
        <w:trPr>
          <w:trHeight w:val="306"/>
        </w:trPr>
        <w:tc>
          <w:tcPr>
            <w:tcW w:w="706" w:type="dxa"/>
          </w:tcPr>
          <w:p w:rsidR="00006CC8" w:rsidRDefault="00006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006CC8" w:rsidRDefault="00D962FF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Ukupno: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6" w:line="271" w:lineRule="exact"/>
              <w:ind w:right="9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590.812,01</w:t>
            </w:r>
          </w:p>
        </w:tc>
        <w:tc>
          <w:tcPr>
            <w:tcW w:w="3265" w:type="dxa"/>
          </w:tcPr>
          <w:p w:rsidR="00006CC8" w:rsidRDefault="00006CC8">
            <w:pPr>
              <w:pStyle w:val="TableParagraph"/>
              <w:rPr>
                <w:rFonts w:ascii="Times New Roman"/>
              </w:rPr>
            </w:pPr>
          </w:p>
        </w:tc>
      </w:tr>
    </w:tbl>
    <w:p w:rsidR="00006CC8" w:rsidRDefault="00006CC8">
      <w:pPr>
        <w:rPr>
          <w:rFonts w:ascii="Times New Roman"/>
        </w:rPr>
        <w:sectPr w:rsidR="00006CC8">
          <w:pgSz w:w="11910" w:h="16840"/>
          <w:pgMar w:top="1400" w:right="860" w:bottom="1160" w:left="1300" w:header="0" w:footer="976" w:gutter="0"/>
          <w:cols w:space="720"/>
        </w:sectPr>
      </w:pPr>
    </w:p>
    <w:p w:rsidR="00006CC8" w:rsidRDefault="00006CC8">
      <w:pPr>
        <w:pStyle w:val="Tijeloteksta"/>
        <w:rPr>
          <w:sz w:val="20"/>
        </w:rPr>
      </w:pPr>
    </w:p>
    <w:p w:rsidR="00006CC8" w:rsidRDefault="00006CC8">
      <w:pPr>
        <w:pStyle w:val="Tijeloteksta"/>
        <w:rPr>
          <w:sz w:val="20"/>
        </w:rPr>
      </w:pPr>
    </w:p>
    <w:p w:rsidR="00006CC8" w:rsidRDefault="00006CC8">
      <w:pPr>
        <w:pStyle w:val="Tijeloteksta"/>
        <w:spacing w:before="7"/>
        <w:rPr>
          <w:sz w:val="16"/>
        </w:rPr>
      </w:pPr>
    </w:p>
    <w:p w:rsidR="00006CC8" w:rsidRDefault="00D962FF">
      <w:pPr>
        <w:spacing w:before="51" w:line="244" w:lineRule="auto"/>
        <w:ind w:left="116" w:right="555" w:firstLine="52"/>
        <w:jc w:val="both"/>
        <w:rPr>
          <w:i/>
          <w:sz w:val="24"/>
        </w:rPr>
      </w:pPr>
      <w:r>
        <w:rPr>
          <w:b/>
          <w:sz w:val="24"/>
        </w:rPr>
        <w:t>Rashodi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nabavu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nefinancijske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imovine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čine</w:t>
      </w:r>
      <w:r>
        <w:rPr>
          <w:spacing w:val="-13"/>
          <w:sz w:val="24"/>
        </w:rPr>
        <w:t xml:space="preserve"> </w:t>
      </w:r>
      <w:r>
        <w:rPr>
          <w:sz w:val="24"/>
        </w:rPr>
        <w:t>43,66%</w:t>
      </w:r>
      <w:r>
        <w:rPr>
          <w:spacing w:val="31"/>
          <w:sz w:val="24"/>
        </w:rPr>
        <w:t xml:space="preserve"> </w:t>
      </w:r>
      <w:r>
        <w:rPr>
          <w:sz w:val="24"/>
        </w:rPr>
        <w:t>ukupnih</w:t>
      </w:r>
      <w:r>
        <w:rPr>
          <w:spacing w:val="-11"/>
          <w:sz w:val="24"/>
        </w:rPr>
        <w:t xml:space="preserve"> </w:t>
      </w:r>
      <w:r>
        <w:rPr>
          <w:sz w:val="24"/>
        </w:rPr>
        <w:t>rashoda</w:t>
      </w:r>
      <w:r>
        <w:rPr>
          <w:spacing w:val="-10"/>
          <w:sz w:val="24"/>
        </w:rPr>
        <w:t xml:space="preserve"> </w:t>
      </w:r>
      <w:r>
        <w:rPr>
          <w:sz w:val="24"/>
        </w:rPr>
        <w:t>ostvarenih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pacing w:val="30"/>
          <w:sz w:val="24"/>
        </w:rPr>
        <w:t xml:space="preserve"> </w:t>
      </w:r>
      <w:r>
        <w:rPr>
          <w:sz w:val="24"/>
        </w:rPr>
        <w:t>2019. godine . Ostvareni su u iznosu od 3.150.045,44 kn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što je ostvarenje od 99,62% a odnosi se na </w:t>
      </w:r>
      <w:r>
        <w:rPr>
          <w:i/>
          <w:sz w:val="24"/>
        </w:rPr>
        <w:t>Rashode za nabavu proizvedene dugotrajne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imovine:</w:t>
      </w:r>
    </w:p>
    <w:p w:rsidR="00006CC8" w:rsidRDefault="00D962FF">
      <w:pPr>
        <w:pStyle w:val="Tijeloteksta"/>
        <w:tabs>
          <w:tab w:val="left" w:pos="5021"/>
        </w:tabs>
        <w:spacing w:before="11" w:line="247" w:lineRule="auto"/>
        <w:ind w:left="116" w:right="624"/>
      </w:pPr>
      <w:r>
        <w:t xml:space="preserve">1. izgradnja nerazvrstanih cesta </w:t>
      </w:r>
      <w:r>
        <w:rPr>
          <w:spacing w:val="18"/>
        </w:rPr>
        <w:t xml:space="preserve"> </w:t>
      </w:r>
      <w:r>
        <w:t>:702.482,60</w:t>
      </w:r>
      <w:r>
        <w:rPr>
          <w:spacing w:val="12"/>
        </w:rPr>
        <w:t xml:space="preserve"> </w:t>
      </w:r>
      <w:r>
        <w:t>kn</w:t>
      </w:r>
      <w:r>
        <w:tab/>
        <w:t xml:space="preserve">( ulica Jakova Mihelčića : 483.948,85 kn, cesta Begovo razdolje – Vrbovska poljana – projektna dokumentacija : 218.533,75 kn ) 2.ostali građevinski objekti: </w:t>
      </w:r>
      <w:r>
        <w:t>Park kod trgovina – projektna dokumentacija : 19.625,00 kn 3.energetski i komunikacijski vodovi : 47.150,63</w:t>
      </w:r>
      <w:r>
        <w:rPr>
          <w:spacing w:val="-16"/>
        </w:rPr>
        <w:t xml:space="preserve"> </w:t>
      </w:r>
      <w:r>
        <w:rPr>
          <w:spacing w:val="2"/>
        </w:rPr>
        <w:t>kn</w:t>
      </w:r>
    </w:p>
    <w:p w:rsidR="00006CC8" w:rsidRDefault="00D962FF">
      <w:pPr>
        <w:pStyle w:val="Tijeloteksta"/>
        <w:spacing w:before="8" w:line="252" w:lineRule="auto"/>
        <w:ind w:left="116" w:right="4604"/>
      </w:pPr>
      <w:r>
        <w:t>4.izgradnja javne rasvjete: 241.065,90 kn 5.projektna dokumentacija Zagmajna: 27.250,00 kn</w:t>
      </w:r>
    </w:p>
    <w:p w:rsidR="00006CC8" w:rsidRDefault="00D962FF">
      <w:pPr>
        <w:pStyle w:val="Tijeloteksta"/>
        <w:spacing w:line="252" w:lineRule="auto"/>
        <w:ind w:left="116" w:right="4056"/>
      </w:pPr>
      <w:r>
        <w:t>6.izgradnja igrališta s atletskom stazom : 2.041.072,1</w:t>
      </w:r>
      <w:r>
        <w:t>6 kn 7.uredska oprema: 8.249,15 kn</w:t>
      </w:r>
    </w:p>
    <w:p w:rsidR="00006CC8" w:rsidRDefault="00D962FF">
      <w:pPr>
        <w:pStyle w:val="Tijeloteksta"/>
        <w:spacing w:line="252" w:lineRule="auto"/>
        <w:ind w:left="116" w:right="4308"/>
      </w:pPr>
      <w:r>
        <w:t>8.nabavka turističke signalizacije : 58.587,50 kn 9.nabavka lovačke kamere : 4.562,50 kn</w:t>
      </w:r>
    </w:p>
    <w:p w:rsidR="00006CC8" w:rsidRDefault="00006CC8">
      <w:pPr>
        <w:pStyle w:val="Tijeloteksta"/>
      </w:pPr>
    </w:p>
    <w:p w:rsidR="00006CC8" w:rsidRDefault="00006CC8">
      <w:pPr>
        <w:pStyle w:val="Tijeloteksta"/>
        <w:spacing w:before="2"/>
        <w:rPr>
          <w:sz w:val="26"/>
        </w:rPr>
      </w:pPr>
    </w:p>
    <w:p w:rsidR="00006CC8" w:rsidRDefault="00D962FF">
      <w:pPr>
        <w:ind w:left="116" w:right="624"/>
        <w:rPr>
          <w:sz w:val="24"/>
        </w:rPr>
      </w:pPr>
      <w:r>
        <w:rPr>
          <w:b/>
          <w:sz w:val="24"/>
          <w:u w:val="single"/>
        </w:rPr>
        <w:t>Izdaci za financijsku imovinu i otplatu zajmova</w:t>
      </w:r>
      <w:r>
        <w:rPr>
          <w:b/>
          <w:sz w:val="24"/>
        </w:rPr>
        <w:t xml:space="preserve"> </w:t>
      </w:r>
      <w:r>
        <w:rPr>
          <w:sz w:val="24"/>
        </w:rPr>
        <w:t>u 2019. godine iznosili su 166. 775,35 kn što je za 472,87 % više nego 2018. godine, a u odnosu na plan 2019. godine izvršenje je</w:t>
      </w:r>
    </w:p>
    <w:p w:rsidR="00006CC8" w:rsidRDefault="00D962FF">
      <w:pPr>
        <w:pStyle w:val="Tijeloteksta"/>
        <w:spacing w:before="14"/>
        <w:ind w:left="116"/>
      </w:pPr>
      <w:r>
        <w:t>96,96 % . Odnose se na :</w:t>
      </w:r>
    </w:p>
    <w:p w:rsidR="00006CC8" w:rsidRDefault="00D962FF">
      <w:pPr>
        <w:pStyle w:val="Tijeloteksta"/>
        <w:tabs>
          <w:tab w:val="left" w:pos="7184"/>
        </w:tabs>
        <w:spacing w:before="10" w:line="252" w:lineRule="auto"/>
        <w:ind w:left="116" w:right="1154"/>
      </w:pPr>
      <w:r>
        <w:t>izdatke za udjele u glavnici Komunalnog poduzeća Mrzle drage d.o.o. – 148.105,23 kn i izdatke za otpl</w:t>
      </w:r>
      <w:r>
        <w:t>atu glavnice primljenog financijskog leasinga za</w:t>
      </w:r>
      <w:r>
        <w:rPr>
          <w:spacing w:val="-24"/>
        </w:rPr>
        <w:t xml:space="preserve"> </w:t>
      </w:r>
      <w:r>
        <w:t>vozilo</w:t>
      </w:r>
      <w:r>
        <w:rPr>
          <w:spacing w:val="-3"/>
        </w:rPr>
        <w:t xml:space="preserve"> </w:t>
      </w:r>
      <w:r>
        <w:t>–</w:t>
      </w:r>
      <w:r>
        <w:tab/>
        <w:t>18.670,12 kn</w:t>
      </w:r>
      <w:r>
        <w:rPr>
          <w:spacing w:val="-10"/>
        </w:rPr>
        <w:t xml:space="preserve"> </w:t>
      </w:r>
      <w:r>
        <w:t>.</w:t>
      </w:r>
    </w:p>
    <w:p w:rsidR="00006CC8" w:rsidRDefault="00006CC8">
      <w:pPr>
        <w:spacing w:line="252" w:lineRule="auto"/>
        <w:sectPr w:rsidR="00006CC8">
          <w:pgSz w:w="11910" w:h="16840"/>
          <w:pgMar w:top="1580" w:right="860" w:bottom="1160" w:left="1300" w:header="0" w:footer="976" w:gutter="0"/>
          <w:cols w:space="720"/>
        </w:sectPr>
      </w:pPr>
    </w:p>
    <w:p w:rsidR="00006CC8" w:rsidRDefault="00D962FF">
      <w:pPr>
        <w:pStyle w:val="Naslov2"/>
        <w:spacing w:before="40"/>
        <w:ind w:left="207" w:firstLine="0"/>
      </w:pPr>
      <w:r>
        <w:lastRenderedPageBreak/>
        <w:t>RASHODI I IZDACI OSTVARENI U 2019. GODINE ( PROGRAMSKA KLASIFIKACIJA )</w:t>
      </w:r>
    </w:p>
    <w:p w:rsidR="00006CC8" w:rsidRDefault="00006CC8">
      <w:pPr>
        <w:pStyle w:val="Tijeloteksta"/>
        <w:rPr>
          <w:b/>
        </w:rPr>
      </w:pPr>
    </w:p>
    <w:p w:rsidR="00006CC8" w:rsidRDefault="00006CC8">
      <w:pPr>
        <w:pStyle w:val="Tijeloteksta"/>
        <w:rPr>
          <w:b/>
        </w:rPr>
      </w:pPr>
    </w:p>
    <w:p w:rsidR="00006CC8" w:rsidRDefault="00D962FF">
      <w:pPr>
        <w:pStyle w:val="Tijeloteksta"/>
        <w:spacing w:before="182" w:line="244" w:lineRule="auto"/>
        <w:ind w:left="116" w:right="472"/>
      </w:pPr>
      <w:r>
        <w:t xml:space="preserve">Obzirom na organizacijsku i programsku klasifikaciju, izvršenje proračun Općine Mrkopalj za </w:t>
      </w:r>
      <w:r>
        <w:t>2019 . godinu bilo je slijedeće :</w:t>
      </w:r>
    </w:p>
    <w:p w:rsidR="00006CC8" w:rsidRDefault="00006CC8">
      <w:pPr>
        <w:pStyle w:val="Tijeloteksta"/>
        <w:spacing w:before="11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3717"/>
        <w:gridCol w:w="1547"/>
        <w:gridCol w:w="1546"/>
        <w:gridCol w:w="1133"/>
      </w:tblGrid>
      <w:tr w:rsidR="00006CC8">
        <w:trPr>
          <w:trHeight w:val="803"/>
        </w:trPr>
        <w:tc>
          <w:tcPr>
            <w:tcW w:w="1556" w:type="dxa"/>
            <w:tcBorders>
              <w:bottom w:val="single" w:sz="6" w:space="0" w:color="000000"/>
            </w:tcBorders>
          </w:tcPr>
          <w:p w:rsidR="00006CC8" w:rsidRDefault="00D962FF">
            <w:pPr>
              <w:pStyle w:val="TableParagraph"/>
              <w:spacing w:before="6" w:line="266" w:lineRule="exact"/>
              <w:ind w:left="123" w:right="1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Razdjel/Glava</w:t>
            </w:r>
          </w:p>
          <w:p w:rsidR="00006CC8" w:rsidRDefault="00D962FF">
            <w:pPr>
              <w:pStyle w:val="TableParagraph"/>
              <w:spacing w:line="266" w:lineRule="exact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/</w:t>
            </w:r>
          </w:p>
          <w:p w:rsidR="00006CC8" w:rsidRDefault="00D962FF">
            <w:pPr>
              <w:pStyle w:val="TableParagraph"/>
              <w:spacing w:line="245" w:lineRule="exact"/>
              <w:ind w:left="123" w:right="1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Program</w:t>
            </w:r>
          </w:p>
        </w:tc>
        <w:tc>
          <w:tcPr>
            <w:tcW w:w="3717" w:type="dxa"/>
            <w:tcBorders>
              <w:bottom w:val="single" w:sz="6" w:space="0" w:color="000000"/>
            </w:tcBorders>
          </w:tcPr>
          <w:p w:rsidR="00006CC8" w:rsidRDefault="00D962FF">
            <w:pPr>
              <w:pStyle w:val="TableParagraph"/>
              <w:spacing w:before="6"/>
              <w:ind w:left="1636" w:right="16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006CC8" w:rsidRDefault="00D962FF">
            <w:pPr>
              <w:pStyle w:val="TableParagraph"/>
              <w:spacing w:before="10" w:line="235" w:lineRule="auto"/>
              <w:ind w:left="455" w:right="14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:rsidR="00006CC8" w:rsidRDefault="00D962FF">
            <w:pPr>
              <w:pStyle w:val="TableParagraph"/>
              <w:spacing w:before="10" w:line="235" w:lineRule="auto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006CC8" w:rsidRDefault="00D962FF">
            <w:pPr>
              <w:pStyle w:val="TableParagraph"/>
              <w:spacing w:before="6"/>
              <w:ind w:left="15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 %</w:t>
            </w:r>
          </w:p>
        </w:tc>
      </w:tr>
      <w:tr w:rsidR="00006CC8">
        <w:trPr>
          <w:trHeight w:val="266"/>
        </w:trPr>
        <w:tc>
          <w:tcPr>
            <w:tcW w:w="1556" w:type="dxa"/>
            <w:tcBorders>
              <w:top w:val="single" w:sz="6" w:space="0" w:color="000000"/>
            </w:tcBorders>
          </w:tcPr>
          <w:p w:rsidR="00006CC8" w:rsidRDefault="00D962FF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</w:t>
            </w:r>
          </w:p>
        </w:tc>
        <w:tc>
          <w:tcPr>
            <w:tcW w:w="3717" w:type="dxa"/>
            <w:tcBorders>
              <w:top w:val="single" w:sz="6" w:space="0" w:color="000000"/>
            </w:tcBorders>
          </w:tcPr>
          <w:p w:rsidR="00006CC8" w:rsidRDefault="00D962FF">
            <w:pPr>
              <w:pStyle w:val="TableParagraph"/>
              <w:spacing w:line="24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 : Jedinstveni upravni odjel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7.943.087,50</w:t>
            </w:r>
          </w:p>
        </w:tc>
        <w:tc>
          <w:tcPr>
            <w:tcW w:w="1546" w:type="dxa"/>
            <w:tcBorders>
              <w:top w:val="single" w:sz="6" w:space="0" w:color="000000"/>
            </w:tcBorders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7.550.067,45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95,05</w:t>
            </w:r>
          </w:p>
        </w:tc>
      </w:tr>
      <w:tr w:rsidR="00006CC8">
        <w:trPr>
          <w:trHeight w:val="268"/>
        </w:trPr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00101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 Organi općinske uprave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1.636.900,00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1.504.993,06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91,94</w:t>
            </w:r>
          </w:p>
        </w:tc>
      </w:tr>
      <w:tr w:rsidR="00006CC8">
        <w:trPr>
          <w:trHeight w:val="273"/>
        </w:trPr>
        <w:tc>
          <w:tcPr>
            <w:tcW w:w="1556" w:type="dxa"/>
          </w:tcPr>
          <w:p w:rsidR="00006CC8" w:rsidRDefault="00D962FF">
            <w:pPr>
              <w:pStyle w:val="TableParagraph"/>
              <w:spacing w:before="6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spacing w:before="6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 Javna uprava i administracija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before="6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1.636.900,00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before="6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1.504.993,06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before="6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91,94</w:t>
            </w:r>
          </w:p>
        </w:tc>
      </w:tr>
      <w:tr w:rsidR="00006CC8">
        <w:trPr>
          <w:trHeight w:val="268"/>
        </w:trPr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00102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 Općinsko vijeće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3.649.587,50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3.487.786,10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95,57</w:t>
            </w:r>
          </w:p>
        </w:tc>
      </w:tr>
      <w:tr w:rsidR="00006CC8">
        <w:trPr>
          <w:trHeight w:val="537"/>
        </w:trPr>
        <w:tc>
          <w:tcPr>
            <w:tcW w:w="1556" w:type="dxa"/>
          </w:tcPr>
          <w:p w:rsidR="00006CC8" w:rsidRDefault="00D962FF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1002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tabs>
                <w:tab w:val="left" w:pos="1198"/>
                <w:tab w:val="left" w:pos="2283"/>
                <w:tab w:val="left" w:pos="3559"/>
              </w:tabs>
              <w:spacing w:line="270" w:lineRule="atLeast"/>
              <w:ind w:left="109" w:righ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naknade</w:t>
            </w:r>
            <w:r>
              <w:rPr>
                <w:rFonts w:ascii="Calibri" w:hAnsi="Calibri"/>
              </w:rPr>
              <w:tab/>
              <w:t>građanima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7"/>
              </w:rPr>
              <w:t xml:space="preserve">i </w:t>
            </w:r>
            <w:r>
              <w:rPr>
                <w:rFonts w:ascii="Calibri" w:hAnsi="Calibri"/>
              </w:rPr>
              <w:t>kućanstvima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207.500,00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143.881,31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69,34</w:t>
            </w:r>
          </w:p>
        </w:tc>
      </w:tr>
      <w:tr w:rsidR="00006CC8">
        <w:trPr>
          <w:trHeight w:val="266"/>
        </w:trPr>
        <w:tc>
          <w:tcPr>
            <w:tcW w:w="1556" w:type="dxa"/>
          </w:tcPr>
          <w:p w:rsidR="00006CC8" w:rsidRDefault="00D962FF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 potpore poljoprivredi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31.000,00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26.057,00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84,05</w:t>
            </w:r>
          </w:p>
        </w:tc>
      </w:tr>
      <w:tr w:rsidR="00006CC8">
        <w:trPr>
          <w:trHeight w:val="268"/>
        </w:trPr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 poticanja razvoja turizma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168.587,50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163.241,10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96,83</w:t>
            </w:r>
          </w:p>
        </w:tc>
      </w:tr>
      <w:tr w:rsidR="00006CC8">
        <w:trPr>
          <w:trHeight w:val="537"/>
        </w:trPr>
        <w:tc>
          <w:tcPr>
            <w:tcW w:w="1556" w:type="dxa"/>
          </w:tcPr>
          <w:p w:rsidR="00006CC8" w:rsidRDefault="00D962FF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spacing w:line="270" w:lineRule="atLeas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organiziranja i provođenja zaštite i spašavanja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167.000,00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163.105,00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97,67</w:t>
            </w:r>
          </w:p>
        </w:tc>
      </w:tr>
      <w:tr w:rsidR="00006CC8">
        <w:trPr>
          <w:trHeight w:val="265"/>
        </w:trPr>
        <w:tc>
          <w:tcPr>
            <w:tcW w:w="1556" w:type="dxa"/>
          </w:tcPr>
          <w:p w:rsidR="00006CC8" w:rsidRDefault="00D962FF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 razvoj sporta i rekreacije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2.254.000,00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2.248.622,16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99,76</w:t>
            </w:r>
          </w:p>
        </w:tc>
      </w:tr>
      <w:tr w:rsidR="00006CC8">
        <w:trPr>
          <w:trHeight w:val="268"/>
        </w:trPr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razvoj civilnog društva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66.000,00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54.067,20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81,92</w:t>
            </w:r>
          </w:p>
        </w:tc>
      </w:tr>
      <w:tr w:rsidR="00006CC8">
        <w:trPr>
          <w:trHeight w:val="268"/>
        </w:trPr>
        <w:tc>
          <w:tcPr>
            <w:tcW w:w="1556" w:type="dxa"/>
          </w:tcPr>
          <w:p w:rsidR="00006CC8" w:rsidRDefault="00D962FF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spacing w:before="2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predstavnička i izvršna tijela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52.000,00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43.412,34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83,49</w:t>
            </w:r>
          </w:p>
        </w:tc>
      </w:tr>
      <w:tr w:rsidR="00006CC8">
        <w:trPr>
          <w:trHeight w:val="268"/>
        </w:trPr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 odgoj i obrazovanje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28.000,00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25.830,43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92,25</w:t>
            </w:r>
          </w:p>
        </w:tc>
      </w:tr>
      <w:tr w:rsidR="00006CC8">
        <w:trPr>
          <w:trHeight w:val="268"/>
        </w:trPr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 promicanje kulture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75.500,00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62.500,00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82,78</w:t>
            </w:r>
          </w:p>
        </w:tc>
      </w:tr>
      <w:tr w:rsidR="00006CC8">
        <w:trPr>
          <w:trHeight w:val="537"/>
        </w:trPr>
        <w:tc>
          <w:tcPr>
            <w:tcW w:w="1556" w:type="dxa"/>
          </w:tcPr>
          <w:p w:rsidR="00006CC8" w:rsidRDefault="00D962FF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tabs>
                <w:tab w:val="left" w:pos="1275"/>
                <w:tab w:val="left" w:pos="2619"/>
              </w:tabs>
              <w:spacing w:line="270" w:lineRule="atLeast"/>
              <w:ind w:left="109" w:right="9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subvencije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 xml:space="preserve">trgovačkim </w:t>
            </w:r>
            <w:r>
              <w:rPr>
                <w:rFonts w:ascii="Calibri" w:hAnsi="Calibri"/>
              </w:rPr>
              <w:t>društvima u javnom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135.000,00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122.437,43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90,69</w:t>
            </w:r>
          </w:p>
        </w:tc>
      </w:tr>
      <w:tr w:rsidR="00006CC8">
        <w:trPr>
          <w:trHeight w:val="265"/>
        </w:trPr>
        <w:tc>
          <w:tcPr>
            <w:tcW w:w="1556" w:type="dxa"/>
          </w:tcPr>
          <w:p w:rsidR="00006CC8" w:rsidRDefault="00D962FF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 nabavka dugotrajne imovine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160.916,88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97,53</w:t>
            </w:r>
          </w:p>
        </w:tc>
      </w:tr>
      <w:tr w:rsidR="00006CC8">
        <w:trPr>
          <w:trHeight w:val="537"/>
        </w:trPr>
        <w:tc>
          <w:tcPr>
            <w:tcW w:w="1556" w:type="dxa"/>
          </w:tcPr>
          <w:p w:rsidR="00006CC8" w:rsidRDefault="00D962FF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1022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tabs>
                <w:tab w:val="left" w:pos="1429"/>
                <w:tab w:val="left" w:pos="2715"/>
              </w:tabs>
              <w:spacing w:line="270" w:lineRule="atLeast"/>
              <w:ind w:left="109" w:right="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redovna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 xml:space="preserve">djelatnost </w:t>
            </w:r>
            <w:r>
              <w:rPr>
                <w:rFonts w:ascii="Calibri" w:hAnsi="Calibri"/>
              </w:rPr>
              <w:t>podružnice – Dječji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vrtić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before="2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275.000,00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before="2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252.689,04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before="2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91,89</w:t>
            </w:r>
          </w:p>
        </w:tc>
      </w:tr>
      <w:tr w:rsidR="00006CC8">
        <w:trPr>
          <w:trHeight w:val="266"/>
        </w:trPr>
        <w:tc>
          <w:tcPr>
            <w:tcW w:w="1556" w:type="dxa"/>
          </w:tcPr>
          <w:p w:rsidR="00006CC8" w:rsidRDefault="00D962FF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1024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 potpore u zdravstvu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21.026,21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84,10</w:t>
            </w:r>
          </w:p>
        </w:tc>
      </w:tr>
      <w:tr w:rsidR="00006CC8">
        <w:trPr>
          <w:trHeight w:val="537"/>
        </w:trPr>
        <w:tc>
          <w:tcPr>
            <w:tcW w:w="1556" w:type="dxa"/>
          </w:tcPr>
          <w:p w:rsidR="00006CC8" w:rsidRDefault="00D962FF">
            <w:pPr>
              <w:pStyle w:val="TableParagraph"/>
              <w:spacing w:before="1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00103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tabs>
                <w:tab w:val="left" w:pos="972"/>
                <w:tab w:val="left" w:pos="2189"/>
                <w:tab w:val="left" w:pos="2582"/>
              </w:tabs>
              <w:spacing w:line="270" w:lineRule="atLeast"/>
              <w:ind w:left="109" w:right="9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</w:rPr>
              <w:tab/>
              <w:t>Stambeno</w:t>
            </w:r>
            <w:r>
              <w:rPr>
                <w:rFonts w:ascii="Calibri" w:hAnsi="Calibri"/>
                <w:b/>
              </w:rPr>
              <w:tab/>
              <w:t>–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3"/>
              </w:rPr>
              <w:t xml:space="preserve">komunalne </w:t>
            </w:r>
            <w:r>
              <w:rPr>
                <w:rFonts w:ascii="Calibri" w:hAnsi="Calibri"/>
                <w:b/>
              </w:rPr>
              <w:t>djelatnosti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before="1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2.656.600,00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before="1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2.557.288,29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before="1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96,26</w:t>
            </w:r>
          </w:p>
        </w:tc>
      </w:tr>
      <w:tr w:rsidR="00006CC8">
        <w:trPr>
          <w:trHeight w:val="265"/>
        </w:trPr>
        <w:tc>
          <w:tcPr>
            <w:tcW w:w="1556" w:type="dxa"/>
          </w:tcPr>
          <w:p w:rsidR="00006CC8" w:rsidRDefault="00D962FF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1014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Izgradnja komunalne infrastrukture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1.515.600,00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1.477.348,24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97,48</w:t>
            </w:r>
          </w:p>
        </w:tc>
      </w:tr>
      <w:tr w:rsidR="00006CC8">
        <w:trPr>
          <w:trHeight w:val="268"/>
        </w:trPr>
        <w:tc>
          <w:tcPr>
            <w:tcW w:w="1556" w:type="dxa"/>
          </w:tcPr>
          <w:p w:rsidR="00006CC8" w:rsidRDefault="00D962FF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spacing w:before="2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komunalne infrastrukture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795.000,00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777.439,76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97,79</w:t>
            </w:r>
          </w:p>
        </w:tc>
      </w:tr>
      <w:tr w:rsidR="00006CC8">
        <w:trPr>
          <w:trHeight w:val="268"/>
        </w:trPr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Upravljanje imovinom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235.000,00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201.042,73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85,55</w:t>
            </w:r>
          </w:p>
        </w:tc>
      </w:tr>
      <w:tr w:rsidR="00006CC8">
        <w:trPr>
          <w:trHeight w:val="268"/>
        </w:trPr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3717" w:type="dxa"/>
          </w:tcPr>
          <w:p w:rsidR="00006CC8" w:rsidRDefault="00D962FF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 okoliša</w:t>
            </w: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111.000,00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101.457,56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91,40</w:t>
            </w:r>
          </w:p>
        </w:tc>
      </w:tr>
      <w:tr w:rsidR="00006CC8">
        <w:trPr>
          <w:trHeight w:val="268"/>
        </w:trPr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717" w:type="dxa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7.943.087,50</w:t>
            </w:r>
          </w:p>
        </w:tc>
        <w:tc>
          <w:tcPr>
            <w:tcW w:w="1546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7.550.067,45</w:t>
            </w:r>
          </w:p>
        </w:tc>
        <w:tc>
          <w:tcPr>
            <w:tcW w:w="1133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95,05</w:t>
            </w:r>
          </w:p>
        </w:tc>
      </w:tr>
    </w:tbl>
    <w:p w:rsidR="00006CC8" w:rsidRDefault="00006CC8">
      <w:pPr>
        <w:pStyle w:val="Tijeloteksta"/>
      </w:pPr>
    </w:p>
    <w:p w:rsidR="00006CC8" w:rsidRDefault="00006CC8">
      <w:pPr>
        <w:pStyle w:val="Tijeloteksta"/>
      </w:pPr>
    </w:p>
    <w:p w:rsidR="00006CC8" w:rsidRDefault="00006CC8">
      <w:pPr>
        <w:pStyle w:val="Tijeloteksta"/>
        <w:spacing w:before="2"/>
        <w:rPr>
          <w:sz w:val="22"/>
        </w:rPr>
      </w:pPr>
    </w:p>
    <w:p w:rsidR="00006CC8" w:rsidRDefault="00D962FF">
      <w:pPr>
        <w:pStyle w:val="Naslov2"/>
        <w:numPr>
          <w:ilvl w:val="0"/>
          <w:numId w:val="6"/>
        </w:numPr>
        <w:tabs>
          <w:tab w:val="left" w:pos="539"/>
        </w:tabs>
        <w:ind w:hanging="361"/>
        <w:rPr>
          <w:sz w:val="22"/>
        </w:rPr>
      </w:pPr>
      <w:r>
        <w:t>PROGRAM 1001 – JAVNA UPRAVA I ADMINISTRACIJA</w:t>
      </w:r>
      <w:r>
        <w:rPr>
          <w:spacing w:val="45"/>
        </w:rPr>
        <w:t xml:space="preserve"> </w:t>
      </w:r>
      <w:r>
        <w:rPr>
          <w:sz w:val="22"/>
        </w:rPr>
        <w:t>PROGRAM</w:t>
      </w:r>
    </w:p>
    <w:p w:rsidR="00006CC8" w:rsidRDefault="00006CC8">
      <w:pPr>
        <w:pStyle w:val="Tijeloteksta"/>
        <w:rPr>
          <w:b/>
          <w:sz w:val="22"/>
        </w:rPr>
      </w:pPr>
    </w:p>
    <w:p w:rsidR="00006CC8" w:rsidRDefault="00D962FF">
      <w:pPr>
        <w:ind w:left="538"/>
      </w:pPr>
      <w:r>
        <w:t>Program se sastoji od slijedećih aktivnosti :</w:t>
      </w:r>
    </w:p>
    <w:p w:rsidR="00006CC8" w:rsidRDefault="00006CC8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006CC8">
        <w:trPr>
          <w:trHeight w:val="537"/>
        </w:trPr>
        <w:tc>
          <w:tcPr>
            <w:tcW w:w="1417" w:type="dxa"/>
          </w:tcPr>
          <w:p w:rsidR="00006CC8" w:rsidRDefault="00006CC8">
            <w:pPr>
              <w:pStyle w:val="TableParagraph"/>
              <w:spacing w:before="2"/>
              <w:rPr>
                <w:rFonts w:ascii="Calibri"/>
              </w:rPr>
            </w:pPr>
          </w:p>
          <w:p w:rsidR="00006CC8" w:rsidRDefault="00D962FF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line="270" w:lineRule="atLeast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70" w:lineRule="atLeast"/>
              <w:ind w:left="124" w:right="94" w:firstLine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 2019. godine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006CC8" w:rsidRDefault="00D962FF">
            <w:pPr>
              <w:pStyle w:val="TableParagraph"/>
              <w:spacing w:before="1"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006CC8">
        <w:trPr>
          <w:trHeight w:val="266"/>
        </w:trPr>
        <w:tc>
          <w:tcPr>
            <w:tcW w:w="1417" w:type="dxa"/>
          </w:tcPr>
          <w:p w:rsidR="00006CC8" w:rsidRDefault="00D962FF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A100101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 aktivnosti općinske uprave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1.234.900,00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1.117.498,09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90,49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A100102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 općine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97.413,10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97,41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A100103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Otplata kredita i pozajmljivanje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24.414,50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81,38</w:t>
            </w:r>
          </w:p>
        </w:tc>
      </w:tr>
    </w:tbl>
    <w:p w:rsidR="00006CC8" w:rsidRDefault="00006CC8">
      <w:pPr>
        <w:spacing w:line="247" w:lineRule="exact"/>
        <w:jc w:val="right"/>
        <w:sectPr w:rsidR="00006CC8">
          <w:pgSz w:w="11910" w:h="16840"/>
          <w:pgMar w:top="1360" w:right="860" w:bottom="1240" w:left="1300" w:header="0" w:footer="97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A100105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Ostale aktivnosti – javni radovi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120.000,00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116.605,43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97,17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A100307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Pokroviteljstva i proslave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147.256,94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98,17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A102302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Razvojni program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1.805,00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90,25</w:t>
            </w:r>
          </w:p>
        </w:tc>
      </w:tr>
      <w:tr w:rsidR="00006CC8">
        <w:trPr>
          <w:trHeight w:val="269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1.636.900,00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1.504.993,06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91,94</w:t>
            </w:r>
          </w:p>
        </w:tc>
      </w:tr>
    </w:tbl>
    <w:p w:rsidR="00006CC8" w:rsidRDefault="00006CC8">
      <w:pPr>
        <w:pStyle w:val="Tijeloteksta"/>
        <w:spacing w:before="4"/>
        <w:rPr>
          <w:sz w:val="17"/>
        </w:rPr>
      </w:pPr>
    </w:p>
    <w:p w:rsidR="00006CC8" w:rsidRDefault="00D962FF">
      <w:pPr>
        <w:spacing w:before="57"/>
        <w:ind w:left="116"/>
      </w:pPr>
      <w:r>
        <w:t>Prgram se je izvršio u iznosu od 1.504.993,06 kn, što je manje od plana za 2019. za 8,06 %</w:t>
      </w:r>
    </w:p>
    <w:p w:rsidR="00006CC8" w:rsidRDefault="00D962FF">
      <w:pPr>
        <w:ind w:left="116" w:right="472" w:firstLine="48"/>
      </w:pPr>
      <w:r>
        <w:t>Cilj programa je zadovoljavanja potreba mještana u okviru utvrđenih zadaća koje obavlja jedinica lokalne samouprave.</w:t>
      </w:r>
    </w:p>
    <w:p w:rsidR="00006CC8" w:rsidRDefault="00006CC8">
      <w:pPr>
        <w:pStyle w:val="Tijeloteksta"/>
        <w:rPr>
          <w:sz w:val="22"/>
        </w:rPr>
      </w:pPr>
    </w:p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pStyle w:val="Odlomakpopisa"/>
        <w:numPr>
          <w:ilvl w:val="0"/>
          <w:numId w:val="6"/>
        </w:numPr>
        <w:tabs>
          <w:tab w:val="left" w:pos="539"/>
        </w:tabs>
        <w:ind w:hanging="361"/>
        <w:rPr>
          <w:b/>
        </w:rPr>
      </w:pPr>
      <w:r>
        <w:rPr>
          <w:b/>
        </w:rPr>
        <w:t>PROGRAM 1002 – NAKNADE GRAĐANIMA I</w:t>
      </w:r>
      <w:r>
        <w:rPr>
          <w:b/>
          <w:spacing w:val="-10"/>
        </w:rPr>
        <w:t xml:space="preserve"> </w:t>
      </w:r>
      <w:r>
        <w:rPr>
          <w:b/>
        </w:rPr>
        <w:t>KUĆANSTVIMA</w:t>
      </w:r>
    </w:p>
    <w:p w:rsidR="00006CC8" w:rsidRDefault="00006CC8">
      <w:pPr>
        <w:pStyle w:val="Tijeloteksta"/>
        <w:spacing w:before="1"/>
        <w:rPr>
          <w:b/>
          <w:sz w:val="22"/>
        </w:rPr>
      </w:pPr>
    </w:p>
    <w:p w:rsidR="00006CC8" w:rsidRDefault="00D962FF">
      <w:pPr>
        <w:ind w:right="5852"/>
        <w:jc w:val="right"/>
      </w:pPr>
      <w:r>
        <w:t>Aktivnosti programa su slijedeće:</w:t>
      </w:r>
    </w:p>
    <w:p w:rsidR="00006CC8" w:rsidRDefault="00006CC8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006CC8">
        <w:trPr>
          <w:trHeight w:val="537"/>
        </w:trPr>
        <w:tc>
          <w:tcPr>
            <w:tcW w:w="1417" w:type="dxa"/>
          </w:tcPr>
          <w:p w:rsidR="00006CC8" w:rsidRDefault="00006CC8">
            <w:pPr>
              <w:pStyle w:val="TableParagraph"/>
              <w:spacing w:before="1"/>
              <w:rPr>
                <w:rFonts w:ascii="Calibri"/>
              </w:rPr>
            </w:pPr>
          </w:p>
          <w:p w:rsidR="00006CC8" w:rsidRDefault="00D962FF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line="270" w:lineRule="atLeast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70" w:lineRule="atLeast"/>
              <w:ind w:left="119" w:right="91" w:firstLine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 2019. godinu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006CC8" w:rsidRDefault="00D962FF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006CC8">
        <w:trPr>
          <w:trHeight w:val="265"/>
        </w:trPr>
        <w:tc>
          <w:tcPr>
            <w:tcW w:w="1417" w:type="dxa"/>
          </w:tcPr>
          <w:p w:rsidR="00006CC8" w:rsidRDefault="00D962FF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A100201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 štete i ostale naknade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0.000,00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A100202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Socijalna skrb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182.500,00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114.881,00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78,84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207.500,00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114.881,00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69,34</w:t>
            </w:r>
          </w:p>
        </w:tc>
      </w:tr>
    </w:tbl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spacing w:before="1"/>
        <w:ind w:left="116" w:right="624"/>
      </w:pPr>
      <w:r>
        <w:t xml:space="preserve">Program je izvršen  u iznosu od  114.881,00 kn, što je 69,34  % od planiranog u 2019. godini . Socijalna skrb je dio sustava socijalne sigurnosti, usmjerena ka suzbijanju siromaštva i socijalne ugroženosti. Namijenjena </w:t>
      </w:r>
      <w:r>
        <w:rPr>
          <w:spacing w:val="-3"/>
        </w:rPr>
        <w:t xml:space="preserve">je </w:t>
      </w:r>
      <w:r>
        <w:t>najranjivijim socijalnim skupinama</w:t>
      </w:r>
      <w:r>
        <w:t>, sa ciljem osiguranja pomoći kako bi korisnici mogli ostvariti osnovne životne</w:t>
      </w:r>
      <w:r>
        <w:rPr>
          <w:spacing w:val="-6"/>
        </w:rPr>
        <w:t xml:space="preserve"> </w:t>
      </w:r>
      <w:r>
        <w:t>potrebe.</w:t>
      </w:r>
    </w:p>
    <w:p w:rsidR="00006CC8" w:rsidRDefault="00D962FF">
      <w:pPr>
        <w:spacing w:before="1"/>
        <w:ind w:left="116" w:right="553"/>
        <w:jc w:val="both"/>
      </w:pPr>
      <w:r>
        <w:t xml:space="preserve">Sredstva su namijenjena za podmirenje slijedećih aktivnosti: jednokratne i stalne pomoći socijalno ugroženim osobama, novčana pomoć za svako novorođeno dijete,novčana </w:t>
      </w:r>
      <w:r>
        <w:t>pomoć obiteljima s troje i više djece, pomoć u kući, za podmirenje troškova nabavke ogrijeva te podmirenje dijela troškova za udžbenike polaznicima osnovne škole, stipendije, te ostale naknade.</w:t>
      </w:r>
    </w:p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pStyle w:val="Odlomakpopisa"/>
        <w:numPr>
          <w:ilvl w:val="0"/>
          <w:numId w:val="6"/>
        </w:numPr>
        <w:tabs>
          <w:tab w:val="left" w:pos="539"/>
        </w:tabs>
        <w:spacing w:before="1"/>
        <w:ind w:hanging="361"/>
        <w:rPr>
          <w:b/>
        </w:rPr>
      </w:pPr>
      <w:r>
        <w:rPr>
          <w:b/>
        </w:rPr>
        <w:t>PROGRAM 1003 – POTPORE</w:t>
      </w:r>
      <w:r>
        <w:rPr>
          <w:b/>
          <w:spacing w:val="-4"/>
        </w:rPr>
        <w:t xml:space="preserve"> </w:t>
      </w:r>
      <w:r>
        <w:rPr>
          <w:b/>
        </w:rPr>
        <w:t>POLJOPRIVREDI</w:t>
      </w:r>
    </w:p>
    <w:p w:rsidR="00006CC8" w:rsidRDefault="00006CC8">
      <w:pPr>
        <w:pStyle w:val="Tijeloteksta"/>
        <w:spacing w:before="7"/>
        <w:rPr>
          <w:b/>
          <w:sz w:val="21"/>
        </w:rPr>
      </w:pPr>
    </w:p>
    <w:p w:rsidR="00006CC8" w:rsidRDefault="00D962FF">
      <w:pPr>
        <w:spacing w:before="1"/>
        <w:ind w:left="116" w:right="560"/>
        <w:jc w:val="both"/>
      </w:pPr>
      <w:r>
        <w:t xml:space="preserve">U 2019. godini Program </w:t>
      </w:r>
      <w:r>
        <w:t>je planiran unutar sredstava od 31.000,00, a izvršen u iznosu od 26.057,00 kn koja su bila namijenjena za provođenje aktivnosti Subvencije poljoprivrednicima i Centru za brdsko planinsku poljoprivredu Sušica.</w:t>
      </w:r>
    </w:p>
    <w:p w:rsidR="00006CC8" w:rsidRDefault="00D962FF">
      <w:pPr>
        <w:ind w:left="116"/>
        <w:jc w:val="both"/>
      </w:pPr>
      <w:r>
        <w:t>Cilj programa je poticanje razvoja poljoprivred</w:t>
      </w:r>
      <w:r>
        <w:t>e u Općini Mrkopalj.</w:t>
      </w:r>
    </w:p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pStyle w:val="Odlomakpopisa"/>
        <w:numPr>
          <w:ilvl w:val="0"/>
          <w:numId w:val="6"/>
        </w:numPr>
        <w:tabs>
          <w:tab w:val="left" w:pos="539"/>
        </w:tabs>
        <w:ind w:hanging="361"/>
        <w:rPr>
          <w:b/>
        </w:rPr>
      </w:pPr>
      <w:r>
        <w:rPr>
          <w:b/>
        </w:rPr>
        <w:t>PROGRAM 1005 - POTICANJE RAZVOJA</w:t>
      </w:r>
      <w:r>
        <w:rPr>
          <w:b/>
          <w:spacing w:val="-11"/>
        </w:rPr>
        <w:t xml:space="preserve"> </w:t>
      </w:r>
      <w:r>
        <w:rPr>
          <w:b/>
        </w:rPr>
        <w:t>TURIZMA</w:t>
      </w:r>
    </w:p>
    <w:p w:rsidR="00006CC8" w:rsidRDefault="00006CC8">
      <w:pPr>
        <w:pStyle w:val="Tijeloteksta"/>
        <w:spacing w:before="1"/>
        <w:rPr>
          <w:b/>
          <w:sz w:val="22"/>
        </w:rPr>
      </w:pPr>
    </w:p>
    <w:p w:rsidR="00006CC8" w:rsidRDefault="00D962FF">
      <w:pPr>
        <w:ind w:right="5802"/>
        <w:jc w:val="right"/>
      </w:pPr>
      <w:r>
        <w:t>Aktivnost za provođenje programa su:</w:t>
      </w:r>
    </w:p>
    <w:p w:rsidR="00006CC8" w:rsidRDefault="00006CC8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006CC8">
        <w:trPr>
          <w:trHeight w:val="537"/>
        </w:trPr>
        <w:tc>
          <w:tcPr>
            <w:tcW w:w="1417" w:type="dxa"/>
          </w:tcPr>
          <w:p w:rsidR="00006CC8" w:rsidRDefault="00006CC8">
            <w:pPr>
              <w:pStyle w:val="TableParagraph"/>
              <w:spacing w:before="2"/>
              <w:rPr>
                <w:rFonts w:ascii="Calibri"/>
              </w:rPr>
            </w:pPr>
          </w:p>
          <w:p w:rsidR="00006CC8" w:rsidRDefault="00D962FF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line="270" w:lineRule="atLeast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70" w:lineRule="atLeast"/>
              <w:ind w:left="153" w:right="99" w:hanging="2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 u 2019. godini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006CC8" w:rsidRDefault="00D962FF">
            <w:pPr>
              <w:pStyle w:val="TableParagraph"/>
              <w:spacing w:before="1"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006CC8">
        <w:trPr>
          <w:trHeight w:val="266"/>
        </w:trPr>
        <w:tc>
          <w:tcPr>
            <w:tcW w:w="1417" w:type="dxa"/>
          </w:tcPr>
          <w:p w:rsidR="00006CC8" w:rsidRDefault="00D962FF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A100501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 rada turističkog ureda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104.653,60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95,14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 turističke signalizacije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58.587,50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58.587,50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168.587,50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163.241.10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96,83</w:t>
            </w:r>
          </w:p>
        </w:tc>
      </w:tr>
    </w:tbl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spacing w:before="1"/>
        <w:ind w:left="116" w:right="624" w:firstLine="422"/>
      </w:pPr>
      <w:r>
        <w:t>Program je planiran u iznosu od 168.587,50 kn, a izvršen u iznosu od 163.241,10 kn . Cilj programa je poticanje razvoja turizma u Općini Mrkopalj.</w:t>
      </w:r>
    </w:p>
    <w:p w:rsidR="00006CC8" w:rsidRDefault="00006CC8">
      <w:pPr>
        <w:sectPr w:rsidR="00006CC8">
          <w:pgSz w:w="11910" w:h="16840"/>
          <w:pgMar w:top="1400" w:right="860" w:bottom="1240" w:left="1300" w:header="0" w:footer="976" w:gutter="0"/>
          <w:cols w:space="720"/>
        </w:sectPr>
      </w:pPr>
    </w:p>
    <w:p w:rsidR="00006CC8" w:rsidRDefault="00D962FF">
      <w:pPr>
        <w:pStyle w:val="Odlomakpopisa"/>
        <w:numPr>
          <w:ilvl w:val="0"/>
          <w:numId w:val="6"/>
        </w:numPr>
        <w:tabs>
          <w:tab w:val="left" w:pos="539"/>
        </w:tabs>
        <w:spacing w:before="39"/>
        <w:ind w:hanging="361"/>
        <w:rPr>
          <w:b/>
        </w:rPr>
      </w:pPr>
      <w:r>
        <w:rPr>
          <w:b/>
        </w:rPr>
        <w:lastRenderedPageBreak/>
        <w:t>PROGRAM 1006 – ORGANIZIRANJE I PROVOĐENJE ZAŠTITE I</w:t>
      </w:r>
      <w:r>
        <w:rPr>
          <w:b/>
          <w:spacing w:val="-18"/>
        </w:rPr>
        <w:t xml:space="preserve"> </w:t>
      </w:r>
      <w:r>
        <w:rPr>
          <w:b/>
        </w:rPr>
        <w:t>SPAŠAVANJA</w:t>
      </w:r>
    </w:p>
    <w:p w:rsidR="00006CC8" w:rsidRDefault="00006CC8">
      <w:pPr>
        <w:pStyle w:val="Tijeloteksta"/>
        <w:spacing w:before="1"/>
        <w:rPr>
          <w:b/>
          <w:sz w:val="22"/>
        </w:rPr>
      </w:pPr>
    </w:p>
    <w:p w:rsidR="00006CC8" w:rsidRDefault="00D962FF">
      <w:pPr>
        <w:ind w:left="538"/>
      </w:pPr>
      <w:r>
        <w:t>Program se provodi u okviru</w:t>
      </w:r>
      <w:r>
        <w:t xml:space="preserve"> sljedećih aktivnosti 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006CC8">
        <w:trPr>
          <w:trHeight w:val="537"/>
        </w:trPr>
        <w:tc>
          <w:tcPr>
            <w:tcW w:w="1417" w:type="dxa"/>
          </w:tcPr>
          <w:p w:rsidR="00006CC8" w:rsidRDefault="00006CC8">
            <w:pPr>
              <w:pStyle w:val="TableParagraph"/>
              <w:spacing w:before="2"/>
              <w:rPr>
                <w:rFonts w:ascii="Calibri"/>
              </w:rPr>
            </w:pPr>
          </w:p>
          <w:p w:rsidR="00006CC8" w:rsidRDefault="00D962FF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line="270" w:lineRule="atLeast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70" w:lineRule="atLeast"/>
              <w:ind w:left="153" w:right="99" w:hanging="2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 u 2019. godini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006CC8" w:rsidRDefault="00D962FF">
            <w:pPr>
              <w:pStyle w:val="TableParagraph"/>
              <w:spacing w:before="1"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006CC8">
        <w:trPr>
          <w:trHeight w:val="266"/>
        </w:trPr>
        <w:tc>
          <w:tcPr>
            <w:tcW w:w="1417" w:type="dxa"/>
          </w:tcPr>
          <w:p w:rsidR="00006CC8" w:rsidRDefault="00D962FF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A100611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 od požara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A100612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 službi zaštite i spašavanja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11.655,00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97,13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A100613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 životinja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1.450,00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29,00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167.000,00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163.105,00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97,67</w:t>
            </w:r>
          </w:p>
        </w:tc>
      </w:tr>
    </w:tbl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ind w:left="178" w:right="556" w:firstLine="360"/>
        <w:jc w:val="both"/>
      </w:pPr>
      <w:r>
        <w:t>Program je izvršen u u vrijednosti od 163.105,00 kn, a odnosio se na zaštitu od požara kroz donacije DVD- ovima Sunger i Mrkopalj ( 150.000,00 kn ), sufinanciranje ostalih službi zaštite i spašavanja – HGSS i ostali ( 11.655,00) kn , te na zaštitu životinj</w:t>
      </w:r>
      <w:r>
        <w:t>a ( 1.450,00 kn ) .</w:t>
      </w:r>
    </w:p>
    <w:p w:rsidR="00006CC8" w:rsidRDefault="00D962FF">
      <w:pPr>
        <w:spacing w:before="1"/>
        <w:ind w:left="178" w:right="553" w:firstLine="360"/>
        <w:jc w:val="both"/>
      </w:pPr>
      <w:r>
        <w:t>Svrha programa je osiguranje uvjeta za redovito funkcioniranje vatrogasnih društava i ostalih službi zaštite i spašavanja, čime se doprinosi zaštiti ljudi, životinja i imovine u Općini Mrkopalj.</w:t>
      </w:r>
    </w:p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pStyle w:val="Odlomakpopisa"/>
        <w:numPr>
          <w:ilvl w:val="0"/>
          <w:numId w:val="6"/>
        </w:numPr>
        <w:tabs>
          <w:tab w:val="left" w:pos="539"/>
        </w:tabs>
        <w:ind w:hanging="361"/>
        <w:rPr>
          <w:b/>
        </w:rPr>
      </w:pPr>
      <w:r>
        <w:rPr>
          <w:b/>
        </w:rPr>
        <w:t>PROGRAM 1007 – RAZVOJ SPORTA I</w:t>
      </w:r>
      <w:r>
        <w:rPr>
          <w:b/>
          <w:spacing w:val="-14"/>
        </w:rPr>
        <w:t xml:space="preserve"> </w:t>
      </w:r>
      <w:r>
        <w:rPr>
          <w:b/>
        </w:rPr>
        <w:t>REKREACIJE</w:t>
      </w:r>
    </w:p>
    <w:p w:rsidR="00006CC8" w:rsidRDefault="00006CC8">
      <w:pPr>
        <w:pStyle w:val="Tijeloteksta"/>
        <w:rPr>
          <w:b/>
          <w:sz w:val="22"/>
        </w:rPr>
      </w:pPr>
    </w:p>
    <w:p w:rsidR="00006CC8" w:rsidRDefault="00D962FF">
      <w:pPr>
        <w:ind w:left="116"/>
      </w:pPr>
      <w:r>
        <w:t>Realizacija programa se izvršava kroz aktivnosti :</w:t>
      </w:r>
    </w:p>
    <w:p w:rsidR="00006CC8" w:rsidRDefault="00006CC8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560"/>
        <w:gridCol w:w="850"/>
      </w:tblGrid>
      <w:tr w:rsidR="00006CC8">
        <w:trPr>
          <w:trHeight w:val="537"/>
        </w:trPr>
        <w:tc>
          <w:tcPr>
            <w:tcW w:w="1417" w:type="dxa"/>
          </w:tcPr>
          <w:p w:rsidR="00006CC8" w:rsidRDefault="00006CC8">
            <w:pPr>
              <w:pStyle w:val="TableParagraph"/>
              <w:spacing w:before="1"/>
              <w:rPr>
                <w:rFonts w:ascii="Calibri"/>
              </w:rPr>
            </w:pPr>
          </w:p>
          <w:p w:rsidR="00006CC8" w:rsidRDefault="00D962FF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line="270" w:lineRule="atLeast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line="270" w:lineRule="atLeast"/>
              <w:ind w:left="196" w:right="16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 u 2019 . godini</w:t>
            </w:r>
          </w:p>
        </w:tc>
        <w:tc>
          <w:tcPr>
            <w:tcW w:w="850" w:type="dxa"/>
          </w:tcPr>
          <w:p w:rsidR="00006CC8" w:rsidRDefault="00D962FF">
            <w:pPr>
              <w:pStyle w:val="TableParagraph"/>
              <w:spacing w:before="1"/>
              <w:ind w:left="87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006CC8" w:rsidRDefault="00D962FF">
            <w:pPr>
              <w:pStyle w:val="TableParagraph"/>
              <w:spacing w:line="247" w:lineRule="exact"/>
              <w:ind w:left="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006CC8">
        <w:trPr>
          <w:trHeight w:val="265"/>
        </w:trPr>
        <w:tc>
          <w:tcPr>
            <w:tcW w:w="1417" w:type="dxa"/>
          </w:tcPr>
          <w:p w:rsidR="00006CC8" w:rsidRDefault="00D962FF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 rada sportskih društava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160.500,00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160.300,00</w:t>
            </w:r>
          </w:p>
        </w:tc>
        <w:tc>
          <w:tcPr>
            <w:tcW w:w="850" w:type="dxa"/>
          </w:tcPr>
          <w:p w:rsidR="00006CC8" w:rsidRDefault="00D962FF">
            <w:pPr>
              <w:pStyle w:val="TableParagraph"/>
              <w:spacing w:line="246" w:lineRule="exact"/>
              <w:ind w:left="218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99,88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K100512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SRC Čelimbaša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50" w:type="dxa"/>
          </w:tcPr>
          <w:p w:rsidR="00006CC8" w:rsidRDefault="00D962FF">
            <w:pPr>
              <w:pStyle w:val="TableParagraph"/>
              <w:spacing w:before="1" w:line="247" w:lineRule="exact"/>
              <w:ind w:left="105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006CC8">
        <w:trPr>
          <w:trHeight w:val="537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line="270" w:lineRule="atLeas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sportsko – rekreativnog centra Zagmajna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27.250,00</w:t>
            </w:r>
          </w:p>
        </w:tc>
        <w:tc>
          <w:tcPr>
            <w:tcW w:w="850" w:type="dxa"/>
          </w:tcPr>
          <w:p w:rsidR="00006CC8" w:rsidRDefault="00D962FF">
            <w:pPr>
              <w:pStyle w:val="TableParagraph"/>
              <w:spacing w:before="1"/>
              <w:ind w:left="218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85,16</w:t>
            </w:r>
          </w:p>
        </w:tc>
      </w:tr>
      <w:tr w:rsidR="00006CC8">
        <w:trPr>
          <w:trHeight w:val="534"/>
        </w:trPr>
        <w:tc>
          <w:tcPr>
            <w:tcW w:w="1417" w:type="dxa"/>
          </w:tcPr>
          <w:p w:rsidR="00006CC8" w:rsidRDefault="00D962FF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K102304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line="26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sportsko rekreacijskog terena –</w:t>
            </w:r>
          </w:p>
          <w:p w:rsidR="00006CC8" w:rsidRDefault="00D962FF">
            <w:pPr>
              <w:pStyle w:val="TableParagraph"/>
              <w:spacing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igralište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2.041.500,00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2.041.072,16</w:t>
            </w:r>
          </w:p>
        </w:tc>
        <w:tc>
          <w:tcPr>
            <w:tcW w:w="850" w:type="dxa"/>
          </w:tcPr>
          <w:p w:rsidR="00006CC8" w:rsidRDefault="00D962FF">
            <w:pPr>
              <w:pStyle w:val="TableParagraph"/>
              <w:spacing w:line="267" w:lineRule="exact"/>
              <w:ind w:left="218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99,98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2.254.000,00</w:t>
            </w:r>
          </w:p>
        </w:tc>
        <w:tc>
          <w:tcPr>
            <w:tcW w:w="1560" w:type="dxa"/>
          </w:tcPr>
          <w:p w:rsidR="00006CC8" w:rsidRDefault="00D962FF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2.248.622,16</w:t>
            </w:r>
          </w:p>
        </w:tc>
        <w:tc>
          <w:tcPr>
            <w:tcW w:w="850" w:type="dxa"/>
          </w:tcPr>
          <w:p w:rsidR="00006CC8" w:rsidRDefault="00D962FF">
            <w:pPr>
              <w:pStyle w:val="TableParagraph"/>
              <w:spacing w:before="2" w:line="247" w:lineRule="exact"/>
              <w:ind w:left="217" w:right="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99,76</w:t>
            </w:r>
          </w:p>
        </w:tc>
      </w:tr>
    </w:tbl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spacing w:before="1"/>
        <w:ind w:left="116"/>
      </w:pPr>
      <w:r>
        <w:t>Program je u 2019 . godini izvršen u 99,76 % u odnosu na planirano, a ciljevi su mu izgradnja sportske infrastrukture i poticanje bavljenja sportom i</w:t>
      </w:r>
      <w:r>
        <w:rPr>
          <w:spacing w:val="-12"/>
        </w:rPr>
        <w:t xml:space="preserve"> </w:t>
      </w:r>
      <w:r>
        <w:t>rekreacijom.</w:t>
      </w:r>
    </w:p>
    <w:p w:rsidR="00006CC8" w:rsidRDefault="00006CC8">
      <w:pPr>
        <w:pStyle w:val="Tijeloteksta"/>
        <w:rPr>
          <w:sz w:val="22"/>
        </w:rPr>
      </w:pPr>
    </w:p>
    <w:p w:rsidR="00006CC8" w:rsidRDefault="00D962FF">
      <w:pPr>
        <w:pStyle w:val="Odlomakpopisa"/>
        <w:numPr>
          <w:ilvl w:val="0"/>
          <w:numId w:val="6"/>
        </w:numPr>
        <w:tabs>
          <w:tab w:val="left" w:pos="539"/>
        </w:tabs>
        <w:ind w:hanging="361"/>
        <w:rPr>
          <w:b/>
        </w:rPr>
      </w:pPr>
      <w:r>
        <w:rPr>
          <w:b/>
        </w:rPr>
        <w:t>PROGRAM 1008 – RAZVOJ CIVILNOG</w:t>
      </w:r>
      <w:r>
        <w:rPr>
          <w:b/>
          <w:spacing w:val="-18"/>
        </w:rPr>
        <w:t xml:space="preserve"> </w:t>
      </w:r>
      <w:r>
        <w:rPr>
          <w:b/>
        </w:rPr>
        <w:t>DRUŠTVA</w:t>
      </w:r>
    </w:p>
    <w:p w:rsidR="00006CC8" w:rsidRDefault="00006CC8">
      <w:pPr>
        <w:pStyle w:val="Tijeloteksta"/>
        <w:rPr>
          <w:b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83"/>
        <w:gridCol w:w="1844"/>
        <w:gridCol w:w="1426"/>
        <w:gridCol w:w="1129"/>
      </w:tblGrid>
      <w:tr w:rsidR="00006CC8">
        <w:trPr>
          <w:trHeight w:val="532"/>
        </w:trPr>
        <w:tc>
          <w:tcPr>
            <w:tcW w:w="1417" w:type="dxa"/>
          </w:tcPr>
          <w:p w:rsidR="00006CC8" w:rsidRDefault="00006CC8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006CC8" w:rsidRDefault="00D962FF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83" w:type="dxa"/>
          </w:tcPr>
          <w:p w:rsidR="00006CC8" w:rsidRDefault="00D962FF">
            <w:pPr>
              <w:pStyle w:val="TableParagraph"/>
              <w:spacing w:before="1"/>
              <w:ind w:left="1612" w:right="16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844" w:type="dxa"/>
          </w:tcPr>
          <w:p w:rsidR="00006CC8" w:rsidRDefault="00D962FF">
            <w:pPr>
              <w:pStyle w:val="TableParagraph"/>
              <w:spacing w:line="264" w:lineRule="exact"/>
              <w:ind w:left="609" w:right="290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64" w:lineRule="exact"/>
              <w:ind w:left="153" w:right="99" w:hanging="2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 u 2019. godini</w:t>
            </w:r>
          </w:p>
        </w:tc>
        <w:tc>
          <w:tcPr>
            <w:tcW w:w="1129" w:type="dxa"/>
          </w:tcPr>
          <w:p w:rsidR="00006CC8" w:rsidRDefault="00D962FF">
            <w:pPr>
              <w:pStyle w:val="TableParagraph"/>
              <w:spacing w:before="1"/>
              <w:ind w:left="15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 %</w:t>
            </w:r>
          </w:p>
        </w:tc>
      </w:tr>
      <w:tr w:rsidR="00006CC8">
        <w:trPr>
          <w:trHeight w:val="273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6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3683" w:type="dxa"/>
          </w:tcPr>
          <w:p w:rsidR="00006CC8" w:rsidRDefault="00D962FF">
            <w:pPr>
              <w:pStyle w:val="TableParagraph"/>
              <w:spacing w:before="6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Sufinanciranje rada udruga</w:t>
            </w:r>
          </w:p>
        </w:tc>
        <w:tc>
          <w:tcPr>
            <w:tcW w:w="1844" w:type="dxa"/>
          </w:tcPr>
          <w:p w:rsidR="00006CC8" w:rsidRDefault="00D962FF">
            <w:pPr>
              <w:pStyle w:val="TableParagraph"/>
              <w:spacing w:before="6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6" w:line="24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54.067,20</w:t>
            </w:r>
          </w:p>
        </w:tc>
        <w:tc>
          <w:tcPr>
            <w:tcW w:w="1129" w:type="dxa"/>
          </w:tcPr>
          <w:p w:rsidR="00006CC8" w:rsidRDefault="00D962FF">
            <w:pPr>
              <w:pStyle w:val="TableParagraph"/>
              <w:spacing w:before="6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81,92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83" w:type="dxa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66.000,00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54.067,20</w:t>
            </w:r>
          </w:p>
        </w:tc>
        <w:tc>
          <w:tcPr>
            <w:tcW w:w="1129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81,92</w:t>
            </w:r>
          </w:p>
        </w:tc>
      </w:tr>
    </w:tbl>
    <w:p w:rsidR="00006CC8" w:rsidRDefault="00006CC8">
      <w:pPr>
        <w:pStyle w:val="Tijeloteksta"/>
        <w:rPr>
          <w:b/>
          <w:sz w:val="22"/>
        </w:rPr>
      </w:pPr>
    </w:p>
    <w:p w:rsidR="00006CC8" w:rsidRDefault="00006CC8">
      <w:pPr>
        <w:pStyle w:val="Tijeloteksta"/>
        <w:spacing w:before="10"/>
        <w:rPr>
          <w:b/>
          <w:sz w:val="21"/>
        </w:rPr>
      </w:pPr>
    </w:p>
    <w:p w:rsidR="00006CC8" w:rsidRDefault="00D962FF">
      <w:pPr>
        <w:ind w:left="164" w:right="1154" w:hanging="48"/>
      </w:pPr>
      <w:r>
        <w:t>Program se je izvršio s iznosom od 54.067,20 kn unutar aktivnosti sufinanciranje rada udruga . Cilj programa je osiguranje redovne programske aktivnosti udruga.</w:t>
      </w:r>
    </w:p>
    <w:p w:rsidR="00006CC8" w:rsidRDefault="00006CC8">
      <w:pPr>
        <w:pStyle w:val="Tijeloteksta"/>
        <w:rPr>
          <w:sz w:val="22"/>
        </w:rPr>
      </w:pPr>
    </w:p>
    <w:p w:rsidR="00006CC8" w:rsidRDefault="00D962FF">
      <w:pPr>
        <w:pStyle w:val="Odlomakpopisa"/>
        <w:numPr>
          <w:ilvl w:val="0"/>
          <w:numId w:val="6"/>
        </w:numPr>
        <w:tabs>
          <w:tab w:val="left" w:pos="539"/>
        </w:tabs>
        <w:ind w:hanging="361"/>
        <w:rPr>
          <w:b/>
        </w:rPr>
      </w:pPr>
      <w:r>
        <w:rPr>
          <w:b/>
        </w:rPr>
        <w:t>PROGRAM 1009- PREDSTAVNIČKA I IZVRŠNA</w:t>
      </w:r>
      <w:r>
        <w:rPr>
          <w:b/>
          <w:spacing w:val="-5"/>
        </w:rPr>
        <w:t xml:space="preserve"> </w:t>
      </w:r>
      <w:r>
        <w:rPr>
          <w:b/>
        </w:rPr>
        <w:t>TIJELA</w:t>
      </w:r>
    </w:p>
    <w:p w:rsidR="00006CC8" w:rsidRDefault="00006CC8">
      <w:pPr>
        <w:pStyle w:val="Tijeloteksta"/>
        <w:spacing w:before="1"/>
        <w:rPr>
          <w:b/>
          <w:sz w:val="22"/>
        </w:rPr>
      </w:pPr>
    </w:p>
    <w:p w:rsidR="00006CC8" w:rsidRDefault="00D962FF">
      <w:pPr>
        <w:ind w:left="116" w:right="477"/>
      </w:pPr>
      <w:r>
        <w:t>Unutar programa je aktivnost Naknade članovima vijeća i zamjenici načelnika , a u 2019. godini izvršen je 81,92% od planiranog, odnosno 54.067,20 kn je utrošeno na njegovu realizaciju.</w:t>
      </w:r>
    </w:p>
    <w:p w:rsidR="00006CC8" w:rsidRDefault="00D962FF">
      <w:pPr>
        <w:spacing w:before="1"/>
        <w:ind w:left="116"/>
      </w:pPr>
      <w:r>
        <w:t>Cilj programa je omogućavanje nesmetanog rada predstavničkim i izvršnim</w:t>
      </w:r>
      <w:r>
        <w:t xml:space="preserve"> tijelima Općine Mrkopalj.</w:t>
      </w:r>
    </w:p>
    <w:p w:rsidR="00006CC8" w:rsidRDefault="00006CC8">
      <w:pPr>
        <w:sectPr w:rsidR="00006CC8">
          <w:pgSz w:w="11910" w:h="16840"/>
          <w:pgMar w:top="1360" w:right="860" w:bottom="1240" w:left="1300" w:header="0" w:footer="976" w:gutter="0"/>
          <w:cols w:space="720"/>
        </w:sectPr>
      </w:pPr>
    </w:p>
    <w:p w:rsidR="00006CC8" w:rsidRDefault="00D962FF">
      <w:pPr>
        <w:pStyle w:val="Odlomakpopisa"/>
        <w:numPr>
          <w:ilvl w:val="0"/>
          <w:numId w:val="6"/>
        </w:numPr>
        <w:tabs>
          <w:tab w:val="left" w:pos="539"/>
        </w:tabs>
        <w:spacing w:before="39"/>
        <w:ind w:hanging="361"/>
        <w:rPr>
          <w:b/>
        </w:rPr>
      </w:pPr>
      <w:r>
        <w:rPr>
          <w:b/>
        </w:rPr>
        <w:lastRenderedPageBreak/>
        <w:t>PROGRAM 1010 – ODGOJ I</w:t>
      </w:r>
      <w:r>
        <w:rPr>
          <w:b/>
          <w:spacing w:val="-7"/>
        </w:rPr>
        <w:t xml:space="preserve"> </w:t>
      </w:r>
      <w:r>
        <w:rPr>
          <w:b/>
        </w:rPr>
        <w:t>OBRAZOVANJE</w:t>
      </w:r>
    </w:p>
    <w:p w:rsidR="00006CC8" w:rsidRDefault="00006CC8">
      <w:pPr>
        <w:pStyle w:val="Tijeloteksta"/>
        <w:spacing w:before="1"/>
        <w:rPr>
          <w:b/>
          <w:sz w:val="22"/>
        </w:rPr>
      </w:pPr>
    </w:p>
    <w:p w:rsidR="00006CC8" w:rsidRDefault="00D962FF">
      <w:pPr>
        <w:ind w:left="116" w:right="555"/>
        <w:jc w:val="both"/>
      </w:pPr>
      <w:r>
        <w:t xml:space="preserve">Program uključuje aktivnost Javne potrebe u prosvjeti ,a odnosi se na tekuće donacije Osnovnoj školi Mrkopalj za provođenje izvanastavnih aktivnosti, te za darove učenicima i </w:t>
      </w:r>
      <w:r>
        <w:t>djeci povodom blagdana Sveti Nikola.</w:t>
      </w:r>
    </w:p>
    <w:p w:rsidR="00006CC8" w:rsidRDefault="00D962FF">
      <w:pPr>
        <w:spacing w:before="1"/>
        <w:ind w:left="116" w:right="556"/>
        <w:jc w:val="both"/>
      </w:pPr>
      <w:r>
        <w:t>Za realizaciju programa u 2019. godini planirana su sredstva u iznosu od 28.000,00 kn, a izvršeno je 25.830,43 kn ili 92,25 %</w:t>
      </w:r>
    </w:p>
    <w:p w:rsidR="00006CC8" w:rsidRDefault="00D962FF">
      <w:pPr>
        <w:spacing w:before="1"/>
        <w:ind w:left="116" w:right="554"/>
        <w:jc w:val="both"/>
      </w:pPr>
      <w:r>
        <w:t>Cilj aktivnosti je razvijanje sposobnosti i potencijala, vještina i kompetencija svih učenika</w:t>
      </w:r>
      <w:r>
        <w:t>, te omogućavanje programa kvalitetnog osnovnog obrazovanja i jednak pristup svim učenicima, a posebno učenicima s teškoćama te nadarenim učenicima.</w:t>
      </w:r>
    </w:p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pStyle w:val="Odlomakpopisa"/>
        <w:numPr>
          <w:ilvl w:val="0"/>
          <w:numId w:val="6"/>
        </w:numPr>
        <w:tabs>
          <w:tab w:val="left" w:pos="539"/>
        </w:tabs>
        <w:ind w:hanging="361"/>
        <w:rPr>
          <w:b/>
        </w:rPr>
      </w:pPr>
      <w:r>
        <w:rPr>
          <w:b/>
        </w:rPr>
        <w:t>PROGRAM 1011 – PROMICANJE</w:t>
      </w:r>
      <w:r>
        <w:rPr>
          <w:b/>
          <w:spacing w:val="-8"/>
        </w:rPr>
        <w:t xml:space="preserve"> </w:t>
      </w:r>
      <w:r>
        <w:rPr>
          <w:b/>
        </w:rPr>
        <w:t>KULTURE</w:t>
      </w:r>
    </w:p>
    <w:p w:rsidR="00006CC8" w:rsidRDefault="00006CC8">
      <w:pPr>
        <w:pStyle w:val="Tijeloteksta"/>
        <w:spacing w:before="8"/>
        <w:rPr>
          <w:b/>
          <w:sz w:val="21"/>
        </w:rPr>
      </w:pPr>
    </w:p>
    <w:p w:rsidR="00006CC8" w:rsidRDefault="00D962FF">
      <w:pPr>
        <w:ind w:left="116" w:right="554"/>
        <w:jc w:val="both"/>
      </w:pPr>
      <w:r>
        <w:t>Program se izvršava u aktivnosti Kultura koja je u 2019 . godini bila planirana u iznosu od 75.500,00 kn , a realizirana je u iznosu od 62.500,00 kn</w:t>
      </w:r>
      <w:r>
        <w:rPr>
          <w:spacing w:val="-22"/>
        </w:rPr>
        <w:t xml:space="preserve"> </w:t>
      </w:r>
      <w:r>
        <w:t>.</w:t>
      </w:r>
    </w:p>
    <w:p w:rsidR="00006CC8" w:rsidRDefault="00D962FF">
      <w:pPr>
        <w:spacing w:before="1"/>
        <w:ind w:left="116" w:right="563"/>
        <w:jc w:val="both"/>
      </w:pPr>
      <w:r>
        <w:t>Iznos se je utrošio za tekuće donacije udrugama iz područja kulture , a cilj programa je poticanje kultur</w:t>
      </w:r>
      <w:r>
        <w:t>nih događanja u Općini Mrkopalj .</w:t>
      </w:r>
    </w:p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pStyle w:val="Odlomakpopisa"/>
        <w:numPr>
          <w:ilvl w:val="0"/>
          <w:numId w:val="6"/>
        </w:numPr>
        <w:tabs>
          <w:tab w:val="left" w:pos="539"/>
        </w:tabs>
        <w:ind w:hanging="361"/>
        <w:rPr>
          <w:b/>
        </w:rPr>
      </w:pPr>
      <w:r>
        <w:rPr>
          <w:b/>
        </w:rPr>
        <w:t>PROGRAM 1012- SUBVENCIJE TRGOVAČKIM DRUŠTVIMA U JAVNOM</w:t>
      </w:r>
      <w:r>
        <w:rPr>
          <w:b/>
          <w:spacing w:val="-19"/>
        </w:rPr>
        <w:t xml:space="preserve"> </w:t>
      </w:r>
      <w:r>
        <w:rPr>
          <w:b/>
        </w:rPr>
        <w:t>SEKTORU</w:t>
      </w:r>
    </w:p>
    <w:p w:rsidR="00006CC8" w:rsidRDefault="00006CC8">
      <w:pPr>
        <w:pStyle w:val="Tijeloteksta"/>
        <w:rPr>
          <w:b/>
          <w:sz w:val="22"/>
        </w:rPr>
      </w:pPr>
    </w:p>
    <w:p w:rsidR="00006CC8" w:rsidRDefault="00D962FF">
      <w:pPr>
        <w:ind w:left="116" w:right="545" w:firstLine="422"/>
        <w:jc w:val="both"/>
      </w:pPr>
      <w:r>
        <w:t>Program</w:t>
      </w:r>
      <w:r>
        <w:rPr>
          <w:spacing w:val="-9"/>
        </w:rPr>
        <w:t xml:space="preserve"> </w:t>
      </w:r>
      <w:r>
        <w:t>sadrži</w:t>
      </w:r>
      <w:r>
        <w:rPr>
          <w:spacing w:val="-7"/>
        </w:rPr>
        <w:t xml:space="preserve"> </w:t>
      </w:r>
      <w:r>
        <w:t>aktivnost</w:t>
      </w:r>
      <w:r>
        <w:rPr>
          <w:spacing w:val="-11"/>
        </w:rPr>
        <w:t xml:space="preserve"> </w:t>
      </w:r>
      <w:r>
        <w:t>Subvencija</w:t>
      </w:r>
      <w:r>
        <w:rPr>
          <w:spacing w:val="-10"/>
        </w:rPr>
        <w:t xml:space="preserve"> </w:t>
      </w:r>
      <w:r>
        <w:t>trgovačkim</w:t>
      </w:r>
      <w:r>
        <w:rPr>
          <w:spacing w:val="-8"/>
        </w:rPr>
        <w:t xml:space="preserve"> </w:t>
      </w:r>
      <w:r>
        <w:t>društvima,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trgovačka</w:t>
      </w:r>
      <w:r>
        <w:rPr>
          <w:spacing w:val="-9"/>
        </w:rPr>
        <w:t xml:space="preserve"> </w:t>
      </w:r>
      <w:r>
        <w:t>društva</w:t>
      </w:r>
      <w:r>
        <w:rPr>
          <w:spacing w:val="-10"/>
        </w:rPr>
        <w:t xml:space="preserve"> </w:t>
      </w:r>
      <w:r>
        <w:t>koja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financirala u okviru ove aktivnosti su Autotrans Ariva d.o.o. i Komunalno društvo Mrzle drage d.o.o. za što je u 2019. bilo utrošeno 122.437,43 kn, što je izvršenje od 90,69 % u odnosu na planiranih 135.000,00</w:t>
      </w:r>
      <w:r>
        <w:rPr>
          <w:spacing w:val="-27"/>
        </w:rPr>
        <w:t xml:space="preserve"> </w:t>
      </w:r>
      <w:r>
        <w:t>kn.</w:t>
      </w:r>
    </w:p>
    <w:p w:rsidR="00006CC8" w:rsidRDefault="00006CC8">
      <w:pPr>
        <w:pStyle w:val="Tijeloteksta"/>
        <w:spacing w:before="2"/>
        <w:rPr>
          <w:sz w:val="22"/>
        </w:rPr>
      </w:pPr>
    </w:p>
    <w:p w:rsidR="00006CC8" w:rsidRDefault="00D962FF">
      <w:pPr>
        <w:pStyle w:val="Odlomakpopisa"/>
        <w:numPr>
          <w:ilvl w:val="0"/>
          <w:numId w:val="6"/>
        </w:numPr>
        <w:tabs>
          <w:tab w:val="left" w:pos="539"/>
        </w:tabs>
        <w:ind w:hanging="361"/>
        <w:rPr>
          <w:b/>
        </w:rPr>
      </w:pPr>
      <w:r>
        <w:rPr>
          <w:b/>
        </w:rPr>
        <w:t>PROGRAM 1013 – NABAVA DUGOTRAJNE</w:t>
      </w:r>
      <w:r>
        <w:rPr>
          <w:b/>
          <w:spacing w:val="-10"/>
        </w:rPr>
        <w:t xml:space="preserve"> </w:t>
      </w:r>
      <w:r>
        <w:rPr>
          <w:b/>
        </w:rPr>
        <w:t>IMOVINE</w:t>
      </w:r>
    </w:p>
    <w:p w:rsidR="00006CC8" w:rsidRDefault="00006CC8">
      <w:pPr>
        <w:pStyle w:val="Tijeloteksta"/>
        <w:rPr>
          <w:b/>
          <w:sz w:val="22"/>
        </w:rPr>
      </w:pPr>
    </w:p>
    <w:p w:rsidR="00006CC8" w:rsidRDefault="00D962FF">
      <w:pPr>
        <w:ind w:left="538"/>
      </w:pPr>
      <w:r>
        <w:t>Unutar programa su ove aktivnosti: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827"/>
        <w:gridCol w:w="1700"/>
        <w:gridCol w:w="1426"/>
        <w:gridCol w:w="985"/>
      </w:tblGrid>
      <w:tr w:rsidR="00006CC8">
        <w:trPr>
          <w:trHeight w:val="537"/>
        </w:trPr>
        <w:tc>
          <w:tcPr>
            <w:tcW w:w="1417" w:type="dxa"/>
          </w:tcPr>
          <w:p w:rsidR="00006CC8" w:rsidRDefault="00006CC8">
            <w:pPr>
              <w:pStyle w:val="TableParagraph"/>
              <w:spacing w:before="1"/>
              <w:rPr>
                <w:rFonts w:ascii="Calibri"/>
              </w:rPr>
            </w:pPr>
          </w:p>
          <w:p w:rsidR="00006CC8" w:rsidRDefault="00D962FF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27" w:type="dxa"/>
          </w:tcPr>
          <w:p w:rsidR="00006CC8" w:rsidRDefault="00D962FF">
            <w:pPr>
              <w:pStyle w:val="TableParagraph"/>
              <w:spacing w:before="1"/>
              <w:ind w:left="1684" w:right="168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700" w:type="dxa"/>
          </w:tcPr>
          <w:p w:rsidR="00006CC8" w:rsidRDefault="00D962FF">
            <w:pPr>
              <w:pStyle w:val="TableParagraph"/>
              <w:spacing w:line="270" w:lineRule="atLeast"/>
              <w:ind w:left="532" w:right="223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70" w:lineRule="atLeast"/>
              <w:ind w:left="109"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 u 2019. godini</w:t>
            </w:r>
          </w:p>
        </w:tc>
        <w:tc>
          <w:tcPr>
            <w:tcW w:w="985" w:type="dxa"/>
          </w:tcPr>
          <w:p w:rsidR="00006CC8" w:rsidRDefault="00D962FF">
            <w:pPr>
              <w:pStyle w:val="TableParagraph"/>
              <w:spacing w:before="1"/>
              <w:ind w:left="172" w:right="16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006CC8" w:rsidRDefault="00D962FF">
            <w:pPr>
              <w:pStyle w:val="TableParagraph"/>
              <w:spacing w:line="247" w:lineRule="exact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006CC8">
        <w:trPr>
          <w:trHeight w:val="266"/>
        </w:trPr>
        <w:tc>
          <w:tcPr>
            <w:tcW w:w="1417" w:type="dxa"/>
          </w:tcPr>
          <w:p w:rsidR="00006CC8" w:rsidRDefault="00D962FF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K101301</w:t>
            </w:r>
          </w:p>
        </w:tc>
        <w:tc>
          <w:tcPr>
            <w:tcW w:w="3827" w:type="dxa"/>
          </w:tcPr>
          <w:p w:rsidR="00006CC8" w:rsidRDefault="00D962FF">
            <w:pPr>
              <w:pStyle w:val="TableParagraph"/>
              <w:spacing w:line="246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Nabavka opreme</w:t>
            </w:r>
          </w:p>
        </w:tc>
        <w:tc>
          <w:tcPr>
            <w:tcW w:w="1700" w:type="dxa"/>
          </w:tcPr>
          <w:p w:rsidR="00006CC8" w:rsidRDefault="00D962FF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12.811,65</w:t>
            </w:r>
          </w:p>
        </w:tc>
        <w:tc>
          <w:tcPr>
            <w:tcW w:w="985" w:type="dxa"/>
          </w:tcPr>
          <w:p w:rsidR="00006CC8" w:rsidRDefault="00D962FF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80,07</w:t>
            </w:r>
          </w:p>
        </w:tc>
      </w:tr>
      <w:tr w:rsidR="00006CC8">
        <w:trPr>
          <w:trHeight w:val="537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K102305</w:t>
            </w:r>
          </w:p>
        </w:tc>
        <w:tc>
          <w:tcPr>
            <w:tcW w:w="3827" w:type="dxa"/>
          </w:tcPr>
          <w:p w:rsidR="00006CC8" w:rsidRDefault="00D962FF">
            <w:pPr>
              <w:pStyle w:val="TableParagraph"/>
              <w:spacing w:line="270" w:lineRule="atLeas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 udjela u glavnici trgovačkih društava</w:t>
            </w:r>
          </w:p>
        </w:tc>
        <w:tc>
          <w:tcPr>
            <w:tcW w:w="1700" w:type="dxa"/>
          </w:tcPr>
          <w:p w:rsidR="00006CC8" w:rsidRDefault="00D962FF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149.000,00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148.105,23</w:t>
            </w:r>
          </w:p>
        </w:tc>
        <w:tc>
          <w:tcPr>
            <w:tcW w:w="985" w:type="dxa"/>
          </w:tcPr>
          <w:p w:rsidR="00006CC8" w:rsidRDefault="00D962FF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99,40</w:t>
            </w:r>
          </w:p>
        </w:tc>
      </w:tr>
      <w:tr w:rsidR="00006CC8">
        <w:trPr>
          <w:trHeight w:val="265"/>
        </w:trPr>
        <w:tc>
          <w:tcPr>
            <w:tcW w:w="1417" w:type="dxa"/>
          </w:tcPr>
          <w:p w:rsidR="00006CC8" w:rsidRDefault="00D962FF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27" w:type="dxa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006CC8" w:rsidRDefault="00D962FF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165.000,00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160.916,88</w:t>
            </w:r>
          </w:p>
        </w:tc>
        <w:tc>
          <w:tcPr>
            <w:tcW w:w="985" w:type="dxa"/>
          </w:tcPr>
          <w:p w:rsidR="00006CC8" w:rsidRDefault="00D962FF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97,53</w:t>
            </w:r>
          </w:p>
        </w:tc>
      </w:tr>
    </w:tbl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ind w:left="538" w:right="472"/>
      </w:pPr>
      <w:r>
        <w:t>Program se je u 2019. godini izvršio u iznosu od 160.916,88 kn , u okviru kojih se je nabavila uredska oprema i lovačka kamera te se je otkupio udjel u Mrzle drage d.o.o. ( prve dvije rate ) .</w:t>
      </w:r>
    </w:p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pStyle w:val="Odlomakpopisa"/>
        <w:numPr>
          <w:ilvl w:val="0"/>
          <w:numId w:val="6"/>
        </w:numPr>
        <w:tabs>
          <w:tab w:val="left" w:pos="539"/>
        </w:tabs>
        <w:ind w:hanging="361"/>
        <w:rPr>
          <w:b/>
        </w:rPr>
      </w:pPr>
      <w:r>
        <w:rPr>
          <w:b/>
        </w:rPr>
        <w:t>PROGRAM 1022 - REDOVNA DJELATNOST PODRUŽNICE – DJEČJI VRTIĆ</w:t>
      </w:r>
      <w:r>
        <w:rPr>
          <w:b/>
          <w:spacing w:val="-15"/>
        </w:rPr>
        <w:t xml:space="preserve"> </w:t>
      </w:r>
      <w:r>
        <w:rPr>
          <w:b/>
        </w:rPr>
        <w:t>PA</w:t>
      </w:r>
      <w:r>
        <w:rPr>
          <w:b/>
        </w:rPr>
        <w:t>HULJICE</w:t>
      </w:r>
    </w:p>
    <w:p w:rsidR="00006CC8" w:rsidRDefault="00006CC8">
      <w:pPr>
        <w:pStyle w:val="Tijeloteksta"/>
        <w:spacing w:before="1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006CC8">
        <w:trPr>
          <w:trHeight w:val="537"/>
        </w:trPr>
        <w:tc>
          <w:tcPr>
            <w:tcW w:w="1417" w:type="dxa"/>
          </w:tcPr>
          <w:p w:rsidR="00006CC8" w:rsidRDefault="00006CC8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006CC8" w:rsidRDefault="00D962FF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line="270" w:lineRule="atLeast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70" w:lineRule="atLeast"/>
              <w:ind w:left="109"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 u 2019. godini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006CC8" w:rsidRDefault="00D962FF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006CC8">
        <w:trPr>
          <w:trHeight w:val="265"/>
        </w:trPr>
        <w:tc>
          <w:tcPr>
            <w:tcW w:w="1417" w:type="dxa"/>
          </w:tcPr>
          <w:p w:rsidR="00006CC8" w:rsidRDefault="00D962FF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A102201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Podružnica predškolskog odgoja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275.000,00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252.689,04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91,89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275.000,00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252.689,04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91,89</w:t>
            </w:r>
          </w:p>
        </w:tc>
      </w:tr>
    </w:tbl>
    <w:p w:rsidR="00006CC8" w:rsidRDefault="00006CC8">
      <w:pPr>
        <w:pStyle w:val="Tijeloteksta"/>
        <w:rPr>
          <w:b/>
          <w:sz w:val="22"/>
        </w:rPr>
      </w:pPr>
    </w:p>
    <w:p w:rsidR="00006CC8" w:rsidRDefault="00006CC8">
      <w:pPr>
        <w:pStyle w:val="Tijeloteksta"/>
        <w:spacing w:before="2"/>
        <w:rPr>
          <w:b/>
          <w:sz w:val="22"/>
        </w:rPr>
      </w:pPr>
    </w:p>
    <w:p w:rsidR="00006CC8" w:rsidRDefault="00D962FF">
      <w:pPr>
        <w:tabs>
          <w:tab w:val="left" w:pos="7823"/>
        </w:tabs>
        <w:ind w:left="116" w:right="548" w:firstLine="470"/>
        <w:jc w:val="right"/>
      </w:pPr>
      <w:r>
        <w:t>Program  uključuje  aktivnost  Podružnica  predškolskog  odgoja  i</w:t>
      </w:r>
      <w:r>
        <w:rPr>
          <w:spacing w:val="41"/>
        </w:rPr>
        <w:t xml:space="preserve"> </w:t>
      </w:r>
      <w:r>
        <w:t>naobrazbe</w:t>
      </w:r>
      <w:r>
        <w:rPr>
          <w:spacing w:val="48"/>
        </w:rPr>
        <w:t xml:space="preserve"> </w:t>
      </w:r>
      <w:r>
        <w:t>i</w:t>
      </w:r>
      <w:r>
        <w:tab/>
        <w:t>u</w:t>
      </w:r>
      <w:r>
        <w:rPr>
          <w:spacing w:val="1"/>
        </w:rPr>
        <w:t xml:space="preserve"> </w:t>
      </w:r>
      <w:r>
        <w:t>2019.</w:t>
      </w:r>
      <w:r>
        <w:rPr>
          <w:spacing w:val="3"/>
        </w:rPr>
        <w:t xml:space="preserve"> </w:t>
      </w:r>
      <w:r>
        <w:rPr>
          <w:spacing w:val="-3"/>
        </w:rPr>
        <w:t>godini</w:t>
      </w:r>
      <w:r>
        <w:t xml:space="preserve"> </w:t>
      </w:r>
      <w:r>
        <w:t>planiran</w:t>
      </w:r>
      <w:r>
        <w:rPr>
          <w:spacing w:val="-14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iznosu</w:t>
      </w:r>
      <w:r>
        <w:rPr>
          <w:spacing w:val="-14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275.000,00</w:t>
      </w:r>
      <w:r>
        <w:rPr>
          <w:spacing w:val="-12"/>
        </w:rPr>
        <w:t xml:space="preserve"> </w:t>
      </w:r>
      <w:r>
        <w:t>kn,</w:t>
      </w:r>
      <w:r>
        <w:rPr>
          <w:spacing w:val="-1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toga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realizirano</w:t>
      </w:r>
      <w:r>
        <w:rPr>
          <w:spacing w:val="-13"/>
        </w:rPr>
        <w:t xml:space="preserve"> </w:t>
      </w:r>
      <w:r>
        <w:t>252.689,04</w:t>
      </w:r>
      <w:r>
        <w:rPr>
          <w:spacing w:val="-14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91,89</w:t>
      </w:r>
      <w:r>
        <w:rPr>
          <w:spacing w:val="-14"/>
        </w:rPr>
        <w:t xml:space="preserve"> </w:t>
      </w:r>
      <w:r>
        <w:t>%</w:t>
      </w:r>
      <w:r>
        <w:rPr>
          <w:spacing w:val="34"/>
        </w:rPr>
        <w:t xml:space="preserve"> </w:t>
      </w:r>
      <w:r>
        <w:t>što</w:t>
      </w:r>
      <w:r>
        <w:rPr>
          <w:spacing w:val="-9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utrošeno</w:t>
      </w:r>
      <w:r>
        <w:rPr>
          <w:spacing w:val="-1"/>
        </w:rPr>
        <w:t xml:space="preserve"> </w:t>
      </w:r>
      <w:r>
        <w:t>za</w:t>
      </w:r>
      <w:r>
        <w:rPr>
          <w:spacing w:val="-19"/>
        </w:rPr>
        <w:t xml:space="preserve"> </w:t>
      </w:r>
      <w:r>
        <w:t>pokriće</w:t>
      </w:r>
      <w:r>
        <w:rPr>
          <w:spacing w:val="-17"/>
        </w:rPr>
        <w:t xml:space="preserve"> </w:t>
      </w:r>
      <w:r>
        <w:t>dijela</w:t>
      </w:r>
      <w:r>
        <w:rPr>
          <w:spacing w:val="-18"/>
        </w:rPr>
        <w:t xml:space="preserve"> </w:t>
      </w:r>
      <w:r>
        <w:t>materijalnih</w:t>
      </w:r>
      <w:r>
        <w:rPr>
          <w:spacing w:val="-18"/>
        </w:rPr>
        <w:t xml:space="preserve"> </w:t>
      </w:r>
      <w:r>
        <w:t>izdataka</w:t>
      </w:r>
      <w:r>
        <w:rPr>
          <w:spacing w:val="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plaće</w:t>
      </w:r>
      <w:r>
        <w:rPr>
          <w:spacing w:val="-18"/>
        </w:rPr>
        <w:t xml:space="preserve"> </w:t>
      </w:r>
      <w:r>
        <w:t>djelatnica,</w:t>
      </w:r>
      <w:r>
        <w:rPr>
          <w:spacing w:val="-17"/>
        </w:rPr>
        <w:t xml:space="preserve"> </w:t>
      </w:r>
      <w:r>
        <w:t>pomoćnog</w:t>
      </w:r>
      <w:r>
        <w:rPr>
          <w:spacing w:val="-12"/>
        </w:rPr>
        <w:t xml:space="preserve"> </w:t>
      </w:r>
      <w:r>
        <w:t>osoblja</w:t>
      </w:r>
      <w:r>
        <w:rPr>
          <w:spacing w:val="-1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asistenta</w:t>
      </w:r>
      <w:r>
        <w:rPr>
          <w:spacing w:val="-18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dječjem</w:t>
      </w:r>
      <w:r>
        <w:rPr>
          <w:spacing w:val="-17"/>
        </w:rPr>
        <w:t xml:space="preserve"> </w:t>
      </w:r>
      <w:r>
        <w:t>vrtiću.</w:t>
      </w:r>
      <w:r>
        <w:t xml:space="preserve"> </w:t>
      </w:r>
      <w:r>
        <w:t>Programom predškolskog odgoja i obrazovanja omogućuje se svakom djetetu pravo</w:t>
      </w:r>
      <w:r>
        <w:rPr>
          <w:spacing w:val="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razvoj</w:t>
      </w:r>
      <w:r>
        <w:t xml:space="preserve"> </w:t>
      </w:r>
      <w:r>
        <w:t>usklađen</w:t>
      </w:r>
      <w:r>
        <w:rPr>
          <w:spacing w:val="11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njegovim</w:t>
      </w:r>
      <w:r>
        <w:rPr>
          <w:spacing w:val="12"/>
        </w:rPr>
        <w:t xml:space="preserve"> </w:t>
      </w:r>
      <w:r>
        <w:t>individualnim</w:t>
      </w:r>
      <w:r>
        <w:rPr>
          <w:spacing w:val="11"/>
        </w:rPr>
        <w:t xml:space="preserve"> </w:t>
      </w:r>
      <w:r>
        <w:t>mogućnostima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sposobnostima.</w:t>
      </w:r>
      <w:r>
        <w:rPr>
          <w:spacing w:val="13"/>
        </w:rPr>
        <w:t xml:space="preserve"> </w:t>
      </w:r>
      <w:r>
        <w:t>Program</w:t>
      </w:r>
      <w:r>
        <w:rPr>
          <w:spacing w:val="12"/>
        </w:rPr>
        <w:t xml:space="preserve"> </w:t>
      </w:r>
      <w:r>
        <w:t>obuhvaća</w:t>
      </w:r>
      <w:r>
        <w:rPr>
          <w:spacing w:val="11"/>
        </w:rPr>
        <w:t xml:space="preserve"> </w:t>
      </w:r>
      <w:r>
        <w:t>redovni</w:t>
      </w:r>
      <w:r>
        <w:t xml:space="preserve"> </w:t>
      </w:r>
      <w:r>
        <w:t>program predškolskog odgoja i obrazovanja koji obuhvaća stvaranje i osiguravanje uvjeta za brigu</w:t>
      </w:r>
      <w:r>
        <w:rPr>
          <w:spacing w:val="22"/>
        </w:rPr>
        <w:t xml:space="preserve"> </w:t>
      </w:r>
      <w:r>
        <w:t>i</w:t>
      </w:r>
    </w:p>
    <w:p w:rsidR="00006CC8" w:rsidRDefault="00006CC8">
      <w:pPr>
        <w:jc w:val="right"/>
        <w:sectPr w:rsidR="00006CC8">
          <w:pgSz w:w="11910" w:h="16840"/>
          <w:pgMar w:top="1360" w:right="860" w:bottom="1240" w:left="1300" w:header="0" w:footer="976" w:gutter="0"/>
          <w:cols w:space="720"/>
        </w:sectPr>
      </w:pPr>
    </w:p>
    <w:p w:rsidR="00006CC8" w:rsidRDefault="00D962FF">
      <w:pPr>
        <w:spacing w:before="39"/>
        <w:ind w:left="116" w:right="554"/>
        <w:jc w:val="both"/>
      </w:pPr>
      <w:r>
        <w:lastRenderedPageBreak/>
        <w:t>skrb za djecu predškolskog uzrasta i dodatni program koji obuhvaća aktivnosti i programe kojim se unaprjeđuje redovni program radi provedbe aktivnosti koje povoljno utječu na razvoj te unaprjeđuje stjecanje vještina i kompetencija djece prije odlaska u ško</w:t>
      </w:r>
      <w:r>
        <w:t>lu.</w:t>
      </w:r>
    </w:p>
    <w:p w:rsidR="00006CC8" w:rsidRDefault="00006CC8">
      <w:pPr>
        <w:pStyle w:val="Tijeloteksta"/>
        <w:rPr>
          <w:sz w:val="22"/>
        </w:rPr>
      </w:pPr>
    </w:p>
    <w:p w:rsidR="00006CC8" w:rsidRDefault="00006CC8">
      <w:pPr>
        <w:pStyle w:val="Tijeloteksta"/>
        <w:spacing w:before="2"/>
        <w:rPr>
          <w:sz w:val="22"/>
        </w:rPr>
      </w:pPr>
    </w:p>
    <w:p w:rsidR="00006CC8" w:rsidRDefault="00D962FF">
      <w:pPr>
        <w:pStyle w:val="Odlomakpopisa"/>
        <w:numPr>
          <w:ilvl w:val="0"/>
          <w:numId w:val="6"/>
        </w:numPr>
        <w:tabs>
          <w:tab w:val="left" w:pos="539"/>
        </w:tabs>
        <w:ind w:hanging="361"/>
        <w:rPr>
          <w:b/>
        </w:rPr>
      </w:pPr>
      <w:r>
        <w:rPr>
          <w:b/>
        </w:rPr>
        <w:t>PROGRAM 1024 – POTPORE U</w:t>
      </w:r>
      <w:r>
        <w:rPr>
          <w:b/>
          <w:spacing w:val="-6"/>
        </w:rPr>
        <w:t xml:space="preserve"> </w:t>
      </w:r>
      <w:r>
        <w:rPr>
          <w:b/>
        </w:rPr>
        <w:t>ZDRAVSTVU</w:t>
      </w:r>
    </w:p>
    <w:p w:rsidR="00006CC8" w:rsidRDefault="00006CC8">
      <w:pPr>
        <w:pStyle w:val="Tijeloteksta"/>
        <w:spacing w:before="1"/>
        <w:rPr>
          <w:b/>
          <w:sz w:val="22"/>
        </w:rPr>
      </w:pPr>
    </w:p>
    <w:p w:rsidR="00006CC8" w:rsidRDefault="00D962FF">
      <w:pPr>
        <w:ind w:left="538" w:right="551"/>
        <w:jc w:val="both"/>
      </w:pPr>
      <w:r>
        <w:t>U okviru programske aktivnosti Javne potrebe u zdravstvu je doniranje zdravstvenim neprofitnim organizacijama</w:t>
      </w:r>
      <w:r>
        <w:rPr>
          <w:spacing w:val="-15"/>
        </w:rPr>
        <w:t xml:space="preserve"> </w:t>
      </w:r>
      <w:r>
        <w:t>koje</w:t>
      </w:r>
      <w:r>
        <w:rPr>
          <w:spacing w:val="-10"/>
        </w:rPr>
        <w:t xml:space="preserve"> </w:t>
      </w:r>
      <w:r>
        <w:t>pružaju</w:t>
      </w:r>
      <w:r>
        <w:rPr>
          <w:spacing w:val="-10"/>
        </w:rPr>
        <w:t xml:space="preserve"> </w:t>
      </w:r>
      <w:r>
        <w:t>uslugu</w:t>
      </w:r>
      <w:r>
        <w:rPr>
          <w:spacing w:val="-11"/>
        </w:rPr>
        <w:t xml:space="preserve"> </w:t>
      </w:r>
      <w:r>
        <w:t>palijativne</w:t>
      </w:r>
      <w:r>
        <w:rPr>
          <w:spacing w:val="-9"/>
        </w:rPr>
        <w:t xml:space="preserve"> </w:t>
      </w:r>
      <w:r>
        <w:t>skrbi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logopeda.</w:t>
      </w:r>
      <w:r>
        <w:rPr>
          <w:spacing w:val="-9"/>
        </w:rPr>
        <w:t xml:space="preserve"> </w:t>
      </w:r>
      <w:r>
        <w:t>Ukupan</w:t>
      </w:r>
      <w:r>
        <w:rPr>
          <w:spacing w:val="-11"/>
        </w:rPr>
        <w:t xml:space="preserve"> </w:t>
      </w:r>
      <w:r>
        <w:t>iznos</w:t>
      </w:r>
      <w:r>
        <w:rPr>
          <w:spacing w:val="-10"/>
        </w:rPr>
        <w:t xml:space="preserve"> </w:t>
      </w:r>
      <w:r>
        <w:t>planiranih</w:t>
      </w:r>
      <w:r>
        <w:rPr>
          <w:spacing w:val="-10"/>
        </w:rPr>
        <w:t xml:space="preserve"> </w:t>
      </w:r>
      <w:r>
        <w:t>sredstava u 2019. godini i bio</w:t>
      </w:r>
      <w:r>
        <w:t xml:space="preserve"> je 25.000,00 kn, od čega je izvršeno 21.026,21 kn ili</w:t>
      </w:r>
      <w:r>
        <w:rPr>
          <w:spacing w:val="-29"/>
        </w:rPr>
        <w:t xml:space="preserve"> </w:t>
      </w:r>
      <w:r>
        <w:t>84,10%.</w:t>
      </w:r>
    </w:p>
    <w:p w:rsidR="00006CC8" w:rsidRDefault="00D962FF">
      <w:pPr>
        <w:spacing w:before="1"/>
        <w:ind w:left="538"/>
        <w:jc w:val="both"/>
      </w:pPr>
      <w:r>
        <w:t>Cilj programa je poboljšati dostupnost zdravstvene skrbi na području Općine Mrkopalj.</w:t>
      </w:r>
    </w:p>
    <w:p w:rsidR="00006CC8" w:rsidRDefault="00006CC8">
      <w:pPr>
        <w:pStyle w:val="Tijeloteksta"/>
        <w:rPr>
          <w:sz w:val="22"/>
        </w:rPr>
      </w:pPr>
    </w:p>
    <w:p w:rsidR="00006CC8" w:rsidRDefault="00D962FF">
      <w:pPr>
        <w:pStyle w:val="Odlomakpopisa"/>
        <w:numPr>
          <w:ilvl w:val="0"/>
          <w:numId w:val="6"/>
        </w:numPr>
        <w:tabs>
          <w:tab w:val="left" w:pos="539"/>
        </w:tabs>
        <w:ind w:hanging="361"/>
        <w:rPr>
          <w:b/>
        </w:rPr>
      </w:pPr>
      <w:r>
        <w:rPr>
          <w:b/>
        </w:rPr>
        <w:t>PROGRAM 1014 – IZGRADNJA KOMUNALNE</w:t>
      </w:r>
      <w:r>
        <w:rPr>
          <w:b/>
          <w:spacing w:val="-6"/>
        </w:rPr>
        <w:t xml:space="preserve"> </w:t>
      </w:r>
      <w:r>
        <w:rPr>
          <w:b/>
        </w:rPr>
        <w:t>INFRASTRUKTURE</w:t>
      </w:r>
    </w:p>
    <w:p w:rsidR="00006CC8" w:rsidRDefault="00006CC8">
      <w:pPr>
        <w:pStyle w:val="Tijeloteksta"/>
        <w:spacing w:before="8"/>
        <w:rPr>
          <w:b/>
          <w:sz w:val="21"/>
        </w:rPr>
      </w:pPr>
    </w:p>
    <w:p w:rsidR="00006CC8" w:rsidRDefault="00D962FF">
      <w:pPr>
        <w:ind w:left="538"/>
        <w:jc w:val="both"/>
      </w:pPr>
      <w:r>
        <w:t>Program se sastoji od slijedećih aktivnosti:</w:t>
      </w:r>
    </w:p>
    <w:p w:rsidR="00006CC8" w:rsidRDefault="00006CC8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115"/>
        <w:gridCol w:w="1417"/>
        <w:gridCol w:w="1416"/>
        <w:gridCol w:w="993"/>
      </w:tblGrid>
      <w:tr w:rsidR="00006CC8">
        <w:trPr>
          <w:trHeight w:val="537"/>
        </w:trPr>
        <w:tc>
          <w:tcPr>
            <w:tcW w:w="1273" w:type="dxa"/>
          </w:tcPr>
          <w:p w:rsidR="00006CC8" w:rsidRDefault="00006CC8">
            <w:pPr>
              <w:pStyle w:val="TableParagraph"/>
              <w:spacing w:before="2"/>
              <w:rPr>
                <w:rFonts w:ascii="Calibri"/>
              </w:rPr>
            </w:pPr>
          </w:p>
          <w:p w:rsidR="00006CC8" w:rsidRDefault="00D962FF">
            <w:pPr>
              <w:pStyle w:val="TableParagraph"/>
              <w:spacing w:line="247" w:lineRule="exact"/>
              <w:ind w:left="1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</w:t>
            </w:r>
            <w:r>
              <w:rPr>
                <w:rFonts w:ascii="Calibri"/>
                <w:b/>
              </w:rPr>
              <w:t>t</w:t>
            </w:r>
          </w:p>
        </w:tc>
        <w:tc>
          <w:tcPr>
            <w:tcW w:w="4115" w:type="dxa"/>
          </w:tcPr>
          <w:p w:rsidR="00006CC8" w:rsidRDefault="00D962FF">
            <w:pPr>
              <w:pStyle w:val="TableParagraph"/>
              <w:spacing w:before="2"/>
              <w:ind w:left="1833" w:right="182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17" w:type="dxa"/>
          </w:tcPr>
          <w:p w:rsidR="00006CC8" w:rsidRDefault="00D962FF">
            <w:pPr>
              <w:pStyle w:val="TableParagraph"/>
              <w:spacing w:line="270" w:lineRule="atLeast"/>
              <w:ind w:left="388" w:right="84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16" w:type="dxa"/>
          </w:tcPr>
          <w:p w:rsidR="00006CC8" w:rsidRDefault="00D962FF">
            <w:pPr>
              <w:pStyle w:val="TableParagraph"/>
              <w:spacing w:line="270" w:lineRule="atLeast"/>
              <w:ind w:left="143" w:right="99" w:hanging="2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 u 2019. godini</w:t>
            </w:r>
          </w:p>
        </w:tc>
        <w:tc>
          <w:tcPr>
            <w:tcW w:w="993" w:type="dxa"/>
          </w:tcPr>
          <w:p w:rsidR="00006CC8" w:rsidRDefault="00D962FF">
            <w:pPr>
              <w:pStyle w:val="TableParagraph"/>
              <w:spacing w:before="2"/>
              <w:ind w:left="177" w:right="16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006CC8" w:rsidRDefault="00D962FF">
            <w:pPr>
              <w:pStyle w:val="TableParagraph"/>
              <w:spacing w:line="247" w:lineRule="exact"/>
              <w:ind w:left="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006CC8">
        <w:trPr>
          <w:trHeight w:val="535"/>
        </w:trPr>
        <w:tc>
          <w:tcPr>
            <w:tcW w:w="1273" w:type="dxa"/>
          </w:tcPr>
          <w:p w:rsidR="00006CC8" w:rsidRDefault="00D962FF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A100401</w:t>
            </w:r>
          </w:p>
        </w:tc>
        <w:tc>
          <w:tcPr>
            <w:tcW w:w="4115" w:type="dxa"/>
          </w:tcPr>
          <w:p w:rsidR="00006CC8" w:rsidRDefault="00D962FF">
            <w:pPr>
              <w:pStyle w:val="TableParagraph"/>
              <w:spacing w:line="26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 projekata, geodetsko – katastarske</w:t>
            </w:r>
          </w:p>
          <w:p w:rsidR="00006CC8" w:rsidRDefault="00D962FF">
            <w:pPr>
              <w:pStyle w:val="TableParagraph"/>
              <w:spacing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usluge</w:t>
            </w:r>
          </w:p>
        </w:tc>
        <w:tc>
          <w:tcPr>
            <w:tcW w:w="1417" w:type="dxa"/>
          </w:tcPr>
          <w:p w:rsidR="00006CC8" w:rsidRDefault="00D962FF">
            <w:pPr>
              <w:pStyle w:val="TableParagraph"/>
              <w:spacing w:line="268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119.500,00</w:t>
            </w:r>
          </w:p>
        </w:tc>
        <w:tc>
          <w:tcPr>
            <w:tcW w:w="1416" w:type="dxa"/>
          </w:tcPr>
          <w:p w:rsidR="00006CC8" w:rsidRDefault="00D962FF">
            <w:pPr>
              <w:pStyle w:val="TableParagraph"/>
              <w:spacing w:line="268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102.607,57</w:t>
            </w:r>
          </w:p>
        </w:tc>
        <w:tc>
          <w:tcPr>
            <w:tcW w:w="993" w:type="dxa"/>
          </w:tcPr>
          <w:p w:rsidR="00006CC8" w:rsidRDefault="00D962FF">
            <w:pPr>
              <w:pStyle w:val="TableParagraph"/>
              <w:spacing w:line="268" w:lineRule="exact"/>
              <w:ind w:left="249"/>
              <w:rPr>
                <w:rFonts w:ascii="Calibri"/>
              </w:rPr>
            </w:pPr>
            <w:r>
              <w:rPr>
                <w:rFonts w:ascii="Calibri"/>
              </w:rPr>
              <w:t>85,86</w:t>
            </w:r>
          </w:p>
        </w:tc>
      </w:tr>
      <w:tr w:rsidR="00006CC8">
        <w:trPr>
          <w:trHeight w:val="537"/>
        </w:trPr>
        <w:tc>
          <w:tcPr>
            <w:tcW w:w="1273" w:type="dxa"/>
          </w:tcPr>
          <w:p w:rsidR="00006CC8" w:rsidRDefault="00D962FF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4115" w:type="dxa"/>
          </w:tcPr>
          <w:p w:rsidR="00006CC8" w:rsidRDefault="00D962FF">
            <w:pPr>
              <w:pStyle w:val="TableParagraph"/>
              <w:tabs>
                <w:tab w:val="left" w:pos="1174"/>
                <w:tab w:val="left" w:pos="1903"/>
                <w:tab w:val="left" w:pos="2988"/>
                <w:tab w:val="left" w:pos="3285"/>
              </w:tabs>
              <w:spacing w:line="270" w:lineRule="atLeast"/>
              <w:ind w:left="109" w:righ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javne</w:t>
            </w:r>
            <w:r>
              <w:rPr>
                <w:rFonts w:ascii="Calibri" w:hAnsi="Calibri"/>
              </w:rPr>
              <w:tab/>
              <w:t>odvodnje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 xml:space="preserve">sanacija </w:t>
            </w:r>
            <w:r>
              <w:rPr>
                <w:rFonts w:ascii="Calibri" w:hAnsi="Calibri"/>
              </w:rPr>
              <w:t>vodovodne mreže Sunger –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417" w:type="dxa"/>
          </w:tcPr>
          <w:p w:rsidR="00006CC8" w:rsidRDefault="00D962FF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352.000,00</w:t>
            </w:r>
          </w:p>
        </w:tc>
        <w:tc>
          <w:tcPr>
            <w:tcW w:w="1416" w:type="dxa"/>
          </w:tcPr>
          <w:p w:rsidR="00006CC8" w:rsidRDefault="00D962FF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338.809,72</w:t>
            </w:r>
          </w:p>
        </w:tc>
        <w:tc>
          <w:tcPr>
            <w:tcW w:w="993" w:type="dxa"/>
          </w:tcPr>
          <w:p w:rsidR="00006CC8" w:rsidRDefault="00D962FF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96,25</w:t>
            </w:r>
          </w:p>
        </w:tc>
      </w:tr>
      <w:tr w:rsidR="00006CC8">
        <w:trPr>
          <w:trHeight w:val="265"/>
        </w:trPr>
        <w:tc>
          <w:tcPr>
            <w:tcW w:w="1273" w:type="dxa"/>
          </w:tcPr>
          <w:p w:rsidR="00006CC8" w:rsidRDefault="00D962FF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4115" w:type="dxa"/>
          </w:tcPr>
          <w:p w:rsidR="00006CC8" w:rsidRDefault="00D962FF">
            <w:pPr>
              <w:pStyle w:val="TableParagraph"/>
              <w:spacing w:line="246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komunalne infrastrukture – ceste</w:t>
            </w:r>
          </w:p>
        </w:tc>
        <w:tc>
          <w:tcPr>
            <w:tcW w:w="1417" w:type="dxa"/>
          </w:tcPr>
          <w:p w:rsidR="00006CC8" w:rsidRDefault="00D962FF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704.100,00</w:t>
            </w:r>
          </w:p>
        </w:tc>
        <w:tc>
          <w:tcPr>
            <w:tcW w:w="1416" w:type="dxa"/>
          </w:tcPr>
          <w:p w:rsidR="00006CC8" w:rsidRDefault="00D962FF"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702.482,60</w:t>
            </w:r>
          </w:p>
        </w:tc>
        <w:tc>
          <w:tcPr>
            <w:tcW w:w="993" w:type="dxa"/>
          </w:tcPr>
          <w:p w:rsidR="00006CC8" w:rsidRDefault="00D962FF"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99,77</w:t>
            </w:r>
          </w:p>
        </w:tc>
      </w:tr>
      <w:tr w:rsidR="00006CC8">
        <w:trPr>
          <w:trHeight w:val="537"/>
        </w:trPr>
        <w:tc>
          <w:tcPr>
            <w:tcW w:w="1273" w:type="dxa"/>
          </w:tcPr>
          <w:p w:rsidR="00006CC8" w:rsidRDefault="00D962FF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4115" w:type="dxa"/>
          </w:tcPr>
          <w:p w:rsidR="00006CC8" w:rsidRDefault="00D962FF">
            <w:pPr>
              <w:pStyle w:val="TableParagraph"/>
              <w:spacing w:line="270" w:lineRule="atLeas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komunalne infrastrukture – javna rasvjeta</w:t>
            </w:r>
          </w:p>
        </w:tc>
        <w:tc>
          <w:tcPr>
            <w:tcW w:w="1417" w:type="dxa"/>
          </w:tcPr>
          <w:p w:rsidR="00006CC8" w:rsidRDefault="00D962FF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290.000,00</w:t>
            </w:r>
          </w:p>
        </w:tc>
        <w:tc>
          <w:tcPr>
            <w:tcW w:w="1416" w:type="dxa"/>
          </w:tcPr>
          <w:p w:rsidR="00006CC8" w:rsidRDefault="00D962FF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288.216,53</w:t>
            </w:r>
          </w:p>
        </w:tc>
        <w:tc>
          <w:tcPr>
            <w:tcW w:w="993" w:type="dxa"/>
          </w:tcPr>
          <w:p w:rsidR="00006CC8" w:rsidRDefault="00D962FF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99,39</w:t>
            </w:r>
          </w:p>
        </w:tc>
      </w:tr>
      <w:tr w:rsidR="00006CC8">
        <w:trPr>
          <w:trHeight w:val="534"/>
        </w:trPr>
        <w:tc>
          <w:tcPr>
            <w:tcW w:w="1273" w:type="dxa"/>
          </w:tcPr>
          <w:p w:rsidR="00006CC8" w:rsidRDefault="00D962FF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4115" w:type="dxa"/>
          </w:tcPr>
          <w:p w:rsidR="00006CC8" w:rsidRDefault="00D962FF">
            <w:pPr>
              <w:pStyle w:val="TableParagraph"/>
              <w:spacing w:line="26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pretovarne stanice Sović Laz</w:t>
            </w:r>
          </w:p>
        </w:tc>
        <w:tc>
          <w:tcPr>
            <w:tcW w:w="1417" w:type="dxa"/>
          </w:tcPr>
          <w:p w:rsidR="00006CC8" w:rsidRDefault="00D962FF"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416" w:type="dxa"/>
          </w:tcPr>
          <w:p w:rsidR="00006CC8" w:rsidRDefault="00D962FF">
            <w:pPr>
              <w:pStyle w:val="TableParagraph"/>
              <w:spacing w:line="26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25.606,82</w:t>
            </w:r>
          </w:p>
        </w:tc>
        <w:tc>
          <w:tcPr>
            <w:tcW w:w="993" w:type="dxa"/>
          </w:tcPr>
          <w:p w:rsidR="00006CC8" w:rsidRDefault="00D962FF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85,36</w:t>
            </w:r>
          </w:p>
        </w:tc>
      </w:tr>
      <w:tr w:rsidR="00006CC8">
        <w:trPr>
          <w:trHeight w:val="268"/>
        </w:trPr>
        <w:tc>
          <w:tcPr>
            <w:tcW w:w="1273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4115" w:type="dxa"/>
          </w:tcPr>
          <w:p w:rsidR="00006CC8" w:rsidRDefault="00D962FF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i uređenje parkova</w:t>
            </w:r>
          </w:p>
        </w:tc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16" w:type="dxa"/>
          </w:tcPr>
          <w:p w:rsidR="00006CC8" w:rsidRDefault="00D962FF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19.625,00</w:t>
            </w:r>
          </w:p>
        </w:tc>
        <w:tc>
          <w:tcPr>
            <w:tcW w:w="993" w:type="dxa"/>
          </w:tcPr>
          <w:p w:rsidR="00006CC8" w:rsidRDefault="00D962FF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98,13</w:t>
            </w:r>
          </w:p>
        </w:tc>
      </w:tr>
      <w:tr w:rsidR="00006CC8">
        <w:trPr>
          <w:trHeight w:val="268"/>
        </w:trPr>
        <w:tc>
          <w:tcPr>
            <w:tcW w:w="1273" w:type="dxa"/>
          </w:tcPr>
          <w:p w:rsidR="00006CC8" w:rsidRDefault="00D962FF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4115" w:type="dxa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006CC8" w:rsidRDefault="00D962FF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1.515.600,00</w:t>
            </w:r>
          </w:p>
        </w:tc>
        <w:tc>
          <w:tcPr>
            <w:tcW w:w="1416" w:type="dxa"/>
          </w:tcPr>
          <w:p w:rsidR="00006CC8" w:rsidRDefault="00D962FF">
            <w:pPr>
              <w:pStyle w:val="TableParagraph"/>
              <w:spacing w:before="2" w:line="247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1.477.348,24</w:t>
            </w:r>
          </w:p>
        </w:tc>
        <w:tc>
          <w:tcPr>
            <w:tcW w:w="993" w:type="dxa"/>
          </w:tcPr>
          <w:p w:rsidR="00006CC8" w:rsidRDefault="00D962FF">
            <w:pPr>
              <w:pStyle w:val="TableParagraph"/>
              <w:spacing w:before="2" w:line="247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97,48</w:t>
            </w:r>
          </w:p>
        </w:tc>
      </w:tr>
    </w:tbl>
    <w:p w:rsidR="00006CC8" w:rsidRDefault="00006CC8">
      <w:pPr>
        <w:pStyle w:val="Tijeloteksta"/>
        <w:rPr>
          <w:sz w:val="22"/>
        </w:rPr>
      </w:pPr>
    </w:p>
    <w:p w:rsidR="00006CC8" w:rsidRDefault="00006CC8">
      <w:pPr>
        <w:pStyle w:val="Tijeloteksta"/>
        <w:spacing w:before="2"/>
        <w:rPr>
          <w:sz w:val="22"/>
        </w:rPr>
      </w:pPr>
    </w:p>
    <w:p w:rsidR="00006CC8" w:rsidRDefault="00D962FF">
      <w:pPr>
        <w:ind w:left="538" w:right="550"/>
        <w:jc w:val="both"/>
      </w:pPr>
      <w:r>
        <w:t>Program se je izvršio u iznosu od 1.477.348,24 kn , što je 97,48% od planiranog , a njegovi ciljevi su unaprjeđenje komunalne infrastrukture i povećanje životnog standarda građana Općine Mrkopalj.</w:t>
      </w:r>
    </w:p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pStyle w:val="Odlomakpopisa"/>
        <w:numPr>
          <w:ilvl w:val="0"/>
          <w:numId w:val="6"/>
        </w:numPr>
        <w:tabs>
          <w:tab w:val="left" w:pos="539"/>
        </w:tabs>
        <w:ind w:hanging="361"/>
        <w:rPr>
          <w:b/>
        </w:rPr>
      </w:pPr>
      <w:r>
        <w:rPr>
          <w:b/>
        </w:rPr>
        <w:t>PROGRAM 1016 – ODRŽAVANJE KOMUNALNE</w:t>
      </w:r>
      <w:r>
        <w:rPr>
          <w:b/>
          <w:spacing w:val="-8"/>
        </w:rPr>
        <w:t xml:space="preserve"> </w:t>
      </w:r>
      <w:r>
        <w:rPr>
          <w:b/>
        </w:rPr>
        <w:t>INFRASTRUKTURE</w:t>
      </w:r>
    </w:p>
    <w:p w:rsidR="00006CC8" w:rsidRDefault="00006CC8">
      <w:pPr>
        <w:pStyle w:val="Tijeloteksta"/>
        <w:spacing w:before="1"/>
        <w:rPr>
          <w:b/>
          <w:sz w:val="22"/>
        </w:rPr>
      </w:pPr>
    </w:p>
    <w:p w:rsidR="00006CC8" w:rsidRDefault="00D962FF">
      <w:pPr>
        <w:ind w:left="538"/>
        <w:jc w:val="both"/>
      </w:pPr>
      <w:r>
        <w:t>U prog</w:t>
      </w:r>
      <w:r>
        <w:t>ram spadaju aktivnosti:</w:t>
      </w:r>
    </w:p>
    <w:p w:rsidR="00006CC8" w:rsidRDefault="00006CC8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006CC8">
        <w:trPr>
          <w:trHeight w:val="537"/>
        </w:trPr>
        <w:tc>
          <w:tcPr>
            <w:tcW w:w="1417" w:type="dxa"/>
          </w:tcPr>
          <w:p w:rsidR="00006CC8" w:rsidRDefault="00006CC8">
            <w:pPr>
              <w:pStyle w:val="TableParagraph"/>
              <w:spacing w:before="1"/>
              <w:rPr>
                <w:rFonts w:ascii="Calibri"/>
              </w:rPr>
            </w:pPr>
          </w:p>
          <w:p w:rsidR="00006CC8" w:rsidRDefault="00D962FF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line="270" w:lineRule="atLeast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70" w:lineRule="atLeast"/>
              <w:ind w:left="153" w:right="99" w:hanging="2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 u 2019. godini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006CC8" w:rsidRDefault="00D962FF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006CC8">
        <w:trPr>
          <w:trHeight w:val="534"/>
        </w:trPr>
        <w:tc>
          <w:tcPr>
            <w:tcW w:w="1417" w:type="dxa"/>
          </w:tcPr>
          <w:p w:rsidR="00006CC8" w:rsidRDefault="00D962FF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A101602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line="268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groblja i javnih površina u</w:t>
            </w:r>
          </w:p>
          <w:p w:rsidR="00006CC8" w:rsidRDefault="00D962FF">
            <w:pPr>
              <w:pStyle w:val="TableParagraph"/>
              <w:spacing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mjestu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255.000,00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247.427,85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97,03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A101603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nerazvrstanih cesta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315.000,00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310.837,50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98,68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A101604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javne rasvjete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225.000,00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219.174,41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97,41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795.000,00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777.439,76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97,79</w:t>
            </w:r>
          </w:p>
        </w:tc>
      </w:tr>
    </w:tbl>
    <w:p w:rsidR="00006CC8" w:rsidRDefault="00006CC8">
      <w:pPr>
        <w:pStyle w:val="Tijeloteksta"/>
        <w:spacing w:before="2"/>
        <w:rPr>
          <w:sz w:val="22"/>
        </w:rPr>
      </w:pPr>
    </w:p>
    <w:p w:rsidR="00006CC8" w:rsidRDefault="00D962FF">
      <w:pPr>
        <w:ind w:left="538" w:right="545"/>
        <w:jc w:val="both"/>
      </w:pPr>
      <w:r>
        <w:t>Cilj programa je poboljšanje komunalnog standarda u Općini Mrkopalj. Planirani iznos programa u 2019. godini bio je 795.000,00 kn, a ostvareno je 777.439,76 kn ili 97,79 kn .</w:t>
      </w:r>
    </w:p>
    <w:p w:rsidR="00006CC8" w:rsidRDefault="00006CC8">
      <w:pPr>
        <w:jc w:val="both"/>
        <w:sectPr w:rsidR="00006CC8">
          <w:pgSz w:w="11910" w:h="16840"/>
          <w:pgMar w:top="1360" w:right="860" w:bottom="1240" w:left="1300" w:header="0" w:footer="976" w:gutter="0"/>
          <w:cols w:space="720"/>
        </w:sectPr>
      </w:pPr>
    </w:p>
    <w:p w:rsidR="00006CC8" w:rsidRDefault="00D962FF">
      <w:pPr>
        <w:pStyle w:val="Odlomakpopisa"/>
        <w:numPr>
          <w:ilvl w:val="0"/>
          <w:numId w:val="6"/>
        </w:numPr>
        <w:tabs>
          <w:tab w:val="left" w:pos="539"/>
        </w:tabs>
        <w:spacing w:before="39"/>
        <w:ind w:hanging="361"/>
        <w:rPr>
          <w:b/>
        </w:rPr>
      </w:pPr>
      <w:r>
        <w:rPr>
          <w:b/>
        </w:rPr>
        <w:lastRenderedPageBreak/>
        <w:t>PROGRAM 1017 – UPRAVLJANJE</w:t>
      </w:r>
      <w:r>
        <w:rPr>
          <w:b/>
          <w:spacing w:val="-8"/>
        </w:rPr>
        <w:t xml:space="preserve"> </w:t>
      </w:r>
      <w:r>
        <w:rPr>
          <w:b/>
        </w:rPr>
        <w:t>IMOVINOM</w:t>
      </w:r>
    </w:p>
    <w:p w:rsidR="00006CC8" w:rsidRDefault="00006CC8">
      <w:pPr>
        <w:pStyle w:val="Tijeloteksta"/>
        <w:spacing w:before="1"/>
        <w:rPr>
          <w:b/>
          <w:sz w:val="22"/>
        </w:rPr>
      </w:pPr>
    </w:p>
    <w:p w:rsidR="00006CC8" w:rsidRDefault="00D962FF">
      <w:pPr>
        <w:ind w:left="538"/>
      </w:pPr>
      <w:r>
        <w:t>Program je bio realiziran u okviru slijedećih aktivnosti:</w:t>
      </w:r>
    </w:p>
    <w:p w:rsidR="00006CC8" w:rsidRDefault="00006CC8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006CC8">
        <w:trPr>
          <w:trHeight w:val="537"/>
        </w:trPr>
        <w:tc>
          <w:tcPr>
            <w:tcW w:w="1417" w:type="dxa"/>
          </w:tcPr>
          <w:p w:rsidR="00006CC8" w:rsidRDefault="00006CC8">
            <w:pPr>
              <w:pStyle w:val="TableParagraph"/>
              <w:spacing w:before="1"/>
              <w:rPr>
                <w:rFonts w:ascii="Calibri"/>
              </w:rPr>
            </w:pPr>
          </w:p>
          <w:p w:rsidR="00006CC8" w:rsidRDefault="00D962FF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before="1"/>
              <w:ind w:left="7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line="270" w:lineRule="atLeast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70" w:lineRule="atLeast"/>
              <w:ind w:left="129"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 u 2019 . godini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006CC8" w:rsidRDefault="00D962FF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006CC8">
        <w:trPr>
          <w:trHeight w:val="265"/>
        </w:trPr>
        <w:tc>
          <w:tcPr>
            <w:tcW w:w="1417" w:type="dxa"/>
          </w:tcPr>
          <w:p w:rsidR="00006CC8" w:rsidRDefault="00D962FF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971" w:type="dxa"/>
          </w:tcPr>
          <w:p w:rsidR="00006CC8" w:rsidRDefault="00D962FF">
            <w:pPr>
              <w:pStyle w:val="TableParagraph"/>
              <w:spacing w:line="246" w:lineRule="exact"/>
              <w:ind w:left="82" w:right="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 i održavanje općinske imovine</w:t>
            </w: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235.000,00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201.042,73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85,55</w:t>
            </w:r>
          </w:p>
        </w:tc>
      </w:tr>
      <w:tr w:rsidR="00006CC8">
        <w:trPr>
          <w:trHeight w:val="268"/>
        </w:trPr>
        <w:tc>
          <w:tcPr>
            <w:tcW w:w="1417" w:type="dxa"/>
          </w:tcPr>
          <w:p w:rsidR="00006CC8" w:rsidRDefault="00D962FF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006CC8" w:rsidRDefault="00006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006CC8" w:rsidRDefault="00D962FF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235.000,00</w:t>
            </w:r>
          </w:p>
        </w:tc>
        <w:tc>
          <w:tcPr>
            <w:tcW w:w="1426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201.042,73</w:t>
            </w:r>
          </w:p>
        </w:tc>
        <w:tc>
          <w:tcPr>
            <w:tcW w:w="845" w:type="dxa"/>
          </w:tcPr>
          <w:p w:rsidR="00006CC8" w:rsidRDefault="00D962FF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85,55</w:t>
            </w:r>
          </w:p>
        </w:tc>
      </w:tr>
    </w:tbl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spacing w:before="1"/>
        <w:ind w:left="538" w:right="472"/>
      </w:pPr>
      <w:r>
        <w:t>Cilj programa je učinkovito upravljanje općinskom imovinom koja služi za zadovoljavanje sportskih, kulturnih i ostalih sadržaja u Općini Mrkopalj.</w:t>
      </w:r>
    </w:p>
    <w:p w:rsidR="00006CC8" w:rsidRDefault="00D962FF">
      <w:pPr>
        <w:spacing w:before="1"/>
        <w:ind w:left="538"/>
      </w:pPr>
      <w:r>
        <w:t>U 2019. godinu izvršen je u iznosu od 201.042,73 kn .</w:t>
      </w:r>
    </w:p>
    <w:p w:rsidR="00006CC8" w:rsidRDefault="00006CC8">
      <w:pPr>
        <w:pStyle w:val="Tijeloteksta"/>
        <w:rPr>
          <w:sz w:val="22"/>
        </w:rPr>
      </w:pPr>
    </w:p>
    <w:p w:rsidR="00006CC8" w:rsidRDefault="00D962FF">
      <w:pPr>
        <w:pStyle w:val="Odlomakpopisa"/>
        <w:numPr>
          <w:ilvl w:val="0"/>
          <w:numId w:val="6"/>
        </w:numPr>
        <w:tabs>
          <w:tab w:val="left" w:pos="539"/>
        </w:tabs>
        <w:ind w:hanging="361"/>
        <w:rPr>
          <w:b/>
        </w:rPr>
      </w:pPr>
      <w:r>
        <w:rPr>
          <w:b/>
        </w:rPr>
        <w:t>PROGRAM 1018 – ZAŠTITA</w:t>
      </w:r>
      <w:r>
        <w:rPr>
          <w:b/>
          <w:spacing w:val="-6"/>
        </w:rPr>
        <w:t xml:space="preserve"> </w:t>
      </w:r>
      <w:r>
        <w:rPr>
          <w:b/>
        </w:rPr>
        <w:t>OKOLIŠA</w:t>
      </w:r>
    </w:p>
    <w:p w:rsidR="00006CC8" w:rsidRDefault="00006CC8">
      <w:pPr>
        <w:pStyle w:val="Tijeloteksta"/>
        <w:rPr>
          <w:b/>
          <w:sz w:val="22"/>
        </w:rPr>
      </w:pPr>
    </w:p>
    <w:p w:rsidR="00006CC8" w:rsidRDefault="00D962FF">
      <w:pPr>
        <w:spacing w:before="1"/>
        <w:ind w:left="116" w:right="624"/>
      </w:pPr>
      <w:r>
        <w:t>Program se je realizir</w:t>
      </w:r>
      <w:r>
        <w:t>ao u okviru aktivnosti Komunalne usluge koja se za 2019. godinu bile planirane  u iznosu od 111.000.00 kn, a izvršene u iznosu od 101.457,56 kn ili 91,40 %</w:t>
      </w:r>
      <w:r>
        <w:rPr>
          <w:spacing w:val="-32"/>
        </w:rPr>
        <w:t xml:space="preserve"> </w:t>
      </w:r>
      <w:r>
        <w:t>.</w:t>
      </w:r>
    </w:p>
    <w:p w:rsidR="00006CC8" w:rsidRDefault="00D962FF">
      <w:pPr>
        <w:spacing w:before="1"/>
        <w:ind w:left="116"/>
      </w:pPr>
      <w:r>
        <w:t>Unutar programa financiraju se usluge dimnjačara, održavanja oborinskih kanala i odlagališta otpad</w:t>
      </w:r>
      <w:r>
        <w:t>a, opskrba vodom ,iznošenje i odvoz smeća , a sve u cilju zaštite okoliša i ekologije.</w:t>
      </w:r>
    </w:p>
    <w:p w:rsidR="00006CC8" w:rsidRDefault="00006CC8">
      <w:pPr>
        <w:pStyle w:val="Tijeloteksta"/>
        <w:rPr>
          <w:sz w:val="22"/>
        </w:rPr>
      </w:pPr>
    </w:p>
    <w:p w:rsidR="00006CC8" w:rsidRDefault="00006CC8">
      <w:pPr>
        <w:pStyle w:val="Tijeloteksta"/>
        <w:rPr>
          <w:sz w:val="22"/>
        </w:rPr>
      </w:pPr>
    </w:p>
    <w:p w:rsidR="00006CC8" w:rsidRDefault="00006CC8">
      <w:pPr>
        <w:pStyle w:val="Tijeloteksta"/>
        <w:spacing w:before="1"/>
      </w:pPr>
    </w:p>
    <w:p w:rsidR="00006CC8" w:rsidRDefault="00D962FF">
      <w:pPr>
        <w:pStyle w:val="Naslov2"/>
        <w:ind w:left="255" w:firstLine="0"/>
      </w:pPr>
      <w:r>
        <w:t xml:space="preserve">7. </w:t>
      </w:r>
      <w:r>
        <w:rPr>
          <w:u w:val="single"/>
        </w:rPr>
        <w:t>STANJE NENAPLAĆENIH POTRAŽIVANJA I NEPODMIRENIH DOSPJELIH</w:t>
      </w:r>
      <w:r>
        <w:rPr>
          <w:spacing w:val="53"/>
          <w:u w:val="single"/>
        </w:rPr>
        <w:t xml:space="preserve"> </w:t>
      </w:r>
      <w:r>
        <w:rPr>
          <w:u w:val="single"/>
        </w:rPr>
        <w:t>OBVEZE</w:t>
      </w:r>
    </w:p>
    <w:p w:rsidR="00006CC8" w:rsidRDefault="00006CC8">
      <w:pPr>
        <w:pStyle w:val="Tijeloteksta"/>
        <w:rPr>
          <w:b/>
          <w:sz w:val="20"/>
        </w:rPr>
      </w:pPr>
    </w:p>
    <w:p w:rsidR="00006CC8" w:rsidRDefault="00006CC8">
      <w:pPr>
        <w:pStyle w:val="Tijeloteksta"/>
        <w:spacing w:before="6"/>
        <w:rPr>
          <w:b/>
          <w:sz w:val="16"/>
        </w:rPr>
      </w:pPr>
    </w:p>
    <w:p w:rsidR="00006CC8" w:rsidRDefault="00D962FF">
      <w:pPr>
        <w:spacing w:before="87"/>
        <w:ind w:left="2238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POTRAŽIVANJA</w:t>
      </w:r>
    </w:p>
    <w:p w:rsidR="00006CC8" w:rsidRDefault="00006CC8">
      <w:pPr>
        <w:pStyle w:val="Tijeloteksta"/>
        <w:spacing w:before="5"/>
        <w:rPr>
          <w:b/>
          <w:sz w:val="17"/>
        </w:rPr>
      </w:pPr>
    </w:p>
    <w:p w:rsidR="00006CC8" w:rsidRDefault="00D962FF">
      <w:pPr>
        <w:spacing w:before="57"/>
        <w:ind w:left="116"/>
        <w:rPr>
          <w:b/>
        </w:rPr>
      </w:pPr>
      <w:r>
        <w:t xml:space="preserve">Nenaplaćena potraživanja na dan 31.12. 2019. iznose </w:t>
      </w:r>
      <w:r>
        <w:rPr>
          <w:b/>
        </w:rPr>
        <w:t>932.543,20 kn</w:t>
      </w:r>
    </w:p>
    <w:p w:rsidR="00006CC8" w:rsidRDefault="00006CC8">
      <w:pPr>
        <w:pStyle w:val="Tijeloteksta"/>
        <w:rPr>
          <w:b/>
          <w:sz w:val="22"/>
        </w:rPr>
      </w:pPr>
    </w:p>
    <w:p w:rsidR="00006CC8" w:rsidRDefault="00D962FF">
      <w:pPr>
        <w:tabs>
          <w:tab w:val="left" w:pos="4808"/>
          <w:tab w:val="left" w:pos="4855"/>
        </w:tabs>
        <w:ind w:left="1533" w:right="3593"/>
        <w:rPr>
          <w:b/>
        </w:rPr>
      </w:pPr>
      <w:r>
        <w:rPr>
          <w:b/>
        </w:rPr>
        <w:t>NEDOSPJELA</w:t>
      </w:r>
      <w:r>
        <w:rPr>
          <w:b/>
          <w:spacing w:val="-3"/>
        </w:rPr>
        <w:t xml:space="preserve"> </w:t>
      </w:r>
      <w:r>
        <w:rPr>
          <w:b/>
        </w:rPr>
        <w:t>POTRAŽIVANJA:</w:t>
      </w:r>
      <w:r>
        <w:rPr>
          <w:b/>
        </w:rPr>
        <w:tab/>
        <w:t xml:space="preserve">428.405,47 </w:t>
      </w:r>
      <w:r>
        <w:rPr>
          <w:b/>
          <w:spacing w:val="-5"/>
        </w:rPr>
        <w:t xml:space="preserve">kn. </w:t>
      </w:r>
      <w:r>
        <w:rPr>
          <w:b/>
        </w:rPr>
        <w:t>DOSPJELA</w:t>
      </w:r>
      <w:r>
        <w:rPr>
          <w:b/>
          <w:spacing w:val="-6"/>
        </w:rPr>
        <w:t xml:space="preserve"> </w:t>
      </w:r>
      <w:r>
        <w:rPr>
          <w:b/>
        </w:rPr>
        <w:t>POTRAŽIVANJA:</w:t>
      </w:r>
      <w:r>
        <w:rPr>
          <w:b/>
        </w:rPr>
        <w:tab/>
      </w:r>
      <w:r>
        <w:rPr>
          <w:b/>
        </w:rPr>
        <w:tab/>
        <w:t>504.137,73</w:t>
      </w:r>
      <w:r>
        <w:rPr>
          <w:b/>
          <w:spacing w:val="-5"/>
        </w:rPr>
        <w:t xml:space="preserve"> </w:t>
      </w:r>
      <w:r>
        <w:rPr>
          <w:b/>
        </w:rPr>
        <w:t>kn</w:t>
      </w:r>
    </w:p>
    <w:p w:rsidR="00006CC8" w:rsidRDefault="00006CC8">
      <w:pPr>
        <w:pStyle w:val="Tijeloteksta"/>
        <w:spacing w:before="1"/>
        <w:rPr>
          <w:b/>
          <w:sz w:val="22"/>
        </w:rPr>
      </w:pPr>
    </w:p>
    <w:p w:rsidR="00006CC8" w:rsidRDefault="007F5242">
      <w:pPr>
        <w:pStyle w:val="Odlomakpopisa"/>
        <w:numPr>
          <w:ilvl w:val="0"/>
          <w:numId w:val="5"/>
        </w:numPr>
        <w:tabs>
          <w:tab w:val="left" w:pos="287"/>
          <w:tab w:val="left" w:pos="5071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153035</wp:posOffset>
                </wp:positionV>
                <wp:extent cx="4629150" cy="0"/>
                <wp:effectExtent l="0" t="0" r="0" b="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E34DA" id="Line 1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05pt" to="43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" strokeweight=".72pt">
                <w10:wrap anchorx="page"/>
              </v:line>
            </w:pict>
          </mc:Fallback>
        </mc:AlternateContent>
      </w:r>
      <w:r w:rsidR="00D962FF">
        <w:rPr>
          <w:b/>
        </w:rPr>
        <w:t>Potraživanja</w:t>
      </w:r>
      <w:r w:rsidR="00D962FF">
        <w:rPr>
          <w:b/>
          <w:spacing w:val="-2"/>
        </w:rPr>
        <w:t xml:space="preserve"> </w:t>
      </w:r>
      <w:r w:rsidR="00D962FF">
        <w:rPr>
          <w:b/>
        </w:rPr>
        <w:t>za</w:t>
      </w:r>
      <w:r w:rsidR="00D962FF">
        <w:rPr>
          <w:b/>
          <w:spacing w:val="-2"/>
        </w:rPr>
        <w:t xml:space="preserve"> </w:t>
      </w:r>
      <w:r w:rsidR="00D962FF">
        <w:rPr>
          <w:b/>
        </w:rPr>
        <w:t>poreze</w:t>
      </w:r>
      <w:r w:rsidR="00D962FF">
        <w:rPr>
          <w:b/>
        </w:rPr>
        <w:tab/>
        <w:t>78.860,72 kn (</w:t>
      </w:r>
      <w:r w:rsidR="00D962FF">
        <w:rPr>
          <w:b/>
          <w:spacing w:val="-5"/>
        </w:rPr>
        <w:t xml:space="preserve"> </w:t>
      </w:r>
      <w:r w:rsidR="00D962FF">
        <w:rPr>
          <w:b/>
        </w:rPr>
        <w:t>DOSPJELO)</w:t>
      </w:r>
    </w:p>
    <w:p w:rsidR="00006CC8" w:rsidRDefault="00006CC8">
      <w:pPr>
        <w:pStyle w:val="Tijeloteksta"/>
        <w:spacing w:before="5"/>
        <w:rPr>
          <w:b/>
          <w:sz w:val="17"/>
        </w:rPr>
      </w:pPr>
    </w:p>
    <w:p w:rsidR="00006CC8" w:rsidRDefault="00D962FF">
      <w:pPr>
        <w:pStyle w:val="Odlomakpopisa"/>
        <w:numPr>
          <w:ilvl w:val="1"/>
          <w:numId w:val="5"/>
        </w:numPr>
        <w:tabs>
          <w:tab w:val="left" w:pos="500"/>
          <w:tab w:val="left" w:pos="5071"/>
        </w:tabs>
        <w:spacing w:before="57"/>
      </w:pPr>
      <w:r>
        <w:t>Porez na kuće za</w:t>
      </w:r>
      <w:r>
        <w:rPr>
          <w:spacing w:val="-9"/>
        </w:rPr>
        <w:t xml:space="preserve"> </w:t>
      </w:r>
      <w:r>
        <w:t>odmor</w:t>
      </w:r>
      <w:r>
        <w:rPr>
          <w:spacing w:val="-2"/>
        </w:rPr>
        <w:t xml:space="preserve"> </w:t>
      </w:r>
      <w:r>
        <w:t>:</w:t>
      </w:r>
      <w:r>
        <w:tab/>
        <w:t>57.883,89</w:t>
      </w:r>
      <w:r>
        <w:rPr>
          <w:spacing w:val="-9"/>
        </w:rPr>
        <w:t xml:space="preserve"> </w:t>
      </w:r>
      <w:r>
        <w:t>kn</w:t>
      </w:r>
    </w:p>
    <w:p w:rsidR="00006CC8" w:rsidRDefault="00D962FF">
      <w:pPr>
        <w:pStyle w:val="Odlomakpopisa"/>
        <w:numPr>
          <w:ilvl w:val="1"/>
          <w:numId w:val="5"/>
        </w:numPr>
        <w:tabs>
          <w:tab w:val="left" w:pos="500"/>
          <w:tab w:val="left" w:pos="5167"/>
        </w:tabs>
        <w:spacing w:before="1"/>
      </w:pPr>
      <w:r>
        <w:t>Porez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promet:</w:t>
      </w:r>
      <w:r>
        <w:tab/>
        <w:t>6.960,33</w:t>
      </w:r>
      <w:r>
        <w:rPr>
          <w:spacing w:val="-7"/>
        </w:rPr>
        <w:t xml:space="preserve"> </w:t>
      </w:r>
      <w:r>
        <w:t>kn</w:t>
      </w:r>
    </w:p>
    <w:p w:rsidR="00006CC8" w:rsidRDefault="00D962FF">
      <w:pPr>
        <w:pStyle w:val="Odlomakpopisa"/>
        <w:numPr>
          <w:ilvl w:val="1"/>
          <w:numId w:val="5"/>
        </w:numPr>
        <w:tabs>
          <w:tab w:val="left" w:pos="500"/>
          <w:tab w:val="left" w:pos="5071"/>
        </w:tabs>
      </w:pPr>
      <w:r>
        <w:t>Porez na</w:t>
      </w:r>
      <w:r>
        <w:rPr>
          <w:spacing w:val="-7"/>
        </w:rPr>
        <w:t xml:space="preserve"> </w:t>
      </w:r>
      <w:r>
        <w:t>tvrtku</w:t>
      </w:r>
      <w:r>
        <w:rPr>
          <w:spacing w:val="-2"/>
        </w:rPr>
        <w:t xml:space="preserve"> </w:t>
      </w:r>
      <w:r>
        <w:t>:</w:t>
      </w:r>
      <w:r>
        <w:tab/>
        <w:t>14.016,50</w:t>
      </w:r>
      <w:r>
        <w:rPr>
          <w:spacing w:val="-9"/>
        </w:rPr>
        <w:t xml:space="preserve"> </w:t>
      </w:r>
      <w:r>
        <w:t>kn</w:t>
      </w:r>
    </w:p>
    <w:p w:rsidR="00006CC8" w:rsidRDefault="00006CC8">
      <w:pPr>
        <w:pStyle w:val="Tijeloteksta"/>
        <w:rPr>
          <w:sz w:val="22"/>
        </w:rPr>
      </w:pPr>
    </w:p>
    <w:p w:rsidR="00006CC8" w:rsidRDefault="007F5242">
      <w:pPr>
        <w:pStyle w:val="Odlomakpopisa"/>
        <w:numPr>
          <w:ilvl w:val="0"/>
          <w:numId w:val="5"/>
        </w:numPr>
        <w:tabs>
          <w:tab w:val="left" w:pos="333"/>
          <w:tab w:val="left" w:pos="5268"/>
        </w:tabs>
        <w:ind w:left="332" w:hanging="21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153035</wp:posOffset>
                </wp:positionV>
                <wp:extent cx="4717415" cy="0"/>
                <wp:effectExtent l="0" t="0" r="0" b="0"/>
                <wp:wrapNone/>
                <wp:docPr id="5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74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E5CE1" id="Line 1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05pt" to="44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" strokeweight=".72pt">
                <w10:wrap anchorx="page"/>
              </v:line>
            </w:pict>
          </mc:Fallback>
        </mc:AlternateContent>
      </w:r>
      <w:r w:rsidR="00D962FF">
        <w:rPr>
          <w:b/>
        </w:rPr>
        <w:t>Potraživanja za prihode</w:t>
      </w:r>
      <w:r w:rsidR="00D962FF">
        <w:rPr>
          <w:b/>
          <w:spacing w:val="-9"/>
        </w:rPr>
        <w:t xml:space="preserve"> </w:t>
      </w:r>
      <w:r w:rsidR="00D962FF">
        <w:rPr>
          <w:b/>
        </w:rPr>
        <w:t>od</w:t>
      </w:r>
      <w:r w:rsidR="00D962FF">
        <w:rPr>
          <w:b/>
          <w:spacing w:val="-3"/>
        </w:rPr>
        <w:t xml:space="preserve"> </w:t>
      </w:r>
      <w:r w:rsidR="00D962FF">
        <w:rPr>
          <w:b/>
        </w:rPr>
        <w:t>imovine:</w:t>
      </w:r>
      <w:r w:rsidR="00D962FF">
        <w:rPr>
          <w:b/>
        </w:rPr>
        <w:tab/>
        <w:t>1.533,51 kn ( DOSPJELO</w:t>
      </w:r>
      <w:r w:rsidR="00D962FF">
        <w:rPr>
          <w:b/>
          <w:spacing w:val="-7"/>
        </w:rPr>
        <w:t xml:space="preserve"> </w:t>
      </w:r>
      <w:r w:rsidR="00D962FF">
        <w:rPr>
          <w:b/>
        </w:rPr>
        <w:t>)</w:t>
      </w:r>
    </w:p>
    <w:p w:rsidR="00006CC8" w:rsidRDefault="00006CC8">
      <w:pPr>
        <w:pStyle w:val="Tijeloteksta"/>
        <w:spacing w:before="5"/>
        <w:rPr>
          <w:b/>
          <w:sz w:val="17"/>
        </w:rPr>
      </w:pPr>
    </w:p>
    <w:p w:rsidR="00006CC8" w:rsidRDefault="00D962FF">
      <w:pPr>
        <w:pStyle w:val="Odlomakpopisa"/>
        <w:numPr>
          <w:ilvl w:val="1"/>
          <w:numId w:val="5"/>
        </w:numPr>
        <w:tabs>
          <w:tab w:val="left" w:pos="500"/>
          <w:tab w:val="left" w:pos="5119"/>
        </w:tabs>
        <w:spacing w:before="57"/>
      </w:pPr>
      <w:r>
        <w:t>Potraživanja za</w:t>
      </w:r>
      <w:r>
        <w:rPr>
          <w:spacing w:val="-6"/>
        </w:rPr>
        <w:t xml:space="preserve"> </w:t>
      </w:r>
      <w:r>
        <w:t>zatezne</w:t>
      </w:r>
      <w:r>
        <w:rPr>
          <w:spacing w:val="-3"/>
        </w:rPr>
        <w:t xml:space="preserve"> </w:t>
      </w:r>
      <w:r>
        <w:t>kamate</w:t>
      </w:r>
      <w:r>
        <w:tab/>
        <w:t>1.070,41</w:t>
      </w:r>
      <w:r>
        <w:rPr>
          <w:spacing w:val="-4"/>
        </w:rPr>
        <w:t xml:space="preserve"> </w:t>
      </w:r>
      <w:r>
        <w:t>k</w:t>
      </w:r>
    </w:p>
    <w:p w:rsidR="00006CC8" w:rsidRDefault="00D962FF">
      <w:pPr>
        <w:pStyle w:val="Odlomakpopisa"/>
        <w:numPr>
          <w:ilvl w:val="1"/>
          <w:numId w:val="5"/>
        </w:numPr>
        <w:tabs>
          <w:tab w:val="left" w:pos="500"/>
          <w:tab w:val="left" w:pos="5215"/>
        </w:tabs>
      </w:pPr>
      <w:r>
        <w:t>Potraživanja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zakup</w:t>
      </w:r>
      <w:r>
        <w:tab/>
        <w:t>313,10</w:t>
      </w:r>
      <w:r>
        <w:rPr>
          <w:spacing w:val="-4"/>
        </w:rPr>
        <w:t xml:space="preserve"> </w:t>
      </w:r>
      <w:r>
        <w:t>kn</w:t>
      </w:r>
    </w:p>
    <w:p w:rsidR="00006CC8" w:rsidRDefault="00D962FF">
      <w:pPr>
        <w:pStyle w:val="Odlomakpopisa"/>
        <w:numPr>
          <w:ilvl w:val="1"/>
          <w:numId w:val="5"/>
        </w:numPr>
        <w:tabs>
          <w:tab w:val="left" w:pos="500"/>
          <w:tab w:val="left" w:pos="4510"/>
        </w:tabs>
        <w:spacing w:before="1"/>
      </w:pPr>
      <w:r>
        <w:t>Potraživanja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legalizaciju</w:t>
      </w:r>
      <w:r>
        <w:tab/>
        <w:t>150,00</w:t>
      </w:r>
      <w:r>
        <w:rPr>
          <w:spacing w:val="-4"/>
        </w:rPr>
        <w:t xml:space="preserve"> </w:t>
      </w:r>
      <w:r>
        <w:t>kn</w:t>
      </w:r>
    </w:p>
    <w:p w:rsidR="00006CC8" w:rsidRDefault="00006CC8">
      <w:pPr>
        <w:pStyle w:val="Tijeloteksta"/>
        <w:spacing w:before="7"/>
        <w:rPr>
          <w:sz w:val="21"/>
        </w:rPr>
      </w:pPr>
    </w:p>
    <w:p w:rsidR="00006CC8" w:rsidRDefault="00D962FF">
      <w:pPr>
        <w:spacing w:before="1"/>
        <w:ind w:right="2517"/>
        <w:jc w:val="center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3.Potraživanja za administrativne pristojbe i prihode po posebnim propisima</w:t>
      </w:r>
    </w:p>
    <w:p w:rsidR="00006CC8" w:rsidRDefault="00D962FF">
      <w:pPr>
        <w:ind w:left="2381" w:right="433"/>
        <w:jc w:val="center"/>
        <w:rPr>
          <w:b/>
        </w:rPr>
      </w:pPr>
      <w:r>
        <w:rPr>
          <w:b/>
        </w:rPr>
        <w:t>786.207,42 kn</w:t>
      </w:r>
    </w:p>
    <w:p w:rsidR="00006CC8" w:rsidRDefault="00D962FF">
      <w:pPr>
        <w:ind w:left="5072"/>
        <w:rPr>
          <w:b/>
        </w:rPr>
      </w:pPr>
      <w:r>
        <w:rPr>
          <w:b/>
        </w:rPr>
        <w:t>398.406,02 kn ( NEDOSPJELO )</w:t>
      </w:r>
    </w:p>
    <w:p w:rsidR="00006CC8" w:rsidRDefault="00D962FF">
      <w:pPr>
        <w:spacing w:before="1"/>
        <w:ind w:left="5072"/>
        <w:rPr>
          <w:b/>
        </w:rPr>
      </w:pPr>
      <w:r>
        <w:rPr>
          <w:b/>
        </w:rPr>
        <w:t>387.801,40 kn ( DOSPJELO )</w:t>
      </w:r>
    </w:p>
    <w:p w:rsidR="00006CC8" w:rsidRDefault="00006CC8">
      <w:pPr>
        <w:pStyle w:val="Tijeloteksta"/>
        <w:spacing w:before="5"/>
        <w:rPr>
          <w:b/>
          <w:sz w:val="17"/>
        </w:rPr>
      </w:pPr>
    </w:p>
    <w:p w:rsidR="00006CC8" w:rsidRDefault="00D962FF">
      <w:pPr>
        <w:pStyle w:val="Odlomakpopisa"/>
        <w:numPr>
          <w:ilvl w:val="1"/>
          <w:numId w:val="4"/>
        </w:numPr>
        <w:tabs>
          <w:tab w:val="left" w:pos="500"/>
        </w:tabs>
        <w:spacing w:before="56"/>
      </w:pPr>
      <w:r>
        <w:t>Potraživanja za naknade za grobna</w:t>
      </w:r>
      <w:r>
        <w:rPr>
          <w:spacing w:val="-11"/>
        </w:rPr>
        <w:t xml:space="preserve"> </w:t>
      </w:r>
      <w:r>
        <w:t>mjesta</w:t>
      </w:r>
    </w:p>
    <w:p w:rsidR="00006CC8" w:rsidRDefault="00D962FF">
      <w:pPr>
        <w:spacing w:before="1"/>
        <w:ind w:left="4510"/>
      </w:pPr>
      <w:r>
        <w:t>41.180,27 kn ( dospjelo )</w:t>
      </w:r>
    </w:p>
    <w:p w:rsidR="00006CC8" w:rsidRDefault="00006CC8">
      <w:pPr>
        <w:sectPr w:rsidR="00006CC8">
          <w:pgSz w:w="11910" w:h="16840"/>
          <w:pgMar w:top="1360" w:right="860" w:bottom="1240" w:left="1300" w:header="0" w:footer="976" w:gutter="0"/>
          <w:cols w:space="720"/>
        </w:sectPr>
      </w:pPr>
    </w:p>
    <w:p w:rsidR="00006CC8" w:rsidRDefault="00D962FF">
      <w:pPr>
        <w:pStyle w:val="Odlomakpopisa"/>
        <w:numPr>
          <w:ilvl w:val="1"/>
          <w:numId w:val="4"/>
        </w:numPr>
        <w:tabs>
          <w:tab w:val="left" w:pos="500"/>
          <w:tab w:val="left" w:pos="4462"/>
        </w:tabs>
        <w:spacing w:before="88"/>
      </w:pPr>
      <w:r>
        <w:lastRenderedPageBreak/>
        <w:t>Potraživanja za</w:t>
      </w:r>
      <w:r>
        <w:rPr>
          <w:spacing w:val="-7"/>
        </w:rPr>
        <w:t xml:space="preserve"> </w:t>
      </w:r>
      <w:r>
        <w:t>šumski</w:t>
      </w:r>
      <w:r>
        <w:rPr>
          <w:spacing w:val="-2"/>
        </w:rPr>
        <w:t xml:space="preserve"> </w:t>
      </w:r>
      <w:r>
        <w:t>doprinos</w:t>
      </w:r>
      <w:r>
        <w:tab/>
        <w:t>379.769,02 kn ( nedospjelo</w:t>
      </w:r>
      <w:r>
        <w:rPr>
          <w:spacing w:val="-11"/>
        </w:rPr>
        <w:t xml:space="preserve"> </w:t>
      </w:r>
      <w:r>
        <w:t>)</w:t>
      </w:r>
    </w:p>
    <w:p w:rsidR="00006CC8" w:rsidRDefault="00006CC8">
      <w:pPr>
        <w:pStyle w:val="Tijeloteksta"/>
        <w:rPr>
          <w:sz w:val="22"/>
        </w:rPr>
      </w:pPr>
    </w:p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pStyle w:val="Odlomakpopisa"/>
        <w:numPr>
          <w:ilvl w:val="1"/>
          <w:numId w:val="4"/>
        </w:numPr>
        <w:tabs>
          <w:tab w:val="left" w:pos="548"/>
          <w:tab w:val="left" w:pos="4860"/>
        </w:tabs>
        <w:spacing w:before="1"/>
        <w:ind w:left="558" w:right="2746" w:hanging="443"/>
      </w:pPr>
      <w:r>
        <w:t>Potraživanja za</w:t>
      </w:r>
      <w:r>
        <w:rPr>
          <w:spacing w:val="-7"/>
        </w:rPr>
        <w:t xml:space="preserve"> </w:t>
      </w:r>
      <w:r>
        <w:t>trošak</w:t>
      </w:r>
      <w:r>
        <w:rPr>
          <w:spacing w:val="-4"/>
        </w:rPr>
        <w:t xml:space="preserve"> </w:t>
      </w:r>
      <w:r>
        <w:t>uklanjanja</w:t>
      </w:r>
      <w:r>
        <w:tab/>
        <w:t>2.937,50 kn ( dospjelo ) ruševne zgrade</w:t>
      </w:r>
      <w:r>
        <w:rPr>
          <w:spacing w:val="-4"/>
        </w:rPr>
        <w:t xml:space="preserve"> </w:t>
      </w:r>
      <w:r>
        <w:t>:</w:t>
      </w:r>
    </w:p>
    <w:p w:rsidR="00006CC8" w:rsidRDefault="00006CC8">
      <w:pPr>
        <w:pStyle w:val="Tijeloteksta"/>
        <w:rPr>
          <w:sz w:val="22"/>
        </w:rPr>
      </w:pPr>
    </w:p>
    <w:p w:rsidR="00006CC8" w:rsidRDefault="00006CC8">
      <w:pPr>
        <w:pStyle w:val="Tijeloteksta"/>
        <w:rPr>
          <w:sz w:val="22"/>
        </w:rPr>
      </w:pPr>
    </w:p>
    <w:p w:rsidR="00006CC8" w:rsidRDefault="00D962FF">
      <w:pPr>
        <w:pStyle w:val="Odlomakpopisa"/>
        <w:numPr>
          <w:ilvl w:val="1"/>
          <w:numId w:val="4"/>
        </w:numPr>
        <w:tabs>
          <w:tab w:val="left" w:pos="500"/>
          <w:tab w:val="left" w:pos="5112"/>
        </w:tabs>
        <w:spacing w:before="1"/>
      </w:pPr>
      <w:r>
        <w:t>Potraživanja za</w:t>
      </w:r>
      <w:r>
        <w:rPr>
          <w:spacing w:val="-7"/>
        </w:rPr>
        <w:t xml:space="preserve"> </w:t>
      </w:r>
      <w:r>
        <w:t>komunalni</w:t>
      </w:r>
      <w:r>
        <w:rPr>
          <w:spacing w:val="-1"/>
        </w:rPr>
        <w:t xml:space="preserve"> </w:t>
      </w:r>
      <w:r>
        <w:t>doprinos</w:t>
      </w:r>
      <w:r>
        <w:tab/>
        <w:t>108.840,43</w:t>
      </w:r>
      <w:r>
        <w:rPr>
          <w:spacing w:val="-4"/>
        </w:rPr>
        <w:t xml:space="preserve"> </w:t>
      </w:r>
      <w:r>
        <w:t>kn</w:t>
      </w:r>
    </w:p>
    <w:p w:rsidR="00006CC8" w:rsidRDefault="00D962FF">
      <w:pPr>
        <w:ind w:left="4860"/>
      </w:pPr>
      <w:r>
        <w:t>( 90.203,11 dospjelo</w:t>
      </w:r>
    </w:p>
    <w:p w:rsidR="00006CC8" w:rsidRDefault="00D962FF">
      <w:pPr>
        <w:ind w:left="4807"/>
      </w:pPr>
      <w:r>
        <w:t>18.637,32 nedospjelo )</w:t>
      </w:r>
    </w:p>
    <w:p w:rsidR="00006CC8" w:rsidRDefault="00006CC8">
      <w:pPr>
        <w:pStyle w:val="Tijeloteksta"/>
        <w:rPr>
          <w:sz w:val="22"/>
        </w:rPr>
      </w:pPr>
    </w:p>
    <w:p w:rsidR="00006CC8" w:rsidRDefault="00006CC8">
      <w:pPr>
        <w:pStyle w:val="Tijeloteksta"/>
        <w:spacing w:before="8"/>
        <w:rPr>
          <w:sz w:val="21"/>
        </w:rPr>
      </w:pPr>
    </w:p>
    <w:p w:rsidR="00006CC8" w:rsidRDefault="00D962FF">
      <w:pPr>
        <w:pStyle w:val="Odlomakpopisa"/>
        <w:numPr>
          <w:ilvl w:val="1"/>
          <w:numId w:val="4"/>
        </w:numPr>
        <w:tabs>
          <w:tab w:val="left" w:pos="500"/>
          <w:tab w:val="left" w:pos="4768"/>
        </w:tabs>
        <w:spacing w:before="1"/>
      </w:pPr>
      <w:r>
        <w:t>Potraživanje za</w:t>
      </w:r>
      <w:r>
        <w:rPr>
          <w:spacing w:val="-5"/>
        </w:rPr>
        <w:t xml:space="preserve"> </w:t>
      </w:r>
      <w:r>
        <w:t>komu</w:t>
      </w:r>
      <w:r>
        <w:t>nalnu</w:t>
      </w:r>
      <w:r>
        <w:rPr>
          <w:spacing w:val="-4"/>
        </w:rPr>
        <w:t xml:space="preserve"> </w:t>
      </w:r>
      <w:r>
        <w:t>naknadu</w:t>
      </w:r>
      <w:r>
        <w:tab/>
        <w:t>253.480,20 kn ( dospjelo</w:t>
      </w:r>
      <w:r>
        <w:rPr>
          <w:spacing w:val="1"/>
        </w:rPr>
        <w:t xml:space="preserve"> </w:t>
      </w:r>
      <w:r>
        <w:t>)</w:t>
      </w:r>
    </w:p>
    <w:p w:rsidR="00006CC8" w:rsidRDefault="00006CC8">
      <w:pPr>
        <w:pStyle w:val="Tijeloteksta"/>
        <w:rPr>
          <w:sz w:val="22"/>
        </w:rPr>
      </w:pPr>
    </w:p>
    <w:p w:rsidR="00006CC8" w:rsidRDefault="007F5242">
      <w:pPr>
        <w:pStyle w:val="Odlomakpopisa"/>
        <w:numPr>
          <w:ilvl w:val="0"/>
          <w:numId w:val="3"/>
        </w:numPr>
        <w:tabs>
          <w:tab w:val="left" w:pos="287"/>
          <w:tab w:val="left" w:pos="521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153035</wp:posOffset>
                </wp:positionV>
                <wp:extent cx="3985260" cy="0"/>
                <wp:effectExtent l="0" t="0" r="0" b="0"/>
                <wp:wrapNone/>
                <wp:docPr id="5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52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4D174" id="Line 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05pt" to="384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" strokeweight=".72pt">
                <w10:wrap anchorx="page"/>
              </v:line>
            </w:pict>
          </mc:Fallback>
        </mc:AlternateContent>
      </w:r>
      <w:r w:rsidR="00D962FF">
        <w:rPr>
          <w:b/>
        </w:rPr>
        <w:t>Potraživanja od prodaje</w:t>
      </w:r>
      <w:r w:rsidR="00D962FF">
        <w:rPr>
          <w:b/>
          <w:spacing w:val="-11"/>
        </w:rPr>
        <w:t xml:space="preserve"> </w:t>
      </w:r>
      <w:r w:rsidR="00D962FF">
        <w:rPr>
          <w:b/>
        </w:rPr>
        <w:t>nefinancijske</w:t>
      </w:r>
      <w:r w:rsidR="00D962FF">
        <w:rPr>
          <w:b/>
          <w:spacing w:val="-5"/>
        </w:rPr>
        <w:t xml:space="preserve"> </w:t>
      </w:r>
      <w:r w:rsidR="00D962FF">
        <w:rPr>
          <w:b/>
        </w:rPr>
        <w:t>imovine:</w:t>
      </w:r>
      <w:r w:rsidR="00D962FF">
        <w:rPr>
          <w:b/>
        </w:rPr>
        <w:tab/>
        <w:t>65.941,55</w:t>
      </w:r>
      <w:r w:rsidR="00D962FF">
        <w:rPr>
          <w:b/>
          <w:spacing w:val="-4"/>
        </w:rPr>
        <w:t xml:space="preserve"> </w:t>
      </w:r>
      <w:r w:rsidR="00D962FF">
        <w:rPr>
          <w:b/>
        </w:rPr>
        <w:t>kn</w:t>
      </w:r>
    </w:p>
    <w:p w:rsidR="00006CC8" w:rsidRDefault="00006CC8">
      <w:pPr>
        <w:pStyle w:val="Tijeloteksta"/>
        <w:spacing w:before="6"/>
        <w:rPr>
          <w:b/>
          <w:sz w:val="17"/>
        </w:rPr>
      </w:pPr>
    </w:p>
    <w:p w:rsidR="00006CC8" w:rsidRDefault="00D962FF">
      <w:pPr>
        <w:pStyle w:val="Odlomakpopisa"/>
        <w:numPr>
          <w:ilvl w:val="1"/>
          <w:numId w:val="3"/>
        </w:numPr>
        <w:tabs>
          <w:tab w:val="left" w:pos="453"/>
          <w:tab w:val="left" w:pos="4510"/>
        </w:tabs>
        <w:spacing w:before="56"/>
        <w:ind w:hanging="337"/>
      </w:pPr>
      <w:r>
        <w:t>Potraživanje za</w:t>
      </w:r>
      <w:r>
        <w:rPr>
          <w:spacing w:val="-6"/>
        </w:rPr>
        <w:t xml:space="preserve"> </w:t>
      </w:r>
      <w:r>
        <w:t>prodaju</w:t>
      </w:r>
      <w:r>
        <w:rPr>
          <w:spacing w:val="-4"/>
        </w:rPr>
        <w:t xml:space="preserve"> </w:t>
      </w:r>
      <w:r>
        <w:t>zemljišta</w:t>
      </w:r>
      <w:r>
        <w:tab/>
        <w:t>15.668,00 kn ( dospjelo</w:t>
      </w:r>
      <w:r>
        <w:rPr>
          <w:spacing w:val="-10"/>
        </w:rPr>
        <w:t xml:space="preserve"> </w:t>
      </w:r>
      <w:r>
        <w:t>)</w:t>
      </w:r>
    </w:p>
    <w:p w:rsidR="00006CC8" w:rsidRDefault="00006CC8">
      <w:pPr>
        <w:pStyle w:val="Tijeloteksta"/>
        <w:rPr>
          <w:sz w:val="22"/>
        </w:rPr>
      </w:pPr>
    </w:p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pStyle w:val="Odlomakpopisa"/>
        <w:numPr>
          <w:ilvl w:val="1"/>
          <w:numId w:val="3"/>
        </w:numPr>
        <w:tabs>
          <w:tab w:val="left" w:pos="500"/>
          <w:tab w:val="left" w:pos="4434"/>
        </w:tabs>
        <w:ind w:left="500" w:hanging="384"/>
      </w:pPr>
      <w:r>
        <w:t>Potraživanja za prodaju</w:t>
      </w:r>
      <w:r>
        <w:rPr>
          <w:spacing w:val="-8"/>
        </w:rPr>
        <w:t xml:space="preserve"> </w:t>
      </w:r>
      <w:r>
        <w:t>drvene</w:t>
      </w:r>
      <w:r>
        <w:rPr>
          <w:spacing w:val="-3"/>
        </w:rPr>
        <w:t xml:space="preserve"> </w:t>
      </w:r>
      <w:r>
        <w:t>mase</w:t>
      </w:r>
      <w:r>
        <w:tab/>
        <w:t>20.274,10 kn  ( dospjelo</w:t>
      </w:r>
      <w:r>
        <w:rPr>
          <w:spacing w:val="-12"/>
        </w:rPr>
        <w:t xml:space="preserve"> </w:t>
      </w:r>
      <w:r>
        <w:t>)</w:t>
      </w:r>
    </w:p>
    <w:p w:rsidR="00006CC8" w:rsidRDefault="00006CC8">
      <w:pPr>
        <w:pStyle w:val="Tijeloteksta"/>
        <w:rPr>
          <w:sz w:val="22"/>
        </w:rPr>
      </w:pPr>
    </w:p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pStyle w:val="Odlomakpopisa"/>
        <w:numPr>
          <w:ilvl w:val="1"/>
          <w:numId w:val="3"/>
        </w:numPr>
        <w:tabs>
          <w:tab w:val="left" w:pos="500"/>
          <w:tab w:val="left" w:pos="4428"/>
        </w:tabs>
        <w:ind w:left="409" w:right="2890" w:hanging="293"/>
      </w:pPr>
      <w:r>
        <w:t>Potraživanja od  prodaje</w:t>
      </w:r>
      <w:r>
        <w:rPr>
          <w:spacing w:val="-14"/>
        </w:rPr>
        <w:t xml:space="preserve"> </w:t>
      </w:r>
      <w:r>
        <w:t>stanova u</w:t>
      </w:r>
      <w:r>
        <w:tab/>
        <w:t>29.999,45 kn ( nedospjelo ) državnom</w:t>
      </w:r>
      <w:r>
        <w:rPr>
          <w:spacing w:val="-2"/>
        </w:rPr>
        <w:t xml:space="preserve"> </w:t>
      </w:r>
      <w:r>
        <w:t>vlasništvu</w:t>
      </w:r>
    </w:p>
    <w:p w:rsidR="00006CC8" w:rsidRDefault="00006CC8">
      <w:pPr>
        <w:pStyle w:val="Tijeloteksta"/>
        <w:rPr>
          <w:sz w:val="22"/>
        </w:rPr>
      </w:pPr>
    </w:p>
    <w:p w:rsidR="00006CC8" w:rsidRDefault="00006CC8">
      <w:pPr>
        <w:pStyle w:val="Tijeloteksta"/>
        <w:spacing w:before="1"/>
        <w:rPr>
          <w:sz w:val="22"/>
        </w:rPr>
      </w:pPr>
    </w:p>
    <w:p w:rsidR="00006CC8" w:rsidRDefault="00D962FF">
      <w:pPr>
        <w:pStyle w:val="Naslov2"/>
        <w:ind w:left="0" w:right="1642" w:firstLine="0"/>
        <w:jc w:val="center"/>
      </w:pPr>
      <w:r>
        <w:rPr>
          <w:u w:val="single"/>
        </w:rPr>
        <w:t>OBVEZE</w:t>
      </w:r>
    </w:p>
    <w:p w:rsidR="00006CC8" w:rsidRDefault="00006CC8">
      <w:pPr>
        <w:pStyle w:val="Tijeloteksta"/>
        <w:spacing w:before="5"/>
        <w:rPr>
          <w:b/>
          <w:sz w:val="17"/>
        </w:rPr>
      </w:pPr>
    </w:p>
    <w:p w:rsidR="00006CC8" w:rsidRDefault="00D962FF">
      <w:pPr>
        <w:spacing w:before="57"/>
        <w:ind w:left="116"/>
      </w:pPr>
      <w:r>
        <w:t xml:space="preserve">Nepodmirene obveze Općine Mrkopalj na dan 31.12.2019. iznose </w:t>
      </w:r>
      <w:r>
        <w:rPr>
          <w:b/>
        </w:rPr>
        <w:t>294.396,25 kn</w:t>
      </w:r>
      <w:r>
        <w:t>.</w:t>
      </w:r>
    </w:p>
    <w:p w:rsidR="00006CC8" w:rsidRDefault="00D962FF">
      <w:pPr>
        <w:tabs>
          <w:tab w:val="left" w:pos="6110"/>
          <w:tab w:val="left" w:pos="6277"/>
        </w:tabs>
        <w:ind w:left="3703" w:right="2295" w:hanging="10"/>
        <w:rPr>
          <w:b/>
        </w:rPr>
      </w:pPr>
      <w:r>
        <w:rPr>
          <w:b/>
        </w:rPr>
        <w:t>NEDOSPJELE</w:t>
      </w:r>
      <w:r>
        <w:rPr>
          <w:b/>
          <w:spacing w:val="-3"/>
        </w:rPr>
        <w:t xml:space="preserve"> </w:t>
      </w:r>
      <w:r>
        <w:rPr>
          <w:b/>
        </w:rPr>
        <w:t>OBVEZE:</w:t>
      </w:r>
      <w:r>
        <w:rPr>
          <w:b/>
        </w:rPr>
        <w:tab/>
        <w:t>252.255, 94 kn DOSPJELE</w:t>
      </w:r>
      <w:r>
        <w:rPr>
          <w:b/>
          <w:spacing w:val="-7"/>
        </w:rPr>
        <w:t xml:space="preserve"> </w:t>
      </w:r>
      <w:r>
        <w:rPr>
          <w:b/>
        </w:rPr>
        <w:t>OBVEZE:</w:t>
      </w:r>
      <w:r>
        <w:rPr>
          <w:b/>
        </w:rPr>
        <w:tab/>
      </w:r>
      <w:r>
        <w:rPr>
          <w:b/>
        </w:rPr>
        <w:tab/>
        <w:t>42.141,31</w:t>
      </w:r>
      <w:r>
        <w:rPr>
          <w:b/>
          <w:spacing w:val="-1"/>
        </w:rPr>
        <w:t xml:space="preserve"> </w:t>
      </w:r>
      <w:r>
        <w:rPr>
          <w:b/>
          <w:spacing w:val="-8"/>
        </w:rPr>
        <w:t>kn</w:t>
      </w:r>
    </w:p>
    <w:p w:rsidR="00006CC8" w:rsidRDefault="00006CC8">
      <w:pPr>
        <w:pStyle w:val="Tijeloteksta"/>
        <w:rPr>
          <w:b/>
          <w:sz w:val="20"/>
        </w:rPr>
      </w:pPr>
    </w:p>
    <w:p w:rsidR="00006CC8" w:rsidRDefault="00006CC8">
      <w:pPr>
        <w:pStyle w:val="Tijeloteksta"/>
        <w:spacing w:before="8"/>
        <w:rPr>
          <w:b/>
          <w:sz w:val="27"/>
        </w:rPr>
      </w:pPr>
    </w:p>
    <w:tbl>
      <w:tblPr>
        <w:tblStyle w:val="TableNormal"/>
        <w:tblW w:w="0" w:type="auto"/>
        <w:tblInd w:w="433" w:type="dxa"/>
        <w:tblLayout w:type="fixed"/>
        <w:tblLook w:val="01E0" w:firstRow="1" w:lastRow="1" w:firstColumn="1" w:lastColumn="1" w:noHBand="0" w:noVBand="0"/>
      </w:tblPr>
      <w:tblGrid>
        <w:gridCol w:w="4588"/>
        <w:gridCol w:w="1206"/>
        <w:gridCol w:w="2608"/>
      </w:tblGrid>
      <w:tr w:rsidR="00006CC8">
        <w:trPr>
          <w:trHeight w:val="213"/>
        </w:trPr>
        <w:tc>
          <w:tcPr>
            <w:tcW w:w="4588" w:type="dxa"/>
            <w:tcBorders>
              <w:bottom w:val="single" w:sz="6" w:space="0" w:color="000000"/>
            </w:tcBorders>
          </w:tcPr>
          <w:p w:rsidR="00006CC8" w:rsidRDefault="00D962FF">
            <w:pPr>
              <w:pStyle w:val="TableParagraph"/>
              <w:spacing w:line="169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</w:rPr>
              <w:t xml:space="preserve">1. </w:t>
            </w:r>
            <w:r>
              <w:rPr>
                <w:rFonts w:ascii="Calibri"/>
                <w:b/>
              </w:rPr>
              <w:t>Obveze za zaposlene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 w:rsidR="00006CC8" w:rsidRDefault="00D962FF">
            <w:pPr>
              <w:pStyle w:val="TableParagraph"/>
              <w:spacing w:line="169" w:lineRule="exact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57.785,33 kn NEDOSPJELO</w:t>
            </w:r>
          </w:p>
        </w:tc>
      </w:tr>
      <w:tr w:rsidR="00006CC8">
        <w:trPr>
          <w:trHeight w:val="415"/>
        </w:trPr>
        <w:tc>
          <w:tcPr>
            <w:tcW w:w="4588" w:type="dxa"/>
            <w:tcBorders>
              <w:top w:val="single" w:sz="6" w:space="0" w:color="000000"/>
            </w:tcBorders>
          </w:tcPr>
          <w:p w:rsidR="00006CC8" w:rsidRDefault="00D962FF">
            <w:pPr>
              <w:pStyle w:val="TableParagraph"/>
              <w:tabs>
                <w:tab w:val="left" w:pos="2522"/>
              </w:tabs>
              <w:spacing w:before="16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1.1. Obveze za</w:t>
            </w:r>
            <w:r>
              <w:rPr>
                <w:rFonts w:ascii="Calibri" w:hAnsi="Calibri"/>
                <w:spacing w:val="-31"/>
              </w:rPr>
              <w:t xml:space="preserve"> </w:t>
            </w:r>
            <w:r>
              <w:rPr>
                <w:rFonts w:ascii="Calibri" w:hAnsi="Calibri"/>
              </w:rPr>
              <w:t>neto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plaće</w:t>
            </w:r>
            <w:r>
              <w:rPr>
                <w:rFonts w:ascii="Calibri" w:hAnsi="Calibri"/>
              </w:rPr>
              <w:tab/>
              <w:t>12/19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 w:rsidR="00006CC8" w:rsidRDefault="00006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6" w:space="0" w:color="000000"/>
            </w:tcBorders>
          </w:tcPr>
          <w:p w:rsidR="00006CC8" w:rsidRDefault="00D962FF">
            <w:pPr>
              <w:pStyle w:val="TableParagraph"/>
              <w:spacing w:before="16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36.613,12 kn</w:t>
            </w:r>
          </w:p>
        </w:tc>
      </w:tr>
      <w:tr w:rsidR="00006CC8">
        <w:trPr>
          <w:trHeight w:val="671"/>
        </w:trPr>
        <w:tc>
          <w:tcPr>
            <w:tcW w:w="4588" w:type="dxa"/>
          </w:tcPr>
          <w:p w:rsidR="00006CC8" w:rsidRDefault="00D962FF">
            <w:pPr>
              <w:pStyle w:val="TableParagraph"/>
              <w:spacing w:before="114"/>
              <w:ind w:left="410" w:right="384"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 Obveze za porez i prirez plaća 12/19 Porez:</w:t>
            </w:r>
          </w:p>
        </w:tc>
        <w:tc>
          <w:tcPr>
            <w:tcW w:w="1206" w:type="dxa"/>
          </w:tcPr>
          <w:p w:rsidR="00006CC8" w:rsidRDefault="00006CC8">
            <w:pPr>
              <w:pStyle w:val="TableParagraph"/>
              <w:spacing w:before="4"/>
              <w:rPr>
                <w:rFonts w:ascii="Calibri"/>
                <w:b/>
                <w:sz w:val="31"/>
              </w:rPr>
            </w:pPr>
          </w:p>
          <w:p w:rsidR="00006CC8" w:rsidRDefault="00D962FF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2.867,12 kn</w:t>
            </w:r>
          </w:p>
        </w:tc>
        <w:tc>
          <w:tcPr>
            <w:tcW w:w="2608" w:type="dxa"/>
          </w:tcPr>
          <w:p w:rsidR="00006CC8" w:rsidRDefault="00D962FF">
            <w:pPr>
              <w:pStyle w:val="TableParagraph"/>
              <w:spacing w:before="114"/>
              <w:ind w:left="2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3.067,83 kn</w:t>
            </w:r>
          </w:p>
        </w:tc>
      </w:tr>
      <w:tr w:rsidR="00006CC8">
        <w:trPr>
          <w:trHeight w:val="403"/>
        </w:trPr>
        <w:tc>
          <w:tcPr>
            <w:tcW w:w="4588" w:type="dxa"/>
          </w:tcPr>
          <w:p w:rsidR="00006CC8" w:rsidRDefault="00D962FF">
            <w:pPr>
              <w:pStyle w:val="TableParagraph"/>
              <w:spacing w:line="249" w:lineRule="exact"/>
              <w:ind w:left="4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Prirez – Općina Mrkopalj</w:t>
            </w:r>
          </w:p>
        </w:tc>
        <w:tc>
          <w:tcPr>
            <w:tcW w:w="1206" w:type="dxa"/>
          </w:tcPr>
          <w:p w:rsidR="00006CC8" w:rsidRDefault="00D962FF">
            <w:pPr>
              <w:pStyle w:val="TableParagraph"/>
              <w:spacing w:line="249" w:lineRule="exact"/>
              <w:ind w:right="12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200,71 kn</w:t>
            </w:r>
          </w:p>
        </w:tc>
        <w:tc>
          <w:tcPr>
            <w:tcW w:w="2608" w:type="dxa"/>
          </w:tcPr>
          <w:p w:rsidR="00006CC8" w:rsidRDefault="00006CC8">
            <w:pPr>
              <w:pStyle w:val="TableParagraph"/>
              <w:rPr>
                <w:rFonts w:ascii="Times New Roman"/>
              </w:rPr>
            </w:pPr>
          </w:p>
        </w:tc>
      </w:tr>
      <w:tr w:rsidR="00006CC8">
        <w:trPr>
          <w:trHeight w:val="537"/>
        </w:trPr>
        <w:tc>
          <w:tcPr>
            <w:tcW w:w="4588" w:type="dxa"/>
          </w:tcPr>
          <w:p w:rsidR="00006CC8" w:rsidRDefault="00D962FF">
            <w:pPr>
              <w:pStyle w:val="TableParagraph"/>
              <w:spacing w:before="114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1.3. Obveze za mirovinsko osiguranje plaća 12/19</w:t>
            </w:r>
          </w:p>
        </w:tc>
        <w:tc>
          <w:tcPr>
            <w:tcW w:w="1206" w:type="dxa"/>
          </w:tcPr>
          <w:p w:rsidR="00006CC8" w:rsidRDefault="00006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</w:tcPr>
          <w:p w:rsidR="00006CC8" w:rsidRDefault="00D962FF">
            <w:pPr>
              <w:pStyle w:val="TableParagraph"/>
              <w:spacing w:before="114"/>
              <w:ind w:left="2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9.920,21 kn</w:t>
            </w:r>
          </w:p>
        </w:tc>
      </w:tr>
      <w:tr w:rsidR="00006CC8">
        <w:trPr>
          <w:trHeight w:val="379"/>
        </w:trPr>
        <w:tc>
          <w:tcPr>
            <w:tcW w:w="4588" w:type="dxa"/>
          </w:tcPr>
          <w:p w:rsidR="00006CC8" w:rsidRDefault="00D962FF">
            <w:pPr>
              <w:pStyle w:val="TableParagraph"/>
              <w:spacing w:before="114" w:line="245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1.4. Obveze za zdravstveno osiguranje plaća 12/19</w:t>
            </w:r>
          </w:p>
        </w:tc>
        <w:tc>
          <w:tcPr>
            <w:tcW w:w="1206" w:type="dxa"/>
          </w:tcPr>
          <w:p w:rsidR="00006CC8" w:rsidRDefault="00006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</w:tcPr>
          <w:p w:rsidR="00006CC8" w:rsidRDefault="00D962FF">
            <w:pPr>
              <w:pStyle w:val="TableParagraph"/>
              <w:spacing w:before="114" w:line="245" w:lineRule="exact"/>
              <w:ind w:left="1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8.184,17 kn</w:t>
            </w:r>
          </w:p>
        </w:tc>
      </w:tr>
    </w:tbl>
    <w:p w:rsidR="00006CC8" w:rsidRDefault="00006CC8">
      <w:pPr>
        <w:pStyle w:val="Tijeloteksta"/>
        <w:rPr>
          <w:b/>
          <w:sz w:val="20"/>
        </w:rPr>
      </w:pPr>
    </w:p>
    <w:p w:rsidR="00006CC8" w:rsidRDefault="00006CC8">
      <w:pPr>
        <w:pStyle w:val="Tijeloteksta"/>
        <w:rPr>
          <w:b/>
          <w:sz w:val="20"/>
        </w:rPr>
      </w:pPr>
    </w:p>
    <w:p w:rsidR="00006CC8" w:rsidRDefault="00006CC8">
      <w:pPr>
        <w:pStyle w:val="Tijeloteksta"/>
        <w:spacing w:before="10"/>
        <w:rPr>
          <w:b/>
          <w:sz w:val="21"/>
        </w:rPr>
      </w:pPr>
    </w:p>
    <w:p w:rsidR="00006CC8" w:rsidRDefault="007F5242">
      <w:pPr>
        <w:pStyle w:val="Odlomakpopisa"/>
        <w:numPr>
          <w:ilvl w:val="0"/>
          <w:numId w:val="2"/>
        </w:numPr>
        <w:tabs>
          <w:tab w:val="left" w:pos="837"/>
          <w:tab w:val="left" w:pos="6536"/>
        </w:tabs>
        <w:spacing w:before="56"/>
        <w:ind w:right="2035" w:hanging="464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686592" behindDoc="1" locked="0" layoutInCell="1" allowOverlap="1">
                <wp:simplePos x="0" y="0"/>
                <wp:positionH relativeFrom="page">
                  <wp:posOffset>1356995</wp:posOffset>
                </wp:positionH>
                <wp:positionV relativeFrom="paragraph">
                  <wp:posOffset>188595</wp:posOffset>
                </wp:positionV>
                <wp:extent cx="4363085" cy="0"/>
                <wp:effectExtent l="0" t="0" r="0" b="0"/>
                <wp:wrapNone/>
                <wp:docPr id="5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30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07CF" id="Line 8" o:spid="_x0000_s1026" style="position:absolute;z-index:-2706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5pt,14.85pt" to="450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" strokeweight=".72pt">
                <w10:wrap anchorx="page"/>
              </v:line>
            </w:pict>
          </mc:Fallback>
        </mc:AlternateContent>
      </w:r>
      <w:r w:rsidR="00D962FF">
        <w:rPr>
          <w:b/>
        </w:rPr>
        <w:t>Obveze za</w:t>
      </w:r>
      <w:r w:rsidR="00D962FF">
        <w:rPr>
          <w:b/>
          <w:spacing w:val="-5"/>
        </w:rPr>
        <w:t xml:space="preserve"> </w:t>
      </w:r>
      <w:r w:rsidR="00D962FF">
        <w:rPr>
          <w:b/>
        </w:rPr>
        <w:t>materijalne</w:t>
      </w:r>
      <w:r w:rsidR="00D962FF">
        <w:rPr>
          <w:b/>
          <w:spacing w:val="-4"/>
        </w:rPr>
        <w:t xml:space="preserve"> </w:t>
      </w:r>
      <w:r w:rsidR="00D962FF">
        <w:rPr>
          <w:b/>
        </w:rPr>
        <w:t>rashode</w:t>
      </w:r>
      <w:r w:rsidR="00D962FF">
        <w:rPr>
          <w:b/>
        </w:rPr>
        <w:tab/>
      </w:r>
      <w:r w:rsidR="00D962FF">
        <w:rPr>
          <w:b/>
        </w:rPr>
        <w:tab/>
        <w:t xml:space="preserve">66.834,53 </w:t>
      </w:r>
      <w:r w:rsidR="00D962FF">
        <w:rPr>
          <w:b/>
          <w:spacing w:val="-7"/>
        </w:rPr>
        <w:t xml:space="preserve">kn </w:t>
      </w:r>
      <w:r w:rsidR="00D962FF">
        <w:rPr>
          <w:b/>
        </w:rPr>
        <w:t>42.404,75 kn NEDOSPJELO 24.429,78 kn</w:t>
      </w:r>
      <w:r w:rsidR="00D962FF">
        <w:rPr>
          <w:b/>
          <w:spacing w:val="-3"/>
        </w:rPr>
        <w:t xml:space="preserve"> </w:t>
      </w:r>
      <w:r w:rsidR="00D962FF">
        <w:rPr>
          <w:b/>
        </w:rPr>
        <w:t>DOSPIJELO</w:t>
      </w:r>
    </w:p>
    <w:p w:rsidR="00006CC8" w:rsidRDefault="00006CC8">
      <w:pPr>
        <w:pStyle w:val="Tijeloteksta"/>
        <w:spacing w:before="1"/>
        <w:rPr>
          <w:b/>
          <w:sz w:val="22"/>
        </w:rPr>
      </w:pPr>
    </w:p>
    <w:p w:rsidR="00006CC8" w:rsidRDefault="00D962FF">
      <w:pPr>
        <w:pStyle w:val="Odlomakpopisa"/>
        <w:numPr>
          <w:ilvl w:val="1"/>
          <w:numId w:val="2"/>
        </w:numPr>
        <w:tabs>
          <w:tab w:val="left" w:pos="933"/>
          <w:tab w:val="left" w:pos="6488"/>
        </w:tabs>
        <w:rPr>
          <w:b/>
        </w:rPr>
      </w:pPr>
      <w:r>
        <w:t>Materijal i</w:t>
      </w:r>
      <w:r>
        <w:rPr>
          <w:spacing w:val="-1"/>
        </w:rPr>
        <w:t xml:space="preserve"> </w:t>
      </w:r>
      <w:r>
        <w:t>energija</w:t>
      </w:r>
      <w:r>
        <w:rPr>
          <w:spacing w:val="46"/>
        </w:rPr>
        <w:t xml:space="preserve"> </w:t>
      </w:r>
      <w:r>
        <w:t>:</w:t>
      </w:r>
      <w:r>
        <w:tab/>
      </w:r>
      <w:r>
        <w:rPr>
          <w:b/>
        </w:rPr>
        <w:t>6.133,16</w:t>
      </w:r>
      <w:r>
        <w:rPr>
          <w:b/>
          <w:spacing w:val="1"/>
        </w:rPr>
        <w:t xml:space="preserve"> </w:t>
      </w:r>
      <w:r>
        <w:rPr>
          <w:b/>
        </w:rPr>
        <w:t>kn</w:t>
      </w:r>
    </w:p>
    <w:p w:rsidR="00006CC8" w:rsidRDefault="00006CC8">
      <w:pPr>
        <w:sectPr w:rsidR="00006CC8">
          <w:pgSz w:w="11910" w:h="16840"/>
          <w:pgMar w:top="1580" w:right="860" w:bottom="1240" w:left="1300" w:header="0" w:footer="976" w:gutter="0"/>
          <w:cols w:space="720"/>
        </w:sectPr>
      </w:pPr>
    </w:p>
    <w:p w:rsidR="00006CC8" w:rsidRDefault="00D962FF">
      <w:pPr>
        <w:tabs>
          <w:tab w:val="left" w:pos="6473"/>
        </w:tabs>
        <w:spacing w:before="88"/>
        <w:ind w:left="476"/>
        <w:rPr>
          <w:b/>
        </w:rPr>
      </w:pPr>
      <w:r>
        <w:lastRenderedPageBreak/>
        <w:t xml:space="preserve">2.2. </w:t>
      </w:r>
      <w:r>
        <w:rPr>
          <w:spacing w:val="24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b/>
        </w:rPr>
        <w:t>53.466,73</w:t>
      </w:r>
      <w:r>
        <w:rPr>
          <w:b/>
          <w:spacing w:val="-4"/>
        </w:rPr>
        <w:t xml:space="preserve"> </w:t>
      </w:r>
      <w:r>
        <w:rPr>
          <w:b/>
        </w:rPr>
        <w:t>kn</w:t>
      </w:r>
    </w:p>
    <w:p w:rsidR="00006CC8" w:rsidRDefault="00006CC8">
      <w:pPr>
        <w:pStyle w:val="Tijeloteksta"/>
        <w:spacing w:before="1"/>
        <w:rPr>
          <w:b/>
          <w:sz w:val="22"/>
        </w:rPr>
      </w:pPr>
    </w:p>
    <w:p w:rsidR="00006CC8" w:rsidRDefault="00D962FF">
      <w:pPr>
        <w:tabs>
          <w:tab w:val="left" w:pos="6574"/>
        </w:tabs>
        <w:ind w:left="476"/>
        <w:rPr>
          <w:b/>
        </w:rPr>
      </w:pPr>
      <w:r>
        <w:t>2.3. Ostali nespomenuti</w:t>
      </w:r>
      <w:r>
        <w:rPr>
          <w:spacing w:val="-30"/>
        </w:rPr>
        <w:t xml:space="preserve"> </w:t>
      </w:r>
      <w:r>
        <w:t>rashodi</w:t>
      </w:r>
      <w:r>
        <w:rPr>
          <w:spacing w:val="-3"/>
        </w:rPr>
        <w:t xml:space="preserve"> </w:t>
      </w:r>
      <w:r>
        <w:t>poslovanja:</w:t>
      </w:r>
      <w:r>
        <w:tab/>
      </w:r>
      <w:r>
        <w:rPr>
          <w:b/>
        </w:rPr>
        <w:t>7.234,64</w:t>
      </w:r>
      <w:r>
        <w:rPr>
          <w:b/>
          <w:spacing w:val="-1"/>
        </w:rPr>
        <w:t xml:space="preserve"> </w:t>
      </w:r>
      <w:r>
        <w:rPr>
          <w:b/>
        </w:rPr>
        <w:t>kn</w:t>
      </w:r>
    </w:p>
    <w:p w:rsidR="00006CC8" w:rsidRDefault="00006CC8">
      <w:pPr>
        <w:pStyle w:val="Tijeloteksta"/>
        <w:spacing w:before="1"/>
        <w:rPr>
          <w:b/>
          <w:sz w:val="22"/>
        </w:rPr>
      </w:pPr>
    </w:p>
    <w:p w:rsidR="00006CC8" w:rsidRDefault="007F5242">
      <w:pPr>
        <w:pStyle w:val="Odlomakpopisa"/>
        <w:numPr>
          <w:ilvl w:val="0"/>
          <w:numId w:val="2"/>
        </w:numPr>
        <w:tabs>
          <w:tab w:val="left" w:pos="837"/>
          <w:tab w:val="left" w:pos="6842"/>
        </w:tabs>
        <w:ind w:left="83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1356995</wp:posOffset>
                </wp:positionH>
                <wp:positionV relativeFrom="paragraph">
                  <wp:posOffset>153035</wp:posOffset>
                </wp:positionV>
                <wp:extent cx="4525010" cy="0"/>
                <wp:effectExtent l="0" t="0" r="0" b="0"/>
                <wp:wrapNone/>
                <wp:docPr id="5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5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BFBD9" id="Line 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5pt,12.05pt" to="463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" strokeweight=".72pt">
                <w10:wrap anchorx="page"/>
              </v:line>
            </w:pict>
          </mc:Fallback>
        </mc:AlternateContent>
      </w:r>
      <w:r w:rsidR="00D962FF">
        <w:rPr>
          <w:b/>
        </w:rPr>
        <w:t>Obveze za</w:t>
      </w:r>
      <w:r w:rsidR="00D962FF">
        <w:rPr>
          <w:b/>
          <w:spacing w:val="-5"/>
        </w:rPr>
        <w:t xml:space="preserve"> </w:t>
      </w:r>
      <w:r w:rsidR="00D962FF">
        <w:rPr>
          <w:b/>
        </w:rPr>
        <w:t>financijske</w:t>
      </w:r>
      <w:r w:rsidR="00D962FF">
        <w:rPr>
          <w:b/>
          <w:spacing w:val="-3"/>
        </w:rPr>
        <w:t xml:space="preserve"> </w:t>
      </w:r>
      <w:r w:rsidR="00D962FF">
        <w:rPr>
          <w:b/>
        </w:rPr>
        <w:t>rashode</w:t>
      </w:r>
      <w:r w:rsidR="00D962FF">
        <w:rPr>
          <w:b/>
        </w:rPr>
        <w:tab/>
        <w:t>1.293,39 kn</w:t>
      </w:r>
      <w:r w:rsidR="00D962FF">
        <w:rPr>
          <w:b/>
          <w:spacing w:val="9"/>
        </w:rPr>
        <w:t xml:space="preserve"> </w:t>
      </w:r>
      <w:r w:rsidR="00D962FF">
        <w:rPr>
          <w:b/>
        </w:rPr>
        <w:t>NEDOSPJELO</w:t>
      </w:r>
    </w:p>
    <w:p w:rsidR="00006CC8" w:rsidRDefault="00006CC8">
      <w:pPr>
        <w:pStyle w:val="Tijeloteksta"/>
        <w:spacing w:before="5"/>
        <w:rPr>
          <w:b/>
          <w:sz w:val="17"/>
        </w:rPr>
      </w:pPr>
    </w:p>
    <w:p w:rsidR="00006CC8" w:rsidRDefault="00D962FF">
      <w:pPr>
        <w:pStyle w:val="Odlomakpopisa"/>
        <w:numPr>
          <w:ilvl w:val="1"/>
          <w:numId w:val="2"/>
        </w:numPr>
        <w:tabs>
          <w:tab w:val="left" w:pos="908"/>
          <w:tab w:val="left" w:pos="6488"/>
        </w:tabs>
        <w:spacing w:before="56"/>
        <w:ind w:left="908" w:hanging="384"/>
        <w:rPr>
          <w:b/>
        </w:rPr>
      </w:pPr>
      <w:r>
        <w:t>Bankarske usluge i usluge</w:t>
      </w:r>
      <w:r>
        <w:rPr>
          <w:spacing w:val="-10"/>
        </w:rPr>
        <w:t xml:space="preserve"> </w:t>
      </w:r>
      <w:r>
        <w:t>platnog</w:t>
      </w:r>
      <w:r>
        <w:rPr>
          <w:spacing w:val="-2"/>
        </w:rPr>
        <w:t xml:space="preserve"> </w:t>
      </w:r>
      <w:r>
        <w:t>prometa:</w:t>
      </w:r>
      <w:r>
        <w:tab/>
      </w:r>
      <w:r>
        <w:rPr>
          <w:b/>
        </w:rPr>
        <w:t>1.275,83</w:t>
      </w:r>
      <w:r>
        <w:rPr>
          <w:b/>
          <w:spacing w:val="-6"/>
        </w:rPr>
        <w:t xml:space="preserve"> </w:t>
      </w:r>
      <w:r>
        <w:rPr>
          <w:b/>
        </w:rPr>
        <w:t>kn</w:t>
      </w:r>
    </w:p>
    <w:p w:rsidR="00006CC8" w:rsidRDefault="00006CC8">
      <w:pPr>
        <w:pStyle w:val="Tijeloteksta"/>
        <w:spacing w:before="1"/>
        <w:rPr>
          <w:b/>
          <w:sz w:val="22"/>
        </w:rPr>
      </w:pPr>
    </w:p>
    <w:p w:rsidR="00006CC8" w:rsidRDefault="00D962FF">
      <w:pPr>
        <w:pStyle w:val="Odlomakpopisa"/>
        <w:numPr>
          <w:ilvl w:val="1"/>
          <w:numId w:val="2"/>
        </w:numPr>
        <w:tabs>
          <w:tab w:val="left" w:pos="894"/>
          <w:tab w:val="left" w:pos="6882"/>
        </w:tabs>
        <w:ind w:left="893" w:hanging="384"/>
        <w:rPr>
          <w:b/>
        </w:rPr>
      </w:pPr>
      <w:r>
        <w:t>Zatezne</w:t>
      </w:r>
      <w:r>
        <w:rPr>
          <w:spacing w:val="-2"/>
        </w:rPr>
        <w:t xml:space="preserve"> </w:t>
      </w:r>
      <w:r>
        <w:t>kamate:</w:t>
      </w:r>
      <w:r>
        <w:tab/>
      </w:r>
      <w:r>
        <w:rPr>
          <w:b/>
        </w:rPr>
        <w:t>7,55 kn</w:t>
      </w:r>
    </w:p>
    <w:p w:rsidR="00006CC8" w:rsidRDefault="00D962FF">
      <w:pPr>
        <w:pStyle w:val="Odlomakpopisa"/>
        <w:numPr>
          <w:ilvl w:val="1"/>
          <w:numId w:val="2"/>
        </w:numPr>
        <w:tabs>
          <w:tab w:val="left" w:pos="813"/>
          <w:tab w:val="left" w:pos="6781"/>
        </w:tabs>
        <w:ind w:left="812" w:hanging="337"/>
        <w:rPr>
          <w:b/>
        </w:rPr>
      </w:pPr>
      <w:r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1"/>
        </w:rPr>
        <w:t xml:space="preserve"> </w:t>
      </w:r>
      <w:r>
        <w:t>rashodi</w:t>
      </w:r>
      <w:r>
        <w:tab/>
      </w:r>
      <w:r>
        <w:rPr>
          <w:b/>
        </w:rPr>
        <w:t>10,01</w:t>
      </w:r>
      <w:r>
        <w:rPr>
          <w:b/>
          <w:spacing w:val="-1"/>
        </w:rPr>
        <w:t xml:space="preserve"> </w:t>
      </w:r>
      <w:r>
        <w:rPr>
          <w:b/>
        </w:rPr>
        <w:t>kn</w:t>
      </w:r>
    </w:p>
    <w:p w:rsidR="00006CC8" w:rsidRDefault="00006CC8">
      <w:pPr>
        <w:pStyle w:val="Tijeloteksta"/>
        <w:rPr>
          <w:b/>
          <w:sz w:val="22"/>
        </w:rPr>
      </w:pPr>
    </w:p>
    <w:p w:rsidR="00006CC8" w:rsidRDefault="00006CC8">
      <w:pPr>
        <w:pStyle w:val="Tijeloteksta"/>
        <w:spacing w:before="8"/>
        <w:rPr>
          <w:b/>
          <w:sz w:val="21"/>
        </w:rPr>
      </w:pPr>
    </w:p>
    <w:p w:rsidR="00006CC8" w:rsidRDefault="007F5242">
      <w:pPr>
        <w:pStyle w:val="Odlomakpopisa"/>
        <w:numPr>
          <w:ilvl w:val="0"/>
          <w:numId w:val="2"/>
        </w:numPr>
        <w:tabs>
          <w:tab w:val="left" w:pos="837"/>
          <w:tab w:val="left" w:pos="6488"/>
        </w:tabs>
        <w:spacing w:before="1"/>
        <w:ind w:left="83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1356995</wp:posOffset>
                </wp:positionH>
                <wp:positionV relativeFrom="paragraph">
                  <wp:posOffset>153670</wp:posOffset>
                </wp:positionV>
                <wp:extent cx="5039995" cy="0"/>
                <wp:effectExtent l="0" t="0" r="0" b="0"/>
                <wp:wrapNone/>
                <wp:docPr id="5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E3BFC" id="Line 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5pt,12.1pt" to="503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" strokeweight=".72pt">
                <w10:wrap anchorx="page"/>
              </v:line>
            </w:pict>
          </mc:Fallback>
        </mc:AlternateContent>
      </w:r>
      <w:r w:rsidR="00D962FF">
        <w:rPr>
          <w:b/>
        </w:rPr>
        <w:t>Obveze</w:t>
      </w:r>
      <w:r w:rsidR="00D962FF">
        <w:rPr>
          <w:b/>
          <w:spacing w:val="-4"/>
        </w:rPr>
        <w:t xml:space="preserve"> </w:t>
      </w:r>
      <w:r w:rsidR="00D962FF">
        <w:rPr>
          <w:b/>
        </w:rPr>
        <w:t>za</w:t>
      </w:r>
      <w:r w:rsidR="00D962FF">
        <w:rPr>
          <w:b/>
          <w:spacing w:val="-1"/>
        </w:rPr>
        <w:t xml:space="preserve"> </w:t>
      </w:r>
      <w:r w:rsidR="00D962FF">
        <w:rPr>
          <w:b/>
        </w:rPr>
        <w:t>subvencije</w:t>
      </w:r>
      <w:r w:rsidR="00D962FF">
        <w:rPr>
          <w:b/>
        </w:rPr>
        <w:tab/>
        <w:t>7.635,00 kn</w:t>
      </w:r>
      <w:r w:rsidR="00D962FF">
        <w:rPr>
          <w:b/>
          <w:spacing w:val="-2"/>
        </w:rPr>
        <w:t xml:space="preserve"> </w:t>
      </w:r>
      <w:r w:rsidR="00D962FF">
        <w:rPr>
          <w:b/>
        </w:rPr>
        <w:t>NEDOSPJELO</w:t>
      </w:r>
    </w:p>
    <w:p w:rsidR="00006CC8" w:rsidRDefault="00006CC8">
      <w:pPr>
        <w:pStyle w:val="Tijeloteksta"/>
        <w:spacing w:before="5"/>
        <w:rPr>
          <w:b/>
          <w:sz w:val="17"/>
        </w:rPr>
      </w:pPr>
    </w:p>
    <w:p w:rsidR="00006CC8" w:rsidRDefault="00D962FF">
      <w:pPr>
        <w:pStyle w:val="Odlomakpopisa"/>
        <w:numPr>
          <w:ilvl w:val="1"/>
          <w:numId w:val="2"/>
        </w:numPr>
        <w:tabs>
          <w:tab w:val="left" w:pos="885"/>
          <w:tab w:val="left" w:pos="6536"/>
        </w:tabs>
        <w:spacing w:before="56"/>
        <w:ind w:left="885" w:hanging="409"/>
      </w:pPr>
      <w:r>
        <w:t>Arriva d.o.o. Autotrans</w:t>
      </w:r>
      <w:r>
        <w:rPr>
          <w:spacing w:val="38"/>
        </w:rPr>
        <w:t xml:space="preserve"> </w:t>
      </w:r>
      <w:r>
        <w:t>-linijski</w:t>
      </w:r>
      <w:r>
        <w:rPr>
          <w:spacing w:val="-2"/>
        </w:rPr>
        <w:t xml:space="preserve"> </w:t>
      </w:r>
      <w:r>
        <w:t>prijevoz</w:t>
      </w:r>
      <w:r>
        <w:tab/>
        <w:t>6.605,00</w:t>
      </w:r>
      <w:r>
        <w:rPr>
          <w:spacing w:val="-4"/>
        </w:rPr>
        <w:t xml:space="preserve"> </w:t>
      </w:r>
      <w:r>
        <w:t>kn</w:t>
      </w:r>
    </w:p>
    <w:p w:rsidR="00006CC8" w:rsidRDefault="00D962FF">
      <w:pPr>
        <w:pStyle w:val="Odlomakpopisa"/>
        <w:numPr>
          <w:ilvl w:val="1"/>
          <w:numId w:val="2"/>
        </w:numPr>
        <w:tabs>
          <w:tab w:val="left" w:pos="837"/>
          <w:tab w:val="left" w:pos="3655"/>
          <w:tab w:val="left" w:pos="6536"/>
        </w:tabs>
        <w:spacing w:before="1"/>
        <w:ind w:left="837" w:hanging="361"/>
      </w:pPr>
      <w:r>
        <w:t>Veterinarska</w:t>
      </w:r>
      <w:r>
        <w:rPr>
          <w:spacing w:val="-4"/>
        </w:rPr>
        <w:t xml:space="preserve"> </w:t>
      </w:r>
      <w:r>
        <w:t>stanica</w:t>
      </w:r>
      <w:r>
        <w:rPr>
          <w:spacing w:val="-3"/>
        </w:rPr>
        <w:t xml:space="preserve"> </w:t>
      </w:r>
      <w:r>
        <w:t>Delnice</w:t>
      </w:r>
      <w:r>
        <w:tab/>
        <w:t>-</w:t>
      </w:r>
      <w:r>
        <w:rPr>
          <w:spacing w:val="-3"/>
        </w:rPr>
        <w:t xml:space="preserve"> </w:t>
      </w:r>
      <w:r>
        <w:t>veterinarske</w:t>
      </w:r>
      <w:r>
        <w:rPr>
          <w:spacing w:val="-2"/>
        </w:rPr>
        <w:t xml:space="preserve"> </w:t>
      </w:r>
      <w:r>
        <w:t>usluge</w:t>
      </w:r>
      <w:r>
        <w:tab/>
        <w:t>1.030,00</w:t>
      </w:r>
      <w:r>
        <w:rPr>
          <w:spacing w:val="-4"/>
        </w:rPr>
        <w:t xml:space="preserve"> </w:t>
      </w:r>
      <w:r>
        <w:t>kn</w:t>
      </w:r>
    </w:p>
    <w:p w:rsidR="00006CC8" w:rsidRDefault="00006CC8">
      <w:pPr>
        <w:pStyle w:val="Tijeloteksta"/>
        <w:rPr>
          <w:sz w:val="22"/>
        </w:rPr>
      </w:pPr>
    </w:p>
    <w:p w:rsidR="00006CC8" w:rsidRDefault="007F5242">
      <w:pPr>
        <w:pStyle w:val="Odlomakpopisa"/>
        <w:numPr>
          <w:ilvl w:val="0"/>
          <w:numId w:val="2"/>
        </w:numPr>
        <w:tabs>
          <w:tab w:val="left" w:pos="837"/>
          <w:tab w:val="left" w:pos="6488"/>
        </w:tabs>
        <w:ind w:left="6488" w:right="1381" w:hanging="601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689664" behindDoc="1" locked="0" layoutInCell="1" allowOverlap="1">
                <wp:simplePos x="0" y="0"/>
                <wp:positionH relativeFrom="page">
                  <wp:posOffset>1356995</wp:posOffset>
                </wp:positionH>
                <wp:positionV relativeFrom="paragraph">
                  <wp:posOffset>153035</wp:posOffset>
                </wp:positionV>
                <wp:extent cx="4329430" cy="0"/>
                <wp:effectExtent l="0" t="0" r="0" b="0"/>
                <wp:wrapNone/>
                <wp:docPr id="4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9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1A52C" id="Line 5" o:spid="_x0000_s1026" style="position:absolute;z-index:-2706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5pt,12.05pt" to="447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" strokeweight=".72pt">
                <w10:wrap anchorx="page"/>
              </v:line>
            </w:pict>
          </mc:Fallback>
        </mc:AlternateContent>
      </w:r>
      <w:r w:rsidR="00D962FF">
        <w:rPr>
          <w:b/>
        </w:rPr>
        <w:t>Obveze za naknade građanima</w:t>
      </w:r>
      <w:r w:rsidR="00D962FF">
        <w:rPr>
          <w:b/>
          <w:spacing w:val="-14"/>
        </w:rPr>
        <w:t xml:space="preserve"> </w:t>
      </w:r>
      <w:r w:rsidR="00D962FF">
        <w:rPr>
          <w:b/>
        </w:rPr>
        <w:t>i</w:t>
      </w:r>
      <w:r w:rsidR="00D962FF">
        <w:rPr>
          <w:b/>
          <w:spacing w:val="-5"/>
        </w:rPr>
        <w:t xml:space="preserve"> </w:t>
      </w:r>
      <w:r w:rsidR="00D962FF">
        <w:rPr>
          <w:b/>
        </w:rPr>
        <w:t>kućanstvima</w:t>
      </w:r>
      <w:r w:rsidR="00D962FF">
        <w:rPr>
          <w:b/>
        </w:rPr>
        <w:tab/>
        <w:t>18.661,50 kn 17.282,36</w:t>
      </w:r>
      <w:r w:rsidR="00D962FF">
        <w:rPr>
          <w:b/>
          <w:spacing w:val="-12"/>
        </w:rPr>
        <w:t xml:space="preserve"> </w:t>
      </w:r>
      <w:r w:rsidR="00D962FF">
        <w:rPr>
          <w:b/>
        </w:rPr>
        <w:t>DOSPJELO</w:t>
      </w:r>
    </w:p>
    <w:p w:rsidR="00006CC8" w:rsidRDefault="00D962FF">
      <w:pPr>
        <w:spacing w:before="1"/>
        <w:ind w:left="6675"/>
        <w:rPr>
          <w:b/>
        </w:rPr>
      </w:pPr>
      <w:r>
        <w:rPr>
          <w:b/>
        </w:rPr>
        <w:t>1.379,15 NEDOSPJELO</w:t>
      </w:r>
    </w:p>
    <w:p w:rsidR="00006CC8" w:rsidRDefault="00006CC8">
      <w:pPr>
        <w:pStyle w:val="Tijeloteksta"/>
        <w:rPr>
          <w:b/>
          <w:sz w:val="22"/>
        </w:rPr>
      </w:pPr>
    </w:p>
    <w:p w:rsidR="00006CC8" w:rsidRDefault="00006CC8">
      <w:pPr>
        <w:pStyle w:val="Tijeloteksta"/>
        <w:spacing w:before="1"/>
        <w:rPr>
          <w:b/>
          <w:sz w:val="22"/>
        </w:rPr>
      </w:pPr>
    </w:p>
    <w:p w:rsidR="00006CC8" w:rsidRDefault="007F5242">
      <w:pPr>
        <w:pStyle w:val="Odlomakpopisa"/>
        <w:numPr>
          <w:ilvl w:val="0"/>
          <w:numId w:val="2"/>
        </w:numPr>
        <w:tabs>
          <w:tab w:val="left" w:pos="837"/>
          <w:tab w:val="left" w:pos="6488"/>
        </w:tabs>
        <w:ind w:left="83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1356995</wp:posOffset>
                </wp:positionH>
                <wp:positionV relativeFrom="paragraph">
                  <wp:posOffset>153035</wp:posOffset>
                </wp:positionV>
                <wp:extent cx="4924425" cy="0"/>
                <wp:effectExtent l="0" t="0" r="0" b="0"/>
                <wp:wrapNone/>
                <wp:docPr id="4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74B82" id="Line 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5pt,12.05pt" to="494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" strokeweight=".72pt">
                <w10:wrap anchorx="page"/>
              </v:line>
            </w:pict>
          </mc:Fallback>
        </mc:AlternateContent>
      </w:r>
      <w:r w:rsidR="00D962FF">
        <w:rPr>
          <w:b/>
        </w:rPr>
        <w:t>Ostale</w:t>
      </w:r>
      <w:r w:rsidR="00D962FF">
        <w:rPr>
          <w:b/>
          <w:spacing w:val="-4"/>
        </w:rPr>
        <w:t xml:space="preserve"> </w:t>
      </w:r>
      <w:r w:rsidR="00D962FF">
        <w:rPr>
          <w:b/>
        </w:rPr>
        <w:t>tekuće</w:t>
      </w:r>
      <w:r w:rsidR="00D962FF">
        <w:rPr>
          <w:b/>
          <w:spacing w:val="-3"/>
        </w:rPr>
        <w:t xml:space="preserve"> </w:t>
      </w:r>
      <w:r w:rsidR="00D962FF">
        <w:rPr>
          <w:b/>
        </w:rPr>
        <w:t>obveze</w:t>
      </w:r>
      <w:r w:rsidR="00D962FF">
        <w:rPr>
          <w:b/>
        </w:rPr>
        <w:tab/>
        <w:t>429,18 kn ( DOSPJELO</w:t>
      </w:r>
      <w:r w:rsidR="00D962FF">
        <w:rPr>
          <w:b/>
          <w:spacing w:val="-10"/>
        </w:rPr>
        <w:t xml:space="preserve"> </w:t>
      </w:r>
      <w:r w:rsidR="00D962FF">
        <w:rPr>
          <w:b/>
        </w:rPr>
        <w:t>)</w:t>
      </w:r>
    </w:p>
    <w:p w:rsidR="00006CC8" w:rsidRDefault="00006CC8">
      <w:pPr>
        <w:pStyle w:val="Tijeloteksta"/>
        <w:spacing w:before="5"/>
        <w:rPr>
          <w:b/>
          <w:sz w:val="17"/>
        </w:rPr>
      </w:pPr>
    </w:p>
    <w:p w:rsidR="00006CC8" w:rsidRDefault="00D962FF">
      <w:pPr>
        <w:pStyle w:val="Odlomakpopisa"/>
        <w:numPr>
          <w:ilvl w:val="1"/>
          <w:numId w:val="2"/>
        </w:numPr>
        <w:tabs>
          <w:tab w:val="left" w:pos="837"/>
          <w:tab w:val="left" w:pos="6632"/>
        </w:tabs>
        <w:spacing w:before="57"/>
        <w:ind w:left="837" w:hanging="361"/>
      </w:pPr>
      <w:r>
        <w:t>Obveze  za više plaćeni</w:t>
      </w:r>
      <w:r>
        <w:rPr>
          <w:spacing w:val="-12"/>
        </w:rPr>
        <w:t xml:space="preserve"> </w:t>
      </w:r>
      <w:r>
        <w:t>komunalni doprinos</w:t>
      </w:r>
      <w:r>
        <w:tab/>
        <w:t>429,18</w:t>
      </w:r>
      <w:r>
        <w:rPr>
          <w:spacing w:val="-4"/>
        </w:rPr>
        <w:t xml:space="preserve"> </w:t>
      </w:r>
      <w:r>
        <w:t>kn</w:t>
      </w:r>
    </w:p>
    <w:p w:rsidR="00006CC8" w:rsidRDefault="00006CC8">
      <w:pPr>
        <w:pStyle w:val="Tijeloteksta"/>
        <w:rPr>
          <w:sz w:val="22"/>
        </w:rPr>
      </w:pPr>
    </w:p>
    <w:p w:rsidR="00006CC8" w:rsidRDefault="007F5242">
      <w:pPr>
        <w:pStyle w:val="Odlomakpopisa"/>
        <w:numPr>
          <w:ilvl w:val="0"/>
          <w:numId w:val="2"/>
        </w:numPr>
        <w:tabs>
          <w:tab w:val="left" w:pos="837"/>
          <w:tab w:val="left" w:pos="6488"/>
        </w:tabs>
        <w:ind w:left="83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1356995</wp:posOffset>
                </wp:positionH>
                <wp:positionV relativeFrom="paragraph">
                  <wp:posOffset>153035</wp:posOffset>
                </wp:positionV>
                <wp:extent cx="5295900" cy="0"/>
                <wp:effectExtent l="0" t="0" r="0" b="0"/>
                <wp:wrapNone/>
                <wp:docPr id="4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673D4" id="Line 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5pt,12.05pt" to="523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" strokeweight=".72pt">
                <w10:wrap anchorx="page"/>
              </v:line>
            </w:pict>
          </mc:Fallback>
        </mc:AlternateContent>
      </w:r>
      <w:r w:rsidR="00D962FF">
        <w:rPr>
          <w:b/>
        </w:rPr>
        <w:t>Obveze za nabavu</w:t>
      </w:r>
      <w:r w:rsidR="00D962FF">
        <w:rPr>
          <w:b/>
          <w:spacing w:val="-11"/>
        </w:rPr>
        <w:t xml:space="preserve"> </w:t>
      </w:r>
      <w:r w:rsidR="00D962FF">
        <w:rPr>
          <w:b/>
        </w:rPr>
        <w:t>nefinancijske</w:t>
      </w:r>
      <w:r w:rsidR="00D962FF">
        <w:rPr>
          <w:b/>
          <w:spacing w:val="-5"/>
        </w:rPr>
        <w:t xml:space="preserve"> </w:t>
      </w:r>
      <w:r w:rsidR="00D962FF">
        <w:rPr>
          <w:b/>
        </w:rPr>
        <w:t>imovine</w:t>
      </w:r>
      <w:r w:rsidR="00D962FF">
        <w:rPr>
          <w:b/>
        </w:rPr>
        <w:tab/>
      </w:r>
      <w:r w:rsidR="00D962FF">
        <w:rPr>
          <w:b/>
        </w:rPr>
        <w:t>43.970,00 kn ( NEDOSPJELO</w:t>
      </w:r>
      <w:r w:rsidR="00D962FF">
        <w:rPr>
          <w:b/>
          <w:spacing w:val="-9"/>
        </w:rPr>
        <w:t xml:space="preserve"> </w:t>
      </w:r>
      <w:r w:rsidR="00D962FF">
        <w:rPr>
          <w:b/>
        </w:rPr>
        <w:t>)</w:t>
      </w:r>
    </w:p>
    <w:p w:rsidR="00006CC8" w:rsidRDefault="00006CC8">
      <w:pPr>
        <w:pStyle w:val="Tijeloteksta"/>
        <w:rPr>
          <w:b/>
          <w:sz w:val="20"/>
        </w:rPr>
      </w:pPr>
    </w:p>
    <w:p w:rsidR="00006CC8" w:rsidRDefault="00006CC8">
      <w:pPr>
        <w:pStyle w:val="Tijeloteksta"/>
        <w:spacing w:before="6"/>
        <w:rPr>
          <w:b/>
          <w:sz w:val="19"/>
        </w:rPr>
      </w:pPr>
    </w:p>
    <w:p w:rsidR="00006CC8" w:rsidRDefault="007F5242">
      <w:pPr>
        <w:pStyle w:val="Odlomakpopisa"/>
        <w:numPr>
          <w:ilvl w:val="0"/>
          <w:numId w:val="2"/>
        </w:numPr>
        <w:tabs>
          <w:tab w:val="left" w:pos="837"/>
          <w:tab w:val="left" w:pos="6536"/>
        </w:tabs>
        <w:spacing w:before="56"/>
        <w:ind w:left="83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1356995</wp:posOffset>
                </wp:positionH>
                <wp:positionV relativeFrom="paragraph">
                  <wp:posOffset>188595</wp:posOffset>
                </wp:positionV>
                <wp:extent cx="5293360" cy="0"/>
                <wp:effectExtent l="0" t="0" r="0" b="0"/>
                <wp:wrapNone/>
                <wp:docPr id="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3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17829" id="Line 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5pt,14.85pt" to="523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" strokeweight=".72pt">
                <w10:wrap anchorx="page"/>
              </v:line>
            </w:pict>
          </mc:Fallback>
        </mc:AlternateContent>
      </w:r>
      <w:r w:rsidR="00D962FF">
        <w:rPr>
          <w:b/>
        </w:rPr>
        <w:t>Obveze za zajmove bankama i ostalim</w:t>
      </w:r>
      <w:r w:rsidR="00D962FF">
        <w:rPr>
          <w:b/>
          <w:spacing w:val="-23"/>
        </w:rPr>
        <w:t xml:space="preserve"> </w:t>
      </w:r>
      <w:r w:rsidR="00D962FF">
        <w:rPr>
          <w:b/>
        </w:rPr>
        <w:t>fin.</w:t>
      </w:r>
      <w:r w:rsidR="00D962FF">
        <w:rPr>
          <w:b/>
          <w:spacing w:val="-5"/>
        </w:rPr>
        <w:t xml:space="preserve"> </w:t>
      </w:r>
      <w:r w:rsidR="00D962FF">
        <w:rPr>
          <w:b/>
        </w:rPr>
        <w:t>institucijama</w:t>
      </w:r>
      <w:r w:rsidR="00D962FF">
        <w:rPr>
          <w:b/>
        </w:rPr>
        <w:tab/>
        <w:t>97.778,32 kn ( NEDOSPJELO</w:t>
      </w:r>
      <w:r w:rsidR="00D962FF">
        <w:rPr>
          <w:b/>
          <w:spacing w:val="-6"/>
        </w:rPr>
        <w:t xml:space="preserve"> </w:t>
      </w:r>
      <w:r w:rsidR="00D962FF">
        <w:rPr>
          <w:b/>
        </w:rPr>
        <w:t>)</w:t>
      </w:r>
    </w:p>
    <w:p w:rsidR="00006CC8" w:rsidRDefault="00006CC8">
      <w:pPr>
        <w:pStyle w:val="Tijeloteksta"/>
        <w:rPr>
          <w:b/>
          <w:sz w:val="20"/>
        </w:rPr>
      </w:pPr>
    </w:p>
    <w:p w:rsidR="00006CC8" w:rsidRDefault="00006CC8">
      <w:pPr>
        <w:pStyle w:val="Tijeloteksta"/>
        <w:rPr>
          <w:b/>
          <w:sz w:val="20"/>
        </w:rPr>
      </w:pPr>
    </w:p>
    <w:p w:rsidR="00006CC8" w:rsidRDefault="00006CC8">
      <w:pPr>
        <w:pStyle w:val="Tijeloteksta"/>
        <w:rPr>
          <w:b/>
          <w:sz w:val="20"/>
        </w:rPr>
      </w:pPr>
    </w:p>
    <w:p w:rsidR="00006CC8" w:rsidRDefault="00006CC8">
      <w:pPr>
        <w:pStyle w:val="Tijeloteksta"/>
        <w:rPr>
          <w:b/>
          <w:sz w:val="20"/>
        </w:rPr>
      </w:pPr>
    </w:p>
    <w:p w:rsidR="00006CC8" w:rsidRDefault="00006CC8">
      <w:pPr>
        <w:pStyle w:val="Tijeloteksta"/>
        <w:rPr>
          <w:b/>
          <w:sz w:val="20"/>
        </w:rPr>
      </w:pPr>
    </w:p>
    <w:p w:rsidR="00006CC8" w:rsidRDefault="00006CC8">
      <w:pPr>
        <w:pStyle w:val="Tijeloteksta"/>
        <w:rPr>
          <w:b/>
          <w:sz w:val="20"/>
        </w:rPr>
      </w:pPr>
    </w:p>
    <w:p w:rsidR="00006CC8" w:rsidRDefault="00006CC8">
      <w:pPr>
        <w:pStyle w:val="Tijeloteksta"/>
        <w:spacing w:before="10"/>
        <w:rPr>
          <w:b/>
          <w:sz w:val="17"/>
        </w:rPr>
      </w:pPr>
    </w:p>
    <w:p w:rsidR="00006CC8" w:rsidRDefault="00D962FF">
      <w:pPr>
        <w:pStyle w:val="Tijeloteksta"/>
        <w:spacing w:before="52"/>
        <w:ind w:left="836"/>
      </w:pPr>
      <w:r>
        <w:t>U Mrkoplju , 28. travnja 2020. godine</w:t>
      </w:r>
    </w:p>
    <w:sectPr w:rsidR="00006CC8">
      <w:pgSz w:w="11910" w:h="16840"/>
      <w:pgMar w:top="1580" w:right="860" w:bottom="1240" w:left="13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62FF" w:rsidRDefault="00D962FF">
      <w:r>
        <w:separator/>
      </w:r>
    </w:p>
  </w:endnote>
  <w:endnote w:type="continuationSeparator" w:id="0">
    <w:p w:rsidR="00D962FF" w:rsidRDefault="00D9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7F5242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2609792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4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74" type="#_x0000_t202" style="position:absolute;margin-left:42.35pt;margin-top:540.35pt;width:21.55pt;height:11.7pt;z-index:-2707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" filled="f" stroked="f">
              <v:textbox inset="0,0,0,0">
                <w:txbxContent>
                  <w:p w:rsidR="00006CC8" w:rsidRDefault="00D962FF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10816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4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006CC8" w:rsidRDefault="00D962FF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75" type="#_x0000_t202" style="position:absolute;margin-left:731.45pt;margin-top:540.25pt;width:76.4pt;height:20.95pt;z-index:-2707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" filled="f" stroked="f">
              <v:textbox inset="0,0,0,0">
                <w:txbxContent>
                  <w:p w:rsidR="00006CC8" w:rsidRDefault="00D962FF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006CC8" w:rsidRDefault="00D962FF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11840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4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76" type="#_x0000_t202" style="position:absolute;margin-left:692.1pt;margin-top:551.7pt;width:24.25pt;height:8.65pt;z-index:-2707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" filled="f" stroked="f">
              <v:textbox inset="0,0,0,0">
                <w:txbxContent>
                  <w:p w:rsidR="00006CC8" w:rsidRDefault="00D962FF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7F5242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262822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9860915" cy="0"/>
              <wp:effectExtent l="0" t="0" r="0" b="0"/>
              <wp:wrapNone/>
              <wp:docPr id="2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6091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76812" id="Line 16" o:spid="_x0000_s1026" style="position:absolute;z-index:-2706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35pt" to="818.95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29248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050" cy="147955"/>
              <wp:effectExtent l="0" t="0" r="0" b="0"/>
              <wp:wrapNone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88" type="#_x0000_t202" style="position:absolute;margin-left:42.35pt;margin-top:540.35pt;width:21.5pt;height:11.65pt;z-index:-2706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" filled="f" stroked="f">
              <v:textbox inset="0,0,0,0">
                <w:txbxContent>
                  <w:p w:rsidR="00006CC8" w:rsidRDefault="00D962FF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30272" behindDoc="1" locked="0" layoutInCell="1" allowOverlap="1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006CC8" w:rsidRDefault="00D962FF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89" type="#_x0000_t202" style="position:absolute;margin-left:726.2pt;margin-top:540.25pt;width:76.6pt;height:23.1pt;z-index:-2706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" filled="f" stroked="f">
              <v:textbox inset="0,0,0,0">
                <w:txbxContent>
                  <w:p w:rsidR="00006CC8" w:rsidRDefault="00D962FF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006CC8" w:rsidRDefault="00D962FF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31296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90" type="#_x0000_t202" style="position:absolute;margin-left:680.5pt;margin-top:554.8pt;width:23.9pt;height:8.65pt;z-index:-2706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" filled="f" stroked="f">
              <v:textbox inset="0,0,0,0">
                <w:txbxContent>
                  <w:p w:rsidR="00006CC8" w:rsidRDefault="00D962FF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7F5242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263232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9860915" cy="0"/>
              <wp:effectExtent l="0" t="0" r="0" b="0"/>
              <wp:wrapNone/>
              <wp:docPr id="2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6091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D410C" id="Line 12" o:spid="_x0000_s1026" style="position:absolute;z-index:-2706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35pt" to="818.95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3334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050" cy="14795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91" type="#_x0000_t202" style="position:absolute;margin-left:42.35pt;margin-top:540.35pt;width:21.5pt;height:11.65pt;z-index:-2706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" filled="f" stroked="f">
              <v:textbox inset="0,0,0,0">
                <w:txbxContent>
                  <w:p w:rsidR="00006CC8" w:rsidRDefault="00D962FF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34368" behindDoc="1" locked="0" layoutInCell="1" allowOverlap="1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006CC8" w:rsidRDefault="00D962FF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92" type="#_x0000_t202" style="position:absolute;margin-left:726.2pt;margin-top:540.25pt;width:76.6pt;height:23.1pt;z-index:-2706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" filled="f" stroked="f">
              <v:textbox inset="0,0,0,0">
                <w:txbxContent>
                  <w:p w:rsidR="00006CC8" w:rsidRDefault="00D962FF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006CC8" w:rsidRDefault="00D962FF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35392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93" type="#_x0000_t202" style="position:absolute;margin-left:680.5pt;margin-top:554.8pt;width:23.9pt;height:8.65pt;z-index:-2706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" filled="f" stroked="f">
              <v:textbox inset="0,0,0,0">
                <w:txbxContent>
                  <w:p w:rsidR="00006CC8" w:rsidRDefault="00D962FF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7F5242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2636416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85750" cy="14795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94" type="#_x0000_t202" style="position:absolute;margin-left:42.35pt;margin-top:540.35pt;width:22.5pt;height:11.65pt;z-index:-2706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" filled="f" stroked="f">
              <v:textbox inset="0,0,0,0">
                <w:txbxContent>
                  <w:p w:rsidR="00006CC8" w:rsidRDefault="00D962FF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37440" behindDoc="1" locked="0" layoutInCell="1" allowOverlap="1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006CC8" w:rsidRDefault="00D962FF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95" type="#_x0000_t202" style="position:absolute;margin-left:726.2pt;margin-top:540.25pt;width:76.6pt;height:23.1pt;z-index:-2706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" filled="f" stroked="f">
              <v:textbox inset="0,0,0,0">
                <w:txbxContent>
                  <w:p w:rsidR="00006CC8" w:rsidRDefault="00D962FF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006CC8" w:rsidRDefault="00D962FF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38464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96" type="#_x0000_t202" style="position:absolute;margin-left:680.5pt;margin-top:554.8pt;width:23.9pt;height:8.65pt;z-index:-2706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" filled="f" stroked="f">
              <v:textbox inset="0,0,0,0">
                <w:txbxContent>
                  <w:p w:rsidR="00006CC8" w:rsidRDefault="00D962FF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7F5242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263948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9860915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6091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F38D7" id="Line 5" o:spid="_x0000_s1026" style="position:absolute;z-index:-2706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35pt" to="818.95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40512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85750" cy="1479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7" type="#_x0000_t202" style="position:absolute;margin-left:42.35pt;margin-top:540.35pt;width:22.5pt;height:11.65pt;z-index:-2706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" filled="f" stroked="f">
              <v:textbox inset="0,0,0,0">
                <w:txbxContent>
                  <w:p w:rsidR="00006CC8" w:rsidRDefault="00D962FF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41536" behindDoc="1" locked="0" layoutInCell="1" allowOverlap="1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006CC8" w:rsidRDefault="00D962FF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98" type="#_x0000_t202" style="position:absolute;margin-left:726.2pt;margin-top:540.25pt;width:76.6pt;height:23.1pt;z-index:-2706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" filled="f" stroked="f">
              <v:textbox inset="0,0,0,0">
                <w:txbxContent>
                  <w:p w:rsidR="00006CC8" w:rsidRDefault="00D962FF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006CC8" w:rsidRDefault="00D962FF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42560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9" type="#_x0000_t202" style="position:absolute;margin-left:680.5pt;margin-top:554.8pt;width:23.9pt;height:8.65pt;z-index:-2706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" filled="f" stroked="f">
              <v:textbox inset="0,0,0,0">
                <w:txbxContent>
                  <w:p w:rsidR="00006CC8" w:rsidRDefault="00D962FF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006CC8">
    <w:pPr>
      <w:pStyle w:val="Tijeloteksta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006CC8">
    <w:pPr>
      <w:pStyle w:val="Tijeloteksta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006CC8">
    <w:pPr>
      <w:pStyle w:val="Tijeloteksta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006CC8">
    <w:pPr>
      <w:pStyle w:val="Tijeloteksta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7F5242">
    <w:pPr>
      <w:pStyle w:val="Tijeloteksta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2643584" behindDoc="1" locked="0" layoutInCell="1" allowOverlap="1">
              <wp:simplePos x="0" y="0"/>
              <wp:positionH relativeFrom="page">
                <wp:posOffset>6484620</wp:posOffset>
              </wp:positionH>
              <wp:positionV relativeFrom="page">
                <wp:posOffset>9881870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pStyle w:val="Tijeloteksta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0" type="#_x0000_t202" style="position:absolute;margin-left:510.6pt;margin-top:778.1pt;width:16pt;height:15.3pt;z-index:-2706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" filled="f" stroked="f">
              <v:textbox inset="0,0,0,0">
                <w:txbxContent>
                  <w:p w:rsidR="00006CC8" w:rsidRDefault="00D962FF">
                    <w:pPr>
                      <w:pStyle w:val="Tijeloteksta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7F5242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261286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9767570" cy="0"/>
              <wp:effectExtent l="0" t="0" r="0" b="0"/>
              <wp:wrapNone/>
              <wp:docPr id="42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4CAF3" id="Line 31" o:spid="_x0000_s1026" style="position:absolute;z-index:-2707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35pt" to="811.6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13888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86385" cy="148590"/>
              <wp:effectExtent l="0" t="0" r="0" b="0"/>
              <wp:wrapNone/>
              <wp:docPr id="4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77" type="#_x0000_t202" style="position:absolute;margin-left:42.35pt;margin-top:540.35pt;width:22.55pt;height:11.7pt;z-index:-2707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" filled="f" stroked="f">
              <v:textbox inset="0,0,0,0">
                <w:txbxContent>
                  <w:p w:rsidR="00006CC8" w:rsidRDefault="00D962FF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14912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4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006CC8" w:rsidRDefault="00D962FF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78" type="#_x0000_t202" style="position:absolute;margin-left:731.45pt;margin-top:540.25pt;width:76.4pt;height:20.95pt;z-index:-2707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" filled="f" stroked="f">
              <v:textbox inset="0,0,0,0">
                <w:txbxContent>
                  <w:p w:rsidR="00006CC8" w:rsidRDefault="00D962FF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006CC8" w:rsidRDefault="00D962FF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15936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3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79" type="#_x0000_t202" style="position:absolute;margin-left:692.1pt;margin-top:551.7pt;width:24.25pt;height:8.65pt;z-index:-2707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" filled="f" stroked="f">
              <v:textbox inset="0,0,0,0">
                <w:txbxContent>
                  <w:p w:rsidR="00006CC8" w:rsidRDefault="00D962FF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7F5242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261696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9767570" cy="0"/>
              <wp:effectExtent l="0" t="0" r="0" b="0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AA6FC" id="Line 27" o:spid="_x0000_s1026" style="position:absolute;z-index:-2706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35pt" to="811.6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1798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86385" cy="148590"/>
              <wp:effectExtent l="0" t="0" r="0" b="0"/>
              <wp:wrapNone/>
              <wp:docPr id="3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80" type="#_x0000_t202" style="position:absolute;margin-left:42.35pt;margin-top:540.35pt;width:22.55pt;height:11.7pt;z-index:-2706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" filled="f" stroked="f">
              <v:textbox inset="0,0,0,0">
                <w:txbxContent>
                  <w:p w:rsidR="00006CC8" w:rsidRDefault="00D962FF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19008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3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006CC8" w:rsidRDefault="00D962FF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81" type="#_x0000_t202" style="position:absolute;margin-left:731.45pt;margin-top:540.25pt;width:76.4pt;height:20.95pt;z-index:-2706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" filled="f" stroked="f">
              <v:textbox inset="0,0,0,0">
                <w:txbxContent>
                  <w:p w:rsidR="00006CC8" w:rsidRDefault="00D962FF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006CC8" w:rsidRDefault="00D962FF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20032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3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82" type="#_x0000_t202" style="position:absolute;margin-left:692.1pt;margin-top:551.7pt;width:24.25pt;height:8.65pt;z-index:-2706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" filled="f" stroked="f">
              <v:textbox inset="0,0,0,0">
                <w:txbxContent>
                  <w:p w:rsidR="00006CC8" w:rsidRDefault="00D962FF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7F5242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262105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6861175</wp:posOffset>
              </wp:positionV>
              <wp:extent cx="9766935" cy="0"/>
              <wp:effectExtent l="0" t="0" r="0" b="0"/>
              <wp:wrapNone/>
              <wp:docPr id="3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693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FDFDC" id="Line 23" o:spid="_x0000_s1026" style="position:absolute;z-index:-2706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25pt" to="811.55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2208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3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83" type="#_x0000_t202" style="position:absolute;margin-left:42.5pt;margin-top:540.35pt;width:21.3pt;height:11.65pt;z-index:-2706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" filled="f" stroked="f">
              <v:textbox inset="0,0,0,0">
                <w:txbxContent>
                  <w:p w:rsidR="00006CC8" w:rsidRDefault="00D962FF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23104" behindDoc="1" locked="0" layoutInCell="1" allowOverlap="1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3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9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006CC8" w:rsidRDefault="00D962FF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3"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3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84" type="#_x0000_t202" style="position:absolute;margin-left:697.85pt;margin-top:540.1pt;width:97.8pt;height:22.9pt;z-index:-2706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" filled="f" stroked="f">
              <v:textbox inset="0,0,0,0">
                <w:txbxContent>
                  <w:p w:rsidR="00006CC8" w:rsidRDefault="00D962FF">
                    <w:pPr>
                      <w:spacing w:before="19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006CC8" w:rsidRDefault="00D962FF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3"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3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7F5242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26241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6859905</wp:posOffset>
              </wp:positionV>
              <wp:extent cx="9844405" cy="0"/>
              <wp:effectExtent l="0" t="0" r="0" b="0"/>
              <wp:wrapNone/>
              <wp:docPr id="3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44405" cy="0"/>
                      </a:xfrm>
                      <a:prstGeom prst="line">
                        <a:avLst/>
                      </a:prstGeom>
                      <a:noFill/>
                      <a:ln w="85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E5298" id="Line 20" o:spid="_x0000_s1026" style="position:absolute;z-index:-2706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15pt" to="817.65pt,5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" strokeweight=".67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25152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6858000</wp:posOffset>
              </wp:positionV>
              <wp:extent cx="285750" cy="147955"/>
              <wp:effectExtent l="0" t="0" r="0" b="0"/>
              <wp:wrapNone/>
              <wp:docPr id="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85" type="#_x0000_t202" style="position:absolute;margin-left:42.35pt;margin-top:540pt;width:22.5pt;height:11.65pt;z-index:-2706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" filled="f" stroked="f">
              <v:textbox inset="0,0,0,0">
                <w:txbxContent>
                  <w:p w:rsidR="00006CC8" w:rsidRDefault="00D962FF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26176" behindDoc="1" locked="0" layoutInCell="1" allowOverlap="1">
              <wp:simplePos x="0" y="0"/>
              <wp:positionH relativeFrom="page">
                <wp:posOffset>9288780</wp:posOffset>
              </wp:positionH>
              <wp:positionV relativeFrom="page">
                <wp:posOffset>6894195</wp:posOffset>
              </wp:positionV>
              <wp:extent cx="970280" cy="266065"/>
              <wp:effectExtent l="0" t="0" r="0" b="0"/>
              <wp:wrapNone/>
              <wp:docPr id="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9" w:line="190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006CC8" w:rsidRDefault="00D962FF">
                          <w:pPr>
                            <w:spacing w:line="190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86" type="#_x0000_t202" style="position:absolute;margin-left:731.4pt;margin-top:542.85pt;width:76.4pt;height:20.95pt;z-index:-2706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" filled="f" stroked="f">
              <v:textbox inset="0,0,0,0">
                <w:txbxContent>
                  <w:p w:rsidR="00006CC8" w:rsidRDefault="00D962FF">
                    <w:pPr>
                      <w:spacing w:before="19" w:line="190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006CC8" w:rsidRDefault="00D962FF">
                    <w:pPr>
                      <w:spacing w:line="190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2627200" behindDoc="1" locked="0" layoutInCell="1" allowOverlap="1">
              <wp:simplePos x="0" y="0"/>
              <wp:positionH relativeFrom="page">
                <wp:posOffset>8861425</wp:posOffset>
              </wp:positionH>
              <wp:positionV relativeFrom="page">
                <wp:posOffset>7040245</wp:posOffset>
              </wp:positionV>
              <wp:extent cx="301625" cy="109855"/>
              <wp:effectExtent l="0" t="0" r="0" b="0"/>
              <wp:wrapNone/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CC8" w:rsidRDefault="00D962FF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87" type="#_x0000_t202" style="position:absolute;margin-left:697.75pt;margin-top:554.35pt;width:23.75pt;height:8.65pt;z-index:-2706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" filled="f" stroked="f">
              <v:textbox inset="0,0,0,0">
                <w:txbxContent>
                  <w:p w:rsidR="00006CC8" w:rsidRDefault="00D962FF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006CC8">
    <w:pPr>
      <w:pStyle w:val="Tijeloteksta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006CC8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006CC8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CC8" w:rsidRDefault="00006CC8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62FF" w:rsidRDefault="00D962FF">
      <w:r>
        <w:separator/>
      </w:r>
    </w:p>
  </w:footnote>
  <w:footnote w:type="continuationSeparator" w:id="0">
    <w:p w:rsidR="00D962FF" w:rsidRDefault="00D96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70E91"/>
    <w:multiLevelType w:val="multilevel"/>
    <w:tmpl w:val="AB042EB8"/>
    <w:lvl w:ilvl="0">
      <w:start w:val="3"/>
      <w:numFmt w:val="decimal"/>
      <w:lvlText w:val="%1"/>
      <w:lvlJc w:val="left"/>
      <w:pPr>
        <w:ind w:left="500" w:hanging="384"/>
        <w:jc w:val="left"/>
      </w:pPr>
      <w:rPr>
        <w:rFonts w:hint="default"/>
        <w:lang w:val="bs" w:eastAsia="bs" w:bidi="bs"/>
      </w:rPr>
    </w:lvl>
    <w:lvl w:ilvl="1">
      <w:start w:val="1"/>
      <w:numFmt w:val="decimal"/>
      <w:lvlText w:val="%1.%2."/>
      <w:lvlJc w:val="left"/>
      <w:pPr>
        <w:ind w:left="500" w:hanging="3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bs" w:bidi="bs"/>
      </w:rPr>
    </w:lvl>
    <w:lvl w:ilvl="2">
      <w:numFmt w:val="bullet"/>
      <w:lvlText w:val="•"/>
      <w:lvlJc w:val="left"/>
      <w:pPr>
        <w:ind w:left="2348" w:hanging="384"/>
      </w:pPr>
      <w:rPr>
        <w:rFonts w:hint="default"/>
        <w:lang w:val="bs" w:eastAsia="bs" w:bidi="bs"/>
      </w:rPr>
    </w:lvl>
    <w:lvl w:ilvl="3">
      <w:numFmt w:val="bullet"/>
      <w:lvlText w:val="•"/>
      <w:lvlJc w:val="left"/>
      <w:pPr>
        <w:ind w:left="3273" w:hanging="384"/>
      </w:pPr>
      <w:rPr>
        <w:rFonts w:hint="default"/>
        <w:lang w:val="bs" w:eastAsia="bs" w:bidi="bs"/>
      </w:rPr>
    </w:lvl>
    <w:lvl w:ilvl="4">
      <w:numFmt w:val="bullet"/>
      <w:lvlText w:val="•"/>
      <w:lvlJc w:val="left"/>
      <w:pPr>
        <w:ind w:left="4197" w:hanging="384"/>
      </w:pPr>
      <w:rPr>
        <w:rFonts w:hint="default"/>
        <w:lang w:val="bs" w:eastAsia="bs" w:bidi="bs"/>
      </w:rPr>
    </w:lvl>
    <w:lvl w:ilvl="5">
      <w:numFmt w:val="bullet"/>
      <w:lvlText w:val="•"/>
      <w:lvlJc w:val="left"/>
      <w:pPr>
        <w:ind w:left="5122" w:hanging="384"/>
      </w:pPr>
      <w:rPr>
        <w:rFonts w:hint="default"/>
        <w:lang w:val="bs" w:eastAsia="bs" w:bidi="bs"/>
      </w:rPr>
    </w:lvl>
    <w:lvl w:ilvl="6">
      <w:numFmt w:val="bullet"/>
      <w:lvlText w:val="•"/>
      <w:lvlJc w:val="left"/>
      <w:pPr>
        <w:ind w:left="6046" w:hanging="384"/>
      </w:pPr>
      <w:rPr>
        <w:rFonts w:hint="default"/>
        <w:lang w:val="bs" w:eastAsia="bs" w:bidi="bs"/>
      </w:rPr>
    </w:lvl>
    <w:lvl w:ilvl="7">
      <w:numFmt w:val="bullet"/>
      <w:lvlText w:val="•"/>
      <w:lvlJc w:val="left"/>
      <w:pPr>
        <w:ind w:left="6970" w:hanging="384"/>
      </w:pPr>
      <w:rPr>
        <w:rFonts w:hint="default"/>
        <w:lang w:val="bs" w:eastAsia="bs" w:bidi="bs"/>
      </w:rPr>
    </w:lvl>
    <w:lvl w:ilvl="8">
      <w:numFmt w:val="bullet"/>
      <w:lvlText w:val="•"/>
      <w:lvlJc w:val="left"/>
      <w:pPr>
        <w:ind w:left="7895" w:hanging="384"/>
      </w:pPr>
      <w:rPr>
        <w:rFonts w:hint="default"/>
        <w:lang w:val="bs" w:eastAsia="bs" w:bidi="bs"/>
      </w:rPr>
    </w:lvl>
  </w:abstractNum>
  <w:abstractNum w:abstractNumId="1" w15:restartNumberingAfterBreak="0">
    <w:nsid w:val="353B4882"/>
    <w:multiLevelType w:val="multilevel"/>
    <w:tmpl w:val="D0CA822C"/>
    <w:lvl w:ilvl="0">
      <w:start w:val="1"/>
      <w:numFmt w:val="decimal"/>
      <w:lvlText w:val="%1."/>
      <w:lvlJc w:val="left"/>
      <w:pPr>
        <w:ind w:left="286" w:hanging="17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bs" w:eastAsia="bs" w:bidi="bs"/>
      </w:rPr>
    </w:lvl>
    <w:lvl w:ilvl="1">
      <w:start w:val="1"/>
      <w:numFmt w:val="decimal"/>
      <w:lvlText w:val="%1.%2."/>
      <w:lvlJc w:val="left"/>
      <w:pPr>
        <w:ind w:left="500" w:hanging="3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bs" w:bidi="bs"/>
      </w:rPr>
    </w:lvl>
    <w:lvl w:ilvl="2">
      <w:numFmt w:val="bullet"/>
      <w:lvlText w:val="•"/>
      <w:lvlJc w:val="left"/>
      <w:pPr>
        <w:ind w:left="1527" w:hanging="384"/>
      </w:pPr>
      <w:rPr>
        <w:rFonts w:hint="default"/>
        <w:lang w:val="bs" w:eastAsia="bs" w:bidi="bs"/>
      </w:rPr>
    </w:lvl>
    <w:lvl w:ilvl="3">
      <w:numFmt w:val="bullet"/>
      <w:lvlText w:val="•"/>
      <w:lvlJc w:val="left"/>
      <w:pPr>
        <w:ind w:left="2554" w:hanging="384"/>
      </w:pPr>
      <w:rPr>
        <w:rFonts w:hint="default"/>
        <w:lang w:val="bs" w:eastAsia="bs" w:bidi="bs"/>
      </w:rPr>
    </w:lvl>
    <w:lvl w:ilvl="4">
      <w:numFmt w:val="bullet"/>
      <w:lvlText w:val="•"/>
      <w:lvlJc w:val="left"/>
      <w:pPr>
        <w:ind w:left="3581" w:hanging="384"/>
      </w:pPr>
      <w:rPr>
        <w:rFonts w:hint="default"/>
        <w:lang w:val="bs" w:eastAsia="bs" w:bidi="bs"/>
      </w:rPr>
    </w:lvl>
    <w:lvl w:ilvl="5">
      <w:numFmt w:val="bullet"/>
      <w:lvlText w:val="•"/>
      <w:lvlJc w:val="left"/>
      <w:pPr>
        <w:ind w:left="4608" w:hanging="384"/>
      </w:pPr>
      <w:rPr>
        <w:rFonts w:hint="default"/>
        <w:lang w:val="bs" w:eastAsia="bs" w:bidi="bs"/>
      </w:rPr>
    </w:lvl>
    <w:lvl w:ilvl="6">
      <w:numFmt w:val="bullet"/>
      <w:lvlText w:val="•"/>
      <w:lvlJc w:val="left"/>
      <w:pPr>
        <w:ind w:left="5635" w:hanging="384"/>
      </w:pPr>
      <w:rPr>
        <w:rFonts w:hint="default"/>
        <w:lang w:val="bs" w:eastAsia="bs" w:bidi="bs"/>
      </w:rPr>
    </w:lvl>
    <w:lvl w:ilvl="7">
      <w:numFmt w:val="bullet"/>
      <w:lvlText w:val="•"/>
      <w:lvlJc w:val="left"/>
      <w:pPr>
        <w:ind w:left="6662" w:hanging="384"/>
      </w:pPr>
      <w:rPr>
        <w:rFonts w:hint="default"/>
        <w:lang w:val="bs" w:eastAsia="bs" w:bidi="bs"/>
      </w:rPr>
    </w:lvl>
    <w:lvl w:ilvl="8">
      <w:numFmt w:val="bullet"/>
      <w:lvlText w:val="•"/>
      <w:lvlJc w:val="left"/>
      <w:pPr>
        <w:ind w:left="7689" w:hanging="384"/>
      </w:pPr>
      <w:rPr>
        <w:rFonts w:hint="default"/>
        <w:lang w:val="bs" w:eastAsia="bs" w:bidi="bs"/>
      </w:rPr>
    </w:lvl>
  </w:abstractNum>
  <w:abstractNum w:abstractNumId="2" w15:restartNumberingAfterBreak="0">
    <w:nsid w:val="3AC544B1"/>
    <w:multiLevelType w:val="multilevel"/>
    <w:tmpl w:val="4E5A48F4"/>
    <w:lvl w:ilvl="0">
      <w:start w:val="2"/>
      <w:numFmt w:val="decimal"/>
      <w:lvlText w:val="%1."/>
      <w:lvlJc w:val="left"/>
      <w:pPr>
        <w:ind w:left="5120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s" w:eastAsia="bs" w:bidi="bs"/>
      </w:rPr>
    </w:lvl>
    <w:lvl w:ilvl="1">
      <w:start w:val="1"/>
      <w:numFmt w:val="decimal"/>
      <w:lvlText w:val="%1.%2."/>
      <w:lvlJc w:val="left"/>
      <w:pPr>
        <w:ind w:left="933" w:hanging="45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bs" w:bidi="bs"/>
      </w:rPr>
    </w:lvl>
    <w:lvl w:ilvl="2">
      <w:numFmt w:val="bullet"/>
      <w:lvlText w:val="•"/>
      <w:lvlJc w:val="left"/>
      <w:pPr>
        <w:ind w:left="900" w:hanging="457"/>
      </w:pPr>
      <w:rPr>
        <w:rFonts w:hint="default"/>
        <w:lang w:val="bs" w:eastAsia="bs" w:bidi="bs"/>
      </w:rPr>
    </w:lvl>
    <w:lvl w:ilvl="3">
      <w:numFmt w:val="bullet"/>
      <w:lvlText w:val="•"/>
      <w:lvlJc w:val="left"/>
      <w:pPr>
        <w:ind w:left="940" w:hanging="457"/>
      </w:pPr>
      <w:rPr>
        <w:rFonts w:hint="default"/>
        <w:lang w:val="bs" w:eastAsia="bs" w:bidi="bs"/>
      </w:rPr>
    </w:lvl>
    <w:lvl w:ilvl="4">
      <w:numFmt w:val="bullet"/>
      <w:lvlText w:val="•"/>
      <w:lvlJc w:val="left"/>
      <w:pPr>
        <w:ind w:left="5120" w:hanging="457"/>
      </w:pPr>
      <w:rPr>
        <w:rFonts w:hint="default"/>
        <w:lang w:val="bs" w:eastAsia="bs" w:bidi="bs"/>
      </w:rPr>
    </w:lvl>
    <w:lvl w:ilvl="5">
      <w:numFmt w:val="bullet"/>
      <w:lvlText w:val="•"/>
      <w:lvlJc w:val="left"/>
      <w:pPr>
        <w:ind w:left="5890" w:hanging="457"/>
      </w:pPr>
      <w:rPr>
        <w:rFonts w:hint="default"/>
        <w:lang w:val="bs" w:eastAsia="bs" w:bidi="bs"/>
      </w:rPr>
    </w:lvl>
    <w:lvl w:ilvl="6">
      <w:numFmt w:val="bullet"/>
      <w:lvlText w:val="•"/>
      <w:lvlJc w:val="left"/>
      <w:pPr>
        <w:ind w:left="6661" w:hanging="457"/>
      </w:pPr>
      <w:rPr>
        <w:rFonts w:hint="default"/>
        <w:lang w:val="bs" w:eastAsia="bs" w:bidi="bs"/>
      </w:rPr>
    </w:lvl>
    <w:lvl w:ilvl="7">
      <w:numFmt w:val="bullet"/>
      <w:lvlText w:val="•"/>
      <w:lvlJc w:val="left"/>
      <w:pPr>
        <w:ind w:left="7432" w:hanging="457"/>
      </w:pPr>
      <w:rPr>
        <w:rFonts w:hint="default"/>
        <w:lang w:val="bs" w:eastAsia="bs" w:bidi="bs"/>
      </w:rPr>
    </w:lvl>
    <w:lvl w:ilvl="8">
      <w:numFmt w:val="bullet"/>
      <w:lvlText w:val="•"/>
      <w:lvlJc w:val="left"/>
      <w:pPr>
        <w:ind w:left="8202" w:hanging="457"/>
      </w:pPr>
      <w:rPr>
        <w:rFonts w:hint="default"/>
        <w:lang w:val="bs" w:eastAsia="bs" w:bidi="bs"/>
      </w:rPr>
    </w:lvl>
  </w:abstractNum>
  <w:abstractNum w:abstractNumId="3" w15:restartNumberingAfterBreak="0">
    <w:nsid w:val="3D7C099A"/>
    <w:multiLevelType w:val="hybridMultilevel"/>
    <w:tmpl w:val="17045A34"/>
    <w:lvl w:ilvl="0" w:tplc="0B3AFBD6">
      <w:start w:val="1"/>
      <w:numFmt w:val="decimal"/>
      <w:lvlText w:val="%1."/>
      <w:lvlJc w:val="left"/>
      <w:pPr>
        <w:ind w:left="837" w:hanging="36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bs" w:eastAsia="bs" w:bidi="bs"/>
      </w:rPr>
    </w:lvl>
    <w:lvl w:ilvl="1" w:tplc="057CC020">
      <w:numFmt w:val="bullet"/>
      <w:lvlText w:val="•"/>
      <w:lvlJc w:val="left"/>
      <w:pPr>
        <w:ind w:left="1730" w:hanging="361"/>
      </w:pPr>
      <w:rPr>
        <w:rFonts w:hint="default"/>
        <w:lang w:val="bs" w:eastAsia="bs" w:bidi="bs"/>
      </w:rPr>
    </w:lvl>
    <w:lvl w:ilvl="2" w:tplc="316C76BE">
      <w:numFmt w:val="bullet"/>
      <w:lvlText w:val="•"/>
      <w:lvlJc w:val="left"/>
      <w:pPr>
        <w:ind w:left="2620" w:hanging="361"/>
      </w:pPr>
      <w:rPr>
        <w:rFonts w:hint="default"/>
        <w:lang w:val="bs" w:eastAsia="bs" w:bidi="bs"/>
      </w:rPr>
    </w:lvl>
    <w:lvl w:ilvl="3" w:tplc="EBC69118">
      <w:numFmt w:val="bullet"/>
      <w:lvlText w:val="•"/>
      <w:lvlJc w:val="left"/>
      <w:pPr>
        <w:ind w:left="3511" w:hanging="361"/>
      </w:pPr>
      <w:rPr>
        <w:rFonts w:hint="default"/>
        <w:lang w:val="bs" w:eastAsia="bs" w:bidi="bs"/>
      </w:rPr>
    </w:lvl>
    <w:lvl w:ilvl="4" w:tplc="BF360E80">
      <w:numFmt w:val="bullet"/>
      <w:lvlText w:val="•"/>
      <w:lvlJc w:val="left"/>
      <w:pPr>
        <w:ind w:left="4401" w:hanging="361"/>
      </w:pPr>
      <w:rPr>
        <w:rFonts w:hint="default"/>
        <w:lang w:val="bs" w:eastAsia="bs" w:bidi="bs"/>
      </w:rPr>
    </w:lvl>
    <w:lvl w:ilvl="5" w:tplc="7FC8B374">
      <w:numFmt w:val="bullet"/>
      <w:lvlText w:val="•"/>
      <w:lvlJc w:val="left"/>
      <w:pPr>
        <w:ind w:left="5292" w:hanging="361"/>
      </w:pPr>
      <w:rPr>
        <w:rFonts w:hint="default"/>
        <w:lang w:val="bs" w:eastAsia="bs" w:bidi="bs"/>
      </w:rPr>
    </w:lvl>
    <w:lvl w:ilvl="6" w:tplc="DEEED206">
      <w:numFmt w:val="bullet"/>
      <w:lvlText w:val="•"/>
      <w:lvlJc w:val="left"/>
      <w:pPr>
        <w:ind w:left="6182" w:hanging="361"/>
      </w:pPr>
      <w:rPr>
        <w:rFonts w:hint="default"/>
        <w:lang w:val="bs" w:eastAsia="bs" w:bidi="bs"/>
      </w:rPr>
    </w:lvl>
    <w:lvl w:ilvl="7" w:tplc="BAC6E32E">
      <w:numFmt w:val="bullet"/>
      <w:lvlText w:val="•"/>
      <w:lvlJc w:val="left"/>
      <w:pPr>
        <w:ind w:left="7072" w:hanging="361"/>
      </w:pPr>
      <w:rPr>
        <w:rFonts w:hint="default"/>
        <w:lang w:val="bs" w:eastAsia="bs" w:bidi="bs"/>
      </w:rPr>
    </w:lvl>
    <w:lvl w:ilvl="8" w:tplc="02D2B20E">
      <w:numFmt w:val="bullet"/>
      <w:lvlText w:val="•"/>
      <w:lvlJc w:val="left"/>
      <w:pPr>
        <w:ind w:left="7963" w:hanging="361"/>
      </w:pPr>
      <w:rPr>
        <w:rFonts w:hint="default"/>
        <w:lang w:val="bs" w:eastAsia="bs" w:bidi="bs"/>
      </w:rPr>
    </w:lvl>
  </w:abstractNum>
  <w:abstractNum w:abstractNumId="4" w15:restartNumberingAfterBreak="0">
    <w:nsid w:val="53982FBA"/>
    <w:multiLevelType w:val="multilevel"/>
    <w:tmpl w:val="2D7AE6FE"/>
    <w:lvl w:ilvl="0">
      <w:start w:val="4"/>
      <w:numFmt w:val="decimal"/>
      <w:lvlText w:val="%1."/>
      <w:lvlJc w:val="left"/>
      <w:pPr>
        <w:ind w:left="286" w:hanging="17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bs" w:eastAsia="bs" w:bidi="bs"/>
      </w:rPr>
    </w:lvl>
    <w:lvl w:ilvl="1">
      <w:start w:val="1"/>
      <w:numFmt w:val="decimal"/>
      <w:lvlText w:val="%1.%2."/>
      <w:lvlJc w:val="left"/>
      <w:pPr>
        <w:ind w:left="452" w:hanging="336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bs" w:eastAsia="bs" w:bidi="bs"/>
      </w:rPr>
    </w:lvl>
    <w:lvl w:ilvl="2">
      <w:numFmt w:val="bullet"/>
      <w:lvlText w:val="•"/>
      <w:lvlJc w:val="left"/>
      <w:pPr>
        <w:ind w:left="1491" w:hanging="336"/>
      </w:pPr>
      <w:rPr>
        <w:rFonts w:hint="default"/>
        <w:lang w:val="bs" w:eastAsia="bs" w:bidi="bs"/>
      </w:rPr>
    </w:lvl>
    <w:lvl w:ilvl="3">
      <w:numFmt w:val="bullet"/>
      <w:lvlText w:val="•"/>
      <w:lvlJc w:val="left"/>
      <w:pPr>
        <w:ind w:left="2523" w:hanging="336"/>
      </w:pPr>
      <w:rPr>
        <w:rFonts w:hint="default"/>
        <w:lang w:val="bs" w:eastAsia="bs" w:bidi="bs"/>
      </w:rPr>
    </w:lvl>
    <w:lvl w:ilvl="4">
      <w:numFmt w:val="bullet"/>
      <w:lvlText w:val="•"/>
      <w:lvlJc w:val="left"/>
      <w:pPr>
        <w:ind w:left="3554" w:hanging="336"/>
      </w:pPr>
      <w:rPr>
        <w:rFonts w:hint="default"/>
        <w:lang w:val="bs" w:eastAsia="bs" w:bidi="bs"/>
      </w:rPr>
    </w:lvl>
    <w:lvl w:ilvl="5">
      <w:numFmt w:val="bullet"/>
      <w:lvlText w:val="•"/>
      <w:lvlJc w:val="left"/>
      <w:pPr>
        <w:ind w:left="4586" w:hanging="336"/>
      </w:pPr>
      <w:rPr>
        <w:rFonts w:hint="default"/>
        <w:lang w:val="bs" w:eastAsia="bs" w:bidi="bs"/>
      </w:rPr>
    </w:lvl>
    <w:lvl w:ilvl="6">
      <w:numFmt w:val="bullet"/>
      <w:lvlText w:val="•"/>
      <w:lvlJc w:val="left"/>
      <w:pPr>
        <w:ind w:left="5617" w:hanging="336"/>
      </w:pPr>
      <w:rPr>
        <w:rFonts w:hint="default"/>
        <w:lang w:val="bs" w:eastAsia="bs" w:bidi="bs"/>
      </w:rPr>
    </w:lvl>
    <w:lvl w:ilvl="7">
      <w:numFmt w:val="bullet"/>
      <w:lvlText w:val="•"/>
      <w:lvlJc w:val="left"/>
      <w:pPr>
        <w:ind w:left="6649" w:hanging="336"/>
      </w:pPr>
      <w:rPr>
        <w:rFonts w:hint="default"/>
        <w:lang w:val="bs" w:eastAsia="bs" w:bidi="bs"/>
      </w:rPr>
    </w:lvl>
    <w:lvl w:ilvl="8">
      <w:numFmt w:val="bullet"/>
      <w:lvlText w:val="•"/>
      <w:lvlJc w:val="left"/>
      <w:pPr>
        <w:ind w:left="7680" w:hanging="336"/>
      </w:pPr>
      <w:rPr>
        <w:rFonts w:hint="default"/>
        <w:lang w:val="bs" w:eastAsia="bs" w:bidi="bs"/>
      </w:rPr>
    </w:lvl>
  </w:abstractNum>
  <w:abstractNum w:abstractNumId="5" w15:restartNumberingAfterBreak="0">
    <w:nsid w:val="5ABB6EA9"/>
    <w:multiLevelType w:val="hybridMultilevel"/>
    <w:tmpl w:val="350A4D48"/>
    <w:lvl w:ilvl="0" w:tplc="1CC8802A">
      <w:start w:val="1"/>
      <w:numFmt w:val="decimal"/>
      <w:lvlText w:val="%1."/>
      <w:lvlJc w:val="left"/>
      <w:pPr>
        <w:ind w:left="899" w:hanging="361"/>
        <w:jc w:val="right"/>
      </w:pPr>
      <w:rPr>
        <w:rFonts w:ascii="Calibri" w:eastAsia="Calibri" w:hAnsi="Calibri" w:cs="Calibri" w:hint="default"/>
        <w:b/>
        <w:bCs/>
        <w:spacing w:val="-60"/>
        <w:w w:val="100"/>
        <w:sz w:val="24"/>
        <w:szCs w:val="24"/>
        <w:lang w:val="bs" w:eastAsia="bs" w:bidi="bs"/>
      </w:rPr>
    </w:lvl>
    <w:lvl w:ilvl="1" w:tplc="2B3867E6">
      <w:start w:val="1"/>
      <w:numFmt w:val="lowerLetter"/>
      <w:lvlText w:val="%2)"/>
      <w:lvlJc w:val="left"/>
      <w:pPr>
        <w:ind w:left="116" w:hanging="361"/>
        <w:jc w:val="righ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bs" w:eastAsia="bs" w:bidi="bs"/>
      </w:rPr>
    </w:lvl>
    <w:lvl w:ilvl="2" w:tplc="7D246A88">
      <w:numFmt w:val="bullet"/>
      <w:lvlText w:val="•"/>
      <w:lvlJc w:val="left"/>
      <w:pPr>
        <w:ind w:left="1882" w:hanging="361"/>
      </w:pPr>
      <w:rPr>
        <w:rFonts w:hint="default"/>
        <w:lang w:val="bs" w:eastAsia="bs" w:bidi="bs"/>
      </w:rPr>
    </w:lvl>
    <w:lvl w:ilvl="3" w:tplc="61209DA0">
      <w:numFmt w:val="bullet"/>
      <w:lvlText w:val="•"/>
      <w:lvlJc w:val="left"/>
      <w:pPr>
        <w:ind w:left="2865" w:hanging="361"/>
      </w:pPr>
      <w:rPr>
        <w:rFonts w:hint="default"/>
        <w:lang w:val="bs" w:eastAsia="bs" w:bidi="bs"/>
      </w:rPr>
    </w:lvl>
    <w:lvl w:ilvl="4" w:tplc="A4EEB000">
      <w:numFmt w:val="bullet"/>
      <w:lvlText w:val="•"/>
      <w:lvlJc w:val="left"/>
      <w:pPr>
        <w:ind w:left="3848" w:hanging="361"/>
      </w:pPr>
      <w:rPr>
        <w:rFonts w:hint="default"/>
        <w:lang w:val="bs" w:eastAsia="bs" w:bidi="bs"/>
      </w:rPr>
    </w:lvl>
    <w:lvl w:ilvl="5" w:tplc="9F400496">
      <w:numFmt w:val="bullet"/>
      <w:lvlText w:val="•"/>
      <w:lvlJc w:val="left"/>
      <w:pPr>
        <w:ind w:left="4830" w:hanging="361"/>
      </w:pPr>
      <w:rPr>
        <w:rFonts w:hint="default"/>
        <w:lang w:val="bs" w:eastAsia="bs" w:bidi="bs"/>
      </w:rPr>
    </w:lvl>
    <w:lvl w:ilvl="6" w:tplc="53AC6C1E">
      <w:numFmt w:val="bullet"/>
      <w:lvlText w:val="•"/>
      <w:lvlJc w:val="left"/>
      <w:pPr>
        <w:ind w:left="5813" w:hanging="361"/>
      </w:pPr>
      <w:rPr>
        <w:rFonts w:hint="default"/>
        <w:lang w:val="bs" w:eastAsia="bs" w:bidi="bs"/>
      </w:rPr>
    </w:lvl>
    <w:lvl w:ilvl="7" w:tplc="180248FE">
      <w:numFmt w:val="bullet"/>
      <w:lvlText w:val="•"/>
      <w:lvlJc w:val="left"/>
      <w:pPr>
        <w:ind w:left="6796" w:hanging="361"/>
      </w:pPr>
      <w:rPr>
        <w:rFonts w:hint="default"/>
        <w:lang w:val="bs" w:eastAsia="bs" w:bidi="bs"/>
      </w:rPr>
    </w:lvl>
    <w:lvl w:ilvl="8" w:tplc="C68EF3D2">
      <w:numFmt w:val="bullet"/>
      <w:lvlText w:val="•"/>
      <w:lvlJc w:val="left"/>
      <w:pPr>
        <w:ind w:left="7778" w:hanging="361"/>
      </w:pPr>
      <w:rPr>
        <w:rFonts w:hint="default"/>
        <w:lang w:val="bs" w:eastAsia="bs" w:bidi="bs"/>
      </w:rPr>
    </w:lvl>
  </w:abstractNum>
  <w:abstractNum w:abstractNumId="6" w15:restartNumberingAfterBreak="0">
    <w:nsid w:val="6D7A273C"/>
    <w:multiLevelType w:val="hybridMultilevel"/>
    <w:tmpl w:val="B64AA216"/>
    <w:lvl w:ilvl="0" w:tplc="D2047104">
      <w:start w:val="1"/>
      <w:numFmt w:val="lowerLetter"/>
      <w:lvlText w:val="%1)"/>
      <w:lvlJc w:val="left"/>
      <w:pPr>
        <w:ind w:left="837" w:hanging="361"/>
        <w:jc w:val="righ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bs" w:eastAsia="bs" w:bidi="bs"/>
      </w:rPr>
    </w:lvl>
    <w:lvl w:ilvl="1" w:tplc="3A4E1428">
      <w:numFmt w:val="bullet"/>
      <w:lvlText w:val="•"/>
      <w:lvlJc w:val="left"/>
      <w:pPr>
        <w:ind w:left="1730" w:hanging="361"/>
      </w:pPr>
      <w:rPr>
        <w:rFonts w:hint="default"/>
        <w:lang w:val="bs" w:eastAsia="bs" w:bidi="bs"/>
      </w:rPr>
    </w:lvl>
    <w:lvl w:ilvl="2" w:tplc="A27AA276">
      <w:numFmt w:val="bullet"/>
      <w:lvlText w:val="•"/>
      <w:lvlJc w:val="left"/>
      <w:pPr>
        <w:ind w:left="2620" w:hanging="361"/>
      </w:pPr>
      <w:rPr>
        <w:rFonts w:hint="default"/>
        <w:lang w:val="bs" w:eastAsia="bs" w:bidi="bs"/>
      </w:rPr>
    </w:lvl>
    <w:lvl w:ilvl="3" w:tplc="F9C00336">
      <w:numFmt w:val="bullet"/>
      <w:lvlText w:val="•"/>
      <w:lvlJc w:val="left"/>
      <w:pPr>
        <w:ind w:left="3511" w:hanging="361"/>
      </w:pPr>
      <w:rPr>
        <w:rFonts w:hint="default"/>
        <w:lang w:val="bs" w:eastAsia="bs" w:bidi="bs"/>
      </w:rPr>
    </w:lvl>
    <w:lvl w:ilvl="4" w:tplc="AC30238E">
      <w:numFmt w:val="bullet"/>
      <w:lvlText w:val="•"/>
      <w:lvlJc w:val="left"/>
      <w:pPr>
        <w:ind w:left="4401" w:hanging="361"/>
      </w:pPr>
      <w:rPr>
        <w:rFonts w:hint="default"/>
        <w:lang w:val="bs" w:eastAsia="bs" w:bidi="bs"/>
      </w:rPr>
    </w:lvl>
    <w:lvl w:ilvl="5" w:tplc="493846F6">
      <w:numFmt w:val="bullet"/>
      <w:lvlText w:val="•"/>
      <w:lvlJc w:val="left"/>
      <w:pPr>
        <w:ind w:left="5292" w:hanging="361"/>
      </w:pPr>
      <w:rPr>
        <w:rFonts w:hint="default"/>
        <w:lang w:val="bs" w:eastAsia="bs" w:bidi="bs"/>
      </w:rPr>
    </w:lvl>
    <w:lvl w:ilvl="6" w:tplc="C90EADCC">
      <w:numFmt w:val="bullet"/>
      <w:lvlText w:val="•"/>
      <w:lvlJc w:val="left"/>
      <w:pPr>
        <w:ind w:left="6182" w:hanging="361"/>
      </w:pPr>
      <w:rPr>
        <w:rFonts w:hint="default"/>
        <w:lang w:val="bs" w:eastAsia="bs" w:bidi="bs"/>
      </w:rPr>
    </w:lvl>
    <w:lvl w:ilvl="7" w:tplc="FB7EB378">
      <w:numFmt w:val="bullet"/>
      <w:lvlText w:val="•"/>
      <w:lvlJc w:val="left"/>
      <w:pPr>
        <w:ind w:left="7072" w:hanging="361"/>
      </w:pPr>
      <w:rPr>
        <w:rFonts w:hint="default"/>
        <w:lang w:val="bs" w:eastAsia="bs" w:bidi="bs"/>
      </w:rPr>
    </w:lvl>
    <w:lvl w:ilvl="8" w:tplc="9438A8CE">
      <w:numFmt w:val="bullet"/>
      <w:lvlText w:val="•"/>
      <w:lvlJc w:val="left"/>
      <w:pPr>
        <w:ind w:left="7963" w:hanging="361"/>
      </w:pPr>
      <w:rPr>
        <w:rFonts w:hint="default"/>
        <w:lang w:val="bs" w:eastAsia="bs" w:bidi="bs"/>
      </w:rPr>
    </w:lvl>
  </w:abstractNum>
  <w:abstractNum w:abstractNumId="7" w15:restartNumberingAfterBreak="0">
    <w:nsid w:val="7E072BF8"/>
    <w:multiLevelType w:val="hybridMultilevel"/>
    <w:tmpl w:val="F492285E"/>
    <w:lvl w:ilvl="0" w:tplc="E4AEA1E4">
      <w:start w:val="1"/>
      <w:numFmt w:val="decimal"/>
      <w:lvlText w:val="%1."/>
      <w:lvlJc w:val="left"/>
      <w:pPr>
        <w:ind w:left="538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bs" w:bidi="bs"/>
      </w:rPr>
    </w:lvl>
    <w:lvl w:ilvl="1" w:tplc="466E7FBC">
      <w:numFmt w:val="bullet"/>
      <w:lvlText w:val="•"/>
      <w:lvlJc w:val="left"/>
      <w:pPr>
        <w:ind w:left="1460" w:hanging="360"/>
      </w:pPr>
      <w:rPr>
        <w:rFonts w:hint="default"/>
        <w:lang w:val="bs" w:eastAsia="bs" w:bidi="bs"/>
      </w:rPr>
    </w:lvl>
    <w:lvl w:ilvl="2" w:tplc="AF62B298">
      <w:numFmt w:val="bullet"/>
      <w:lvlText w:val="•"/>
      <w:lvlJc w:val="left"/>
      <w:pPr>
        <w:ind w:left="2380" w:hanging="360"/>
      </w:pPr>
      <w:rPr>
        <w:rFonts w:hint="default"/>
        <w:lang w:val="bs" w:eastAsia="bs" w:bidi="bs"/>
      </w:rPr>
    </w:lvl>
    <w:lvl w:ilvl="3" w:tplc="1F2077EE">
      <w:numFmt w:val="bullet"/>
      <w:lvlText w:val="•"/>
      <w:lvlJc w:val="left"/>
      <w:pPr>
        <w:ind w:left="3301" w:hanging="360"/>
      </w:pPr>
      <w:rPr>
        <w:rFonts w:hint="default"/>
        <w:lang w:val="bs" w:eastAsia="bs" w:bidi="bs"/>
      </w:rPr>
    </w:lvl>
    <w:lvl w:ilvl="4" w:tplc="5AAE5320">
      <w:numFmt w:val="bullet"/>
      <w:lvlText w:val="•"/>
      <w:lvlJc w:val="left"/>
      <w:pPr>
        <w:ind w:left="4221" w:hanging="360"/>
      </w:pPr>
      <w:rPr>
        <w:rFonts w:hint="default"/>
        <w:lang w:val="bs" w:eastAsia="bs" w:bidi="bs"/>
      </w:rPr>
    </w:lvl>
    <w:lvl w:ilvl="5" w:tplc="548C19D2">
      <w:numFmt w:val="bullet"/>
      <w:lvlText w:val="•"/>
      <w:lvlJc w:val="left"/>
      <w:pPr>
        <w:ind w:left="5142" w:hanging="360"/>
      </w:pPr>
      <w:rPr>
        <w:rFonts w:hint="default"/>
        <w:lang w:val="bs" w:eastAsia="bs" w:bidi="bs"/>
      </w:rPr>
    </w:lvl>
    <w:lvl w:ilvl="6" w:tplc="D58270BE">
      <w:numFmt w:val="bullet"/>
      <w:lvlText w:val="•"/>
      <w:lvlJc w:val="left"/>
      <w:pPr>
        <w:ind w:left="6062" w:hanging="360"/>
      </w:pPr>
      <w:rPr>
        <w:rFonts w:hint="default"/>
        <w:lang w:val="bs" w:eastAsia="bs" w:bidi="bs"/>
      </w:rPr>
    </w:lvl>
    <w:lvl w:ilvl="7" w:tplc="916EBB54">
      <w:numFmt w:val="bullet"/>
      <w:lvlText w:val="•"/>
      <w:lvlJc w:val="left"/>
      <w:pPr>
        <w:ind w:left="6982" w:hanging="360"/>
      </w:pPr>
      <w:rPr>
        <w:rFonts w:hint="default"/>
        <w:lang w:val="bs" w:eastAsia="bs" w:bidi="bs"/>
      </w:rPr>
    </w:lvl>
    <w:lvl w:ilvl="8" w:tplc="23722102">
      <w:numFmt w:val="bullet"/>
      <w:lvlText w:val="•"/>
      <w:lvlJc w:val="left"/>
      <w:pPr>
        <w:ind w:left="7903" w:hanging="360"/>
      </w:pPr>
      <w:rPr>
        <w:rFonts w:hint="default"/>
        <w:lang w:val="bs" w:eastAsia="bs" w:bidi="b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C8"/>
    <w:rsid w:val="00006CC8"/>
    <w:rsid w:val="007F5242"/>
    <w:rsid w:val="00D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DB3D63-E2FD-42D5-A66B-EE5F54F9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 w:eastAsia="bs" w:bidi="bs"/>
    </w:rPr>
  </w:style>
  <w:style w:type="paragraph" w:styleId="Naslov1">
    <w:name w:val="heading 1"/>
    <w:basedOn w:val="Normal"/>
    <w:uiPriority w:val="9"/>
    <w:qFormat/>
    <w:pPr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Naslov2">
    <w:name w:val="heading 2"/>
    <w:basedOn w:val="Normal"/>
    <w:uiPriority w:val="9"/>
    <w:unhideWhenUsed/>
    <w:qFormat/>
    <w:pPr>
      <w:ind w:left="837" w:hanging="361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538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13015</Words>
  <Characters>74188</Characters>
  <Application>Microsoft Office Word</Application>
  <DocSecurity>0</DocSecurity>
  <Lines>618</Lines>
  <Paragraphs>174</Paragraphs>
  <ScaleCrop>false</ScaleCrop>
  <Company/>
  <LinksUpToDate>false</LinksUpToDate>
  <CharactersWithSpaces>87029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2020-05-25T12:39:00Z</dcterms:created>
  <dcterms:modified xsi:type="dcterms:W3CDTF">2020-05-25T12:39:00Z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2020-05-25T00:00:00Z</vt:filetime>
  </property>
</Properties>
</file>